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04D9" w:rsidRPr="008F04D9" w:rsidRDefault="008F04D9" w:rsidP="008F04D9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F04D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В Баргузинском районе мобильная бригада осуществила 35 выездов</w:t>
      </w:r>
    </w:p>
    <w:p w:rsidR="008F04D9" w:rsidRPr="008F04D9" w:rsidRDefault="008F04D9" w:rsidP="008F0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04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8F04D9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рамках национального проекта «Семья» в Баргузинском районе состоялся очередной выезд мобильной бригады. С помощью спецавтотранспорта людей с ограниченными возможностями и  старшего поколения доставили в центральную больницу для прохождения диспансеризации.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Мобильная бригада доставляет граждан из сёл девяти поселений Баргузинского района. В течение одного дня в медицинское учреждение доставили 9 граждан. Это люди с ограниченными возможностями и старшего поколения, которые получили квалифицированную консультацию врачей, сделали флюорографию, маммографию, ЭКГ, а также прошли лабораторные исследования.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Мы живем в самом отдаленном селе нашего района от районного центра – поделилась глава сельского поселения «Хилганайское» Лидия Линхоевна Гуржапова. – Общественный транспорт в наше поселение не ходит. Пожилым людям очень трудно добираться до районного цента для посещения социальных объектов. Поэтому они очень рады, что теперь есть возможность бесплатно и с комфортом, а также с сопровождением медицинского работника доехать до районной поликлиники и обратно, чтобы пройти диспансеризацию, сделать маммографию и получить консультацию врачей. Я очень благодарна вниманию к ним, пожилым и маломобильным людям.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рамках федерального проекта «Старшее поколение» национального проекта «Семья» с начала 2025 года в Баргузинском районе мобильная бригада осуществила 35 выездов в 33 населенных пункта. Охват пожилых граждан и инвалидов составил 306 человек, из них доставлены в медицинские организации для прохождения диспансеризации - 252, к 45 пожилым гражданам выезжали медицинские работники для оказания помощи им на дому.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Бурятии за семь месяцев мобильные бригады совершили 844 выезда с охватом 5235 человек, из них 384 - люди с инвалидностью.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 #мобильнаябригада03</w:t>
      </w:r>
    </w:p>
    <w:p w:rsidR="008F04D9" w:rsidRPr="008F04D9" w:rsidRDefault="008F04D9" w:rsidP="008F0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8F04D9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8"/>
          <w:szCs w:val="48"/>
          <w:lang w:eastAsia="ru-RU"/>
        </w:rPr>
      </w:pPr>
      <w:r w:rsidRPr="008F04D9">
        <w:rPr>
          <w:rFonts w:ascii="Arial" w:eastAsia="Times New Roman" w:hAnsi="Arial" w:cs="Arial"/>
          <w:color w:val="333333"/>
          <w:sz w:val="48"/>
          <w:szCs w:val="48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F04D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Детей любят, а они делают нас лучше!</w:t>
      </w:r>
    </w:p>
    <w:p w:rsidR="008F04D9" w:rsidRPr="008F04D9" w:rsidRDefault="008F04D9" w:rsidP="008F0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04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F04D9" w:rsidRPr="008F04D9" w:rsidRDefault="008F04D9" w:rsidP="008F0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4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 xml:space="preserve">Простые радости отцовства важнее любых званий. Истина проста: главное для ребёнка - близость и участие родителя. Вы можете не идеально справляться с каждой задачей, но важно одно - быть рядом! Можно бегать наперегонки, мастерить </w:t>
      </w: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кораблики, учить плавать или собирать палатку. Главное - ребёнок чувствует отцовское тепло и внимание, и это бесценно.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hyperlink r:id="rId4" w:tgtFrame="_blank" w:history="1">
        <w:r w:rsidRPr="008F04D9">
          <w:rPr>
            <w:rFonts w:ascii="sans-serif!important" w:eastAsia="Times New Roman" w:hAnsi="sans-serif!important" w:cs="Arial"/>
            <w:color w:val="2B579A"/>
            <w:sz w:val="24"/>
            <w:szCs w:val="24"/>
            <w:u w:val="single"/>
            <w:lang w:eastAsia="ru-RU"/>
          </w:rPr>
          <w:t>Участие отца в воспитании детей позитивно сказывается на всей семье: укрепляется связь между родителями, улучшаются отношения и даже снижается вероятность стресса и депрессий.</w:t>
        </w:r>
      </w:hyperlink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Появление малыша в семье превращает взрослых в лучшие версии самих себя. Жизнь становится активнее, появляются новые интересы и увлечения, развивается умение ценить моменты счастья.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#НацПроектСемья направлен на поддержку семей и укрепление семейных ценностей. Это различные меры помощи семьям с детьми, включая финансовую помощь молодым родителям, развитие семейной ипотеки, предоставление различных льгот и выплат.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Поделитесь своими историями и фото счастливых моментов с детьми! Пусть ваш опыт вдохновит других родителей стать ближе своим детям!</w:t>
      </w:r>
    </w:p>
    <w:p w:rsidR="008F04D9" w:rsidRPr="008F04D9" w:rsidRDefault="008F04D9" w:rsidP="008F04D9">
      <w:pPr>
        <w:shd w:val="clear" w:color="auto" w:fill="FFFFFF"/>
        <w:spacing w:after="24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#нацпроект_семья03</w:t>
      </w:r>
    </w:p>
    <w:p w:rsidR="008F04D9" w:rsidRPr="008F04D9" w:rsidRDefault="008F04D9" w:rsidP="008F04D9">
      <w:pPr>
        <w:shd w:val="clear" w:color="auto" w:fill="FFFFFF"/>
        <w:spacing w:after="0" w:line="240" w:lineRule="auto"/>
        <w:ind w:left="48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F04D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Семеро воспитанников Республиканского социального центра станут первоклассниками!</w:t>
      </w:r>
    </w:p>
    <w:p w:rsidR="008F04D9" w:rsidRPr="008F04D9" w:rsidRDefault="008F04D9" w:rsidP="008F0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04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0" w:line="240" w:lineRule="auto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В новом учебном году семеро воспитанников Республиканского социально-реабилитационного центра для несовершеннолетних примерят на себя новый статус - первоклассника. Знания они будут получать в средней общеобразовательной средней школе №48, где через несколько дней для них прозвенит первый звонок.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Перед нашими ребятами откроются новые горизонты знаний, возможностей и достижений. Впереди у них яркие открытия, интересные уроки и незабываемые моменты, - говорит директор учреждения Минсоцзащиты Бурятии Бато Цоктоев. - В преддверие этого важного события ребята получили важные и нужные подарки. Школьную форму, спортивный костюм, и в рамках акции «Министерский портфель. Подарок первокласснику» будущим ученикам вручили яркие ранцы, в которых есть всё необходимо для успешной учебы.  Такие подарки помогает ребятам ощутить внимание и заботу неравнодушных людей. А их немало! Сделать этот день по настоящему торжественным и радостным для детей нам помогают наши добрые друзья: Благотворительный Фонд «Радость материнства», ЧОП «Защита», Благотворительный фонд «Искусство жизни г. Улан-Удэ». Спасибо Вам огромное за Вашу заботу, поддержку и внимание к нуждам детей, оставшихся без попечения родителей и детей-сирот!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#дети_сироты03 #министерскийпортфель03</w:t>
      </w:r>
    </w:p>
    <w:p w:rsidR="008F04D9" w:rsidRPr="008F04D9" w:rsidRDefault="008F04D9" w:rsidP="008F04D9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8F04D9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Добро, которое объединяет</w:t>
      </w:r>
    </w:p>
    <w:p w:rsidR="008F04D9" w:rsidRPr="008F04D9" w:rsidRDefault="008F04D9" w:rsidP="008F04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F04D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Специалисты соцзащиты Баунтовского района подвели итоги благотворительной акции «Помогите детям собраться в школу». Эта незабываемая инициатива вновь подтвердила, что доброта и забота о детях способны объединять людей и вдохновлять на хорошие дела.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Акция длилась месяц - с 25 июля по 25 августа. За этот период благодаря неравнодушным людям нашего района собрано 3516 канцелярских принадлежностей, которые были укомплектованы в 63 рюкзака и 95 наборов. Кроме того, были собраны 124 новых предмета одежды и 191 б/у вещь в хорошем состоянии. Охват семей составил 365 детей из 203 семей. Помощь получили семьи с низким доходом, многодетные, дети участников СВО, дети-инвалиды и те, кто в этом году впервые переступит школьный порог- первоклассники. Это результат, который вдохновляет и вселяет уверенность в то, что вместе мы можем сделать мир немного лучше, - делится итогами акции начальник отдела социальной защиты населения по Баунтовскому району Алевтина Борисова.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По её словам, на призыв помочь детям откликнулись и приняли участие 23 организации и учреждения, депутаты сельских поселений, также инициативу проявили жители района.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Глядя на искренние улыбки детей, их горящие глаза, понимаешь, что каждое усилие было не напрасным. Для многих из них новая тетрадь или яркий рюкзак стали символом надежды и новой жизни. «Мы искренне надеемся, что акция « Помогите детям собраться в школу» станет еще масштабнее и будет продолжать объединять еще большее количество людей, организаций и приносить радость тем, кто в ней нуждается, - говорят организаторы акции, сотрудники отдела социальной защиты населения Баунта.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 </w:t>
      </w:r>
    </w:p>
    <w:p w:rsidR="008F04D9" w:rsidRPr="008F04D9" w:rsidRDefault="008F04D9" w:rsidP="008F04D9">
      <w:pPr>
        <w:shd w:val="clear" w:color="auto" w:fill="FFFFFF"/>
        <w:spacing w:after="0" w:line="240" w:lineRule="auto"/>
        <w:ind w:left="48"/>
        <w:jc w:val="both"/>
        <w:outlineLvl w:val="0"/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kern w:val="36"/>
          <w:sz w:val="48"/>
          <w:szCs w:val="48"/>
          <w:lang w:eastAsia="ru-RU"/>
        </w:rPr>
        <w:t>Ребенок обрел семью!</w:t>
      </w:r>
    </w:p>
    <w:p w:rsidR="008F04D9" w:rsidRPr="008F04D9" w:rsidRDefault="008F04D9" w:rsidP="008F04D9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 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Жительница Мухоршибирского района Жаргалма Бэлигтуевна Будаева – многодетная приемная мама со стажем. Двое родных детей давно выросли и отправились во взрослую жизнь. А в 2014 году наступил момент, когда ей просто захотелось, чтобы её дом снова наполнился детским смехом.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В 2014 году я работала воспитателем в Галтайской школе – интернате в Мухоршибирском районе. Когда свои дети повзрослели, окончили школу и стали студентами, я решилась на ответственный шаг и решила стать приемной мамой. Мне повезло, я нашла трёх замечательных девочек – сестренок – Лену, Вику и Танечку. Все разных возрастов и характерами, которые стали для меня по-настоящему родными. Сейчас они уже выросли. Буквально через год наша дружная семья приросла двумя детками и снова девочками – Вероникой и Лизой, - рассказывает Жаргалма Бэлигтуевна. – В 2017 году у нас появилась Ирина, далее Карина, и в 2022-м – Софья.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За это время женщина с большим и добрым сердцем стала мамой для восьмерых детей, оставшихся без попечения родителей. Девятым ребёнком буквально на днях стала Вероника – воспитанница Баргузинского центра «Звездный». Здесь она находилась с мая 2024 года.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lastRenderedPageBreak/>
        <w:t>- Знаете, такое ощущение, что она с нами была всегда, - признается приемная мама. – Сразу же нашла контакт с другими ребятами. Сейчас в нашей семье их четверо. Столько же уже выпустились из отчего дома. Знаете, произошла такая судьбоносная история с нашей Вероникой. Место её рождения – село Гурульба Иволгинского района. Раньше мы жили в Мухоршибирском районе, но не так давно переехали в село Гурульба, куда теперь приехала и наша девочка. По счастливому стечению обстоятельств, она вернулась на малую Родину. Здесь будет учиться, здесь у неё появятся новые друзья и совсем другая жизнь.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Как говорит социальный педагог Службы сопровождения замещающих родителей Людмила Дамбиева, эта удивительная женщина подарила надежду многим детским сердцам, став любимой мамой для тех, кому особенно важна ее забота и внимание.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- Сейчас она, на заслуженном отдыхе после карьеры воспитателя в Галтайской школе-интернате, наслаждаясь семейными радостями и общением детьми и внуками. Наша Вероника учится хорошо, уже определилась с будущей профессией. Она хочет стать педагогом, любит петь, танцевать, - говорит Людмила Львовна. – Весь коллектив нашего центра искренне благодарит приёмную маму за её огромное сердце и желание подарить ребенку любовь и заботу.</w:t>
      </w:r>
    </w:p>
    <w:p w:rsidR="008F04D9" w:rsidRPr="008F04D9" w:rsidRDefault="008F04D9" w:rsidP="008F04D9">
      <w:pPr>
        <w:shd w:val="clear" w:color="auto" w:fill="FFFFFF"/>
        <w:spacing w:after="240"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Сегодня в Баргузинском районе на патронате специалистов Службы сопровождения замещающих родителей находится 31 приемная семья, которые стали любящими и заботливыми родителями для 87 детей – воспитанников учреждений Минсоцзащиты Бурятии.</w:t>
      </w:r>
    </w:p>
    <w:p w:rsidR="008F04D9" w:rsidRPr="008F04D9" w:rsidRDefault="008F04D9" w:rsidP="008F04D9">
      <w:pPr>
        <w:shd w:val="clear" w:color="auto" w:fill="FFFFFF"/>
        <w:spacing w:line="240" w:lineRule="auto"/>
        <w:jc w:val="both"/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</w:pPr>
      <w:r w:rsidRPr="008F04D9">
        <w:rPr>
          <w:rFonts w:ascii="sans-serif!important" w:eastAsia="Times New Roman" w:hAnsi="sans-serif!important" w:cs="Arial"/>
          <w:color w:val="333333"/>
          <w:sz w:val="24"/>
          <w:szCs w:val="24"/>
          <w:lang w:eastAsia="ru-RU"/>
        </w:rPr>
        <w:t>#минсоц03 #дети_сироты03 #приемнаясемья03</w:t>
      </w:r>
    </w:p>
    <w:p w:rsidR="00FC60CD" w:rsidRDefault="00FC60CD">
      <w:bookmarkStart w:id="0" w:name="_GoBack"/>
      <w:bookmarkEnd w:id="0"/>
    </w:p>
    <w:sectPr w:rsidR="00FC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!importa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D9"/>
    <w:rsid w:val="008F04D9"/>
    <w:rsid w:val="00FC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729BC-28C7-4BA7-8090-13A28DBD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28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539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2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031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54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02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ov-buryatia.ru/minsoc/images/%D0%9E%D1%82%D0%B5%D1%86%20%D0%B3%D0%BE%D0%B4%D0%B0_20s_prev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Липатникова Галина Никифоровна</dc:creator>
  <cp:keywords/>
  <dc:description/>
  <cp:lastModifiedBy>Липатникова Галина Никифоровна</cp:lastModifiedBy>
  <cp:revision>1</cp:revision>
  <dcterms:created xsi:type="dcterms:W3CDTF">2025-09-19T05:28:00Z</dcterms:created>
  <dcterms:modified xsi:type="dcterms:W3CDTF">2025-09-19T05:28:00Z</dcterms:modified>
</cp:coreProperties>
</file>