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4D" w:rsidRDefault="00244B4D" w:rsidP="00244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244B4D" w:rsidRDefault="00244B4D" w:rsidP="00244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«Шаралдайское»</w:t>
      </w:r>
    </w:p>
    <w:p w:rsidR="00244B4D" w:rsidRDefault="00244B4D" w:rsidP="00244B4D">
      <w:pPr>
        <w:jc w:val="center"/>
        <w:rPr>
          <w:b/>
          <w:sz w:val="36"/>
          <w:szCs w:val="36"/>
        </w:rPr>
      </w:pPr>
    </w:p>
    <w:p w:rsidR="00244B4D" w:rsidRDefault="00244B4D" w:rsidP="00244B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 №_49_</w:t>
      </w:r>
    </w:p>
    <w:p w:rsidR="00244B4D" w:rsidRDefault="00244B4D" w:rsidP="00244B4D">
      <w:pPr>
        <w:rPr>
          <w:b/>
          <w:sz w:val="36"/>
          <w:szCs w:val="36"/>
        </w:rPr>
      </w:pPr>
    </w:p>
    <w:p w:rsidR="00244B4D" w:rsidRDefault="00244B4D" w:rsidP="00244B4D">
      <w:pPr>
        <w:rPr>
          <w:sz w:val="28"/>
          <w:szCs w:val="28"/>
        </w:rPr>
      </w:pPr>
      <w:r>
        <w:rPr>
          <w:sz w:val="28"/>
          <w:szCs w:val="28"/>
        </w:rPr>
        <w:t>с. Шаралдай                                                                       «27»_сентября___2018_ г.</w:t>
      </w:r>
    </w:p>
    <w:p w:rsidR="00244B4D" w:rsidRDefault="00244B4D" w:rsidP="00244B4D">
      <w:pPr>
        <w:rPr>
          <w:sz w:val="28"/>
          <w:szCs w:val="28"/>
        </w:rPr>
      </w:pPr>
    </w:p>
    <w:p w:rsidR="00244B4D" w:rsidRDefault="00244B4D" w:rsidP="00244B4D">
      <w:pPr>
        <w:pBdr>
          <w:bottom w:val="single" w:sz="12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п.4 ст. 2 Закона Республики Бурятия «О порядке и нормативах заготовки гражданами древесины для собственных нужд» от 07.09.2007 г. №2455-</w:t>
      </w:r>
      <w:r>
        <w:rPr>
          <w:sz w:val="28"/>
          <w:szCs w:val="28"/>
          <w:lang w:val="en-US"/>
        </w:rPr>
        <w:t>III</w:t>
      </w:r>
      <w:r w:rsidRPr="0024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основании, выписки из Единого государственного реестра недвижимости об основных характеристиках и зарегистрированных правах на объект недвижимости , от 21.06.2017 года , на жилой дом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аралдай</w:t>
      </w:r>
      <w:proofErr w:type="spellEnd"/>
      <w:r>
        <w:rPr>
          <w:sz w:val="28"/>
          <w:szCs w:val="28"/>
        </w:rPr>
        <w:t xml:space="preserve"> ул.Гагарина 48. , выданный гр. Носкову Анатолию Лукичу, прописанному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аралдай</w:t>
      </w:r>
      <w:proofErr w:type="spellEnd"/>
      <w:r>
        <w:rPr>
          <w:sz w:val="28"/>
          <w:szCs w:val="28"/>
        </w:rPr>
        <w:t>. ул.Гагарина 48.</w:t>
      </w:r>
    </w:p>
    <w:p w:rsidR="00244B4D" w:rsidRDefault="00244B4D" w:rsidP="00244B4D">
      <w:pPr>
        <w:pBdr>
          <w:bottom w:val="single" w:sz="12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СП «Шаралдайское» постановляет:</w:t>
      </w:r>
    </w:p>
    <w:p w:rsidR="00244B4D" w:rsidRDefault="00244B4D" w:rsidP="00244B4D">
      <w:pPr>
        <w:pBdr>
          <w:bottom w:val="single" w:sz="12" w:space="2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Подтвердить потребность  80 м3 древесины из них, </w:t>
      </w:r>
    </w:p>
    <w:p w:rsidR="00244B4D" w:rsidRDefault="00244B4D" w:rsidP="00244B4D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- на ремонт дома 50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44B4D" w:rsidRDefault="00244B4D" w:rsidP="00244B4D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- на хозяйственные постройки 25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244B4D" w:rsidRDefault="00244B4D" w:rsidP="00244B4D">
      <w:pPr>
        <w:pBdr>
          <w:bottom w:val="single" w:sz="12" w:space="20" w:color="auto"/>
        </w:pBdr>
        <w:rPr>
          <w:sz w:val="28"/>
          <w:szCs w:val="28"/>
        </w:rPr>
      </w:pPr>
      <w:r>
        <w:rPr>
          <w:sz w:val="28"/>
          <w:szCs w:val="28"/>
        </w:rPr>
        <w:t>- на ремонт изгородей, навесов 5 куб.м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44B4D" w:rsidRDefault="00244B4D" w:rsidP="00244B4D">
      <w:pPr>
        <w:pBdr>
          <w:bottom w:val="single" w:sz="12" w:space="20" w:color="auto"/>
        </w:pBdr>
        <w:rPr>
          <w:sz w:val="28"/>
          <w:szCs w:val="28"/>
        </w:rPr>
      </w:pPr>
    </w:p>
    <w:p w:rsidR="00244B4D" w:rsidRDefault="00244B4D" w:rsidP="00244B4D">
      <w:pPr>
        <w:pBdr>
          <w:bottom w:val="single" w:sz="12" w:space="20" w:color="auto"/>
        </w:pBdr>
        <w:rPr>
          <w:sz w:val="28"/>
          <w:szCs w:val="28"/>
        </w:rPr>
      </w:pPr>
    </w:p>
    <w:p w:rsidR="00244B4D" w:rsidRDefault="00244B4D" w:rsidP="00244B4D">
      <w:pPr>
        <w:pBdr>
          <w:bottom w:val="single" w:sz="12" w:space="20" w:color="auto"/>
        </w:pBdr>
        <w:rPr>
          <w:sz w:val="28"/>
          <w:szCs w:val="28"/>
        </w:rPr>
      </w:pPr>
    </w:p>
    <w:p w:rsidR="00244B4D" w:rsidRDefault="00244B4D" w:rsidP="00244B4D">
      <w:pPr>
        <w:pBdr>
          <w:bottom w:val="single" w:sz="12" w:space="2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МО СП «Шаралдайское»                                        Голендухин А.Г</w:t>
      </w:r>
    </w:p>
    <w:p w:rsidR="00244B4D" w:rsidRDefault="00244B4D" w:rsidP="00244B4D">
      <w:pPr>
        <w:pBdr>
          <w:bottom w:val="single" w:sz="12" w:space="20" w:color="auto"/>
        </w:pBdr>
        <w:rPr>
          <w:b/>
          <w:sz w:val="28"/>
          <w:szCs w:val="28"/>
        </w:rPr>
      </w:pPr>
    </w:p>
    <w:p w:rsidR="00066F01" w:rsidRDefault="00066F01"/>
    <w:sectPr w:rsidR="0006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4D"/>
    <w:rsid w:val="00066F01"/>
    <w:rsid w:val="0024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2018-09-27T01:42:00Z</dcterms:created>
  <dcterms:modified xsi:type="dcterms:W3CDTF">2018-09-27T01:51:00Z</dcterms:modified>
</cp:coreProperties>
</file>