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tblInd w:w="392" w:type="dxa"/>
        <w:tblLook w:val="04A0" w:firstRow="1" w:lastRow="0" w:firstColumn="1" w:lastColumn="0" w:noHBand="0" w:noVBand="1"/>
      </w:tblPr>
      <w:tblGrid>
        <w:gridCol w:w="3232"/>
        <w:gridCol w:w="2959"/>
        <w:gridCol w:w="3198"/>
      </w:tblGrid>
      <w:tr w:rsidR="00BE5FDE" w:rsidRPr="00216E42" w:rsidTr="00A157AF">
        <w:trPr>
          <w:trHeight w:val="2007"/>
        </w:trPr>
        <w:tc>
          <w:tcPr>
            <w:tcW w:w="3232" w:type="dxa"/>
          </w:tcPr>
          <w:p w:rsidR="00BE5FDE" w:rsidRPr="00F1440D" w:rsidRDefault="00BE5FDE" w:rsidP="00A157AF">
            <w:pPr>
              <w:spacing w:after="0"/>
              <w:jc w:val="center"/>
              <w:rPr>
                <w:rFonts w:ascii="Times New Roman" w:hAnsi="Times New Roman" w:cs="Times New Roman"/>
                <w:b/>
                <w:color w:val="000000"/>
                <w:sz w:val="20"/>
                <w:szCs w:val="20"/>
              </w:rPr>
            </w:pPr>
          </w:p>
          <w:p w:rsidR="00BE5FDE" w:rsidRPr="00F1440D" w:rsidRDefault="00781AEC" w:rsidP="00A157AF">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2959" w:type="dxa"/>
          </w:tcPr>
          <w:p w:rsidR="00BE5FDE" w:rsidRPr="00F1440D" w:rsidRDefault="00BE5FDE" w:rsidP="00A157AF">
            <w:pPr>
              <w:spacing w:after="0" w:line="360" w:lineRule="auto"/>
              <w:jc w:val="center"/>
              <w:rPr>
                <w:rFonts w:ascii="Times New Roman" w:hAnsi="Times New Roman" w:cs="Times New Roman"/>
                <w:sz w:val="20"/>
                <w:szCs w:val="20"/>
              </w:rPr>
            </w:pPr>
            <w:r w:rsidRPr="00F1440D">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2"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9"/>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BE5FDE" w:rsidRPr="00F1440D" w:rsidRDefault="00BE5FDE" w:rsidP="00A157AF">
            <w:pPr>
              <w:pStyle w:val="ac"/>
              <w:shd w:val="clear" w:color="auto" w:fill="FFFFFF"/>
              <w:spacing w:before="0" w:beforeAutospacing="0" w:after="0" w:afterAutospacing="0"/>
              <w:jc w:val="center"/>
              <w:rPr>
                <w:b/>
                <w:bCs/>
                <w:color w:val="000000"/>
                <w:sz w:val="20"/>
                <w:szCs w:val="20"/>
              </w:rPr>
            </w:pP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МУНИЦИПАЛ</w:t>
            </w:r>
            <w:r w:rsidR="00781AEC">
              <w:rPr>
                <w:rFonts w:ascii="Times New Roman" w:hAnsi="Times New Roman" w:cs="Times New Roman"/>
                <w:b/>
                <w:color w:val="000000"/>
                <w:sz w:val="20"/>
                <w:szCs w:val="20"/>
              </w:rPr>
              <w:t>ЬНОГО ОБРАЗОВАНИЯ  «НИКОЛЬСКОЕ</w:t>
            </w:r>
            <w:r w:rsidRPr="00F1440D">
              <w:rPr>
                <w:rFonts w:ascii="Times New Roman" w:hAnsi="Times New Roman" w:cs="Times New Roman"/>
                <w:b/>
                <w:color w:val="000000"/>
                <w:sz w:val="20"/>
                <w:szCs w:val="20"/>
              </w:rPr>
              <w:t xml:space="preserve">» </w:t>
            </w:r>
          </w:p>
          <w:p w:rsidR="00BE5FDE" w:rsidRPr="00F1440D" w:rsidRDefault="00BE5FDE" w:rsidP="00A157AF">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BE5FDE" w:rsidRPr="00F1440D" w:rsidRDefault="00BE5FDE" w:rsidP="00A157AF">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BE5FDE" w:rsidRDefault="00BE5FDE" w:rsidP="00BE5FDE">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BE5FDE" w:rsidRPr="00E743D2" w:rsidRDefault="00BE5FDE" w:rsidP="00BE5FD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E5FDE" w:rsidRPr="00E743D2" w:rsidRDefault="00781AEC" w:rsidP="00BE5FDE">
      <w:pPr>
        <w:spacing w:after="0"/>
        <w:rPr>
          <w:rFonts w:ascii="Times New Roman" w:hAnsi="Times New Roman" w:cs="Times New Roman"/>
          <w:sz w:val="24"/>
          <w:szCs w:val="24"/>
        </w:rPr>
      </w:pPr>
      <w:r>
        <w:rPr>
          <w:rFonts w:ascii="Times New Roman" w:hAnsi="Times New Roman" w:cs="Times New Roman"/>
          <w:sz w:val="24"/>
          <w:szCs w:val="24"/>
        </w:rPr>
        <w:t>«1» августа</w:t>
      </w:r>
      <w:r w:rsidR="00BE5FDE" w:rsidRPr="00E743D2">
        <w:rPr>
          <w:rFonts w:ascii="Times New Roman" w:hAnsi="Times New Roman" w:cs="Times New Roman"/>
          <w:sz w:val="24"/>
          <w:szCs w:val="24"/>
        </w:rPr>
        <w:t xml:space="preserve"> 2016 г.                                                                           </w:t>
      </w:r>
      <w:r w:rsidR="00BE5FDE">
        <w:rPr>
          <w:rFonts w:ascii="Times New Roman" w:hAnsi="Times New Roman" w:cs="Times New Roman"/>
          <w:sz w:val="24"/>
          <w:szCs w:val="24"/>
        </w:rPr>
        <w:t xml:space="preserve">                  </w:t>
      </w:r>
      <w:r>
        <w:rPr>
          <w:rFonts w:ascii="Times New Roman" w:hAnsi="Times New Roman" w:cs="Times New Roman"/>
          <w:sz w:val="24"/>
          <w:szCs w:val="24"/>
        </w:rPr>
        <w:t xml:space="preserve">                    №  37</w:t>
      </w:r>
    </w:p>
    <w:p w:rsidR="00BE5FDE" w:rsidRPr="00E743D2" w:rsidRDefault="00781AEC" w:rsidP="00BE5FDE">
      <w:pPr>
        <w:spacing w:after="0"/>
        <w:jc w:val="center"/>
        <w:rPr>
          <w:rFonts w:ascii="Times New Roman" w:hAnsi="Times New Roman" w:cs="Times New Roman"/>
          <w:sz w:val="24"/>
          <w:szCs w:val="24"/>
        </w:rPr>
      </w:pPr>
      <w:r>
        <w:rPr>
          <w:rFonts w:ascii="Times New Roman" w:hAnsi="Times New Roman" w:cs="Times New Roman"/>
          <w:sz w:val="24"/>
          <w:szCs w:val="24"/>
        </w:rPr>
        <w:t>с. Никольск</w:t>
      </w:r>
    </w:p>
    <w:p w:rsidR="00BE5FDE" w:rsidRPr="00E743D2" w:rsidRDefault="00BE5FDE" w:rsidP="00A456E0">
      <w:pPr>
        <w:spacing w:after="0"/>
        <w:jc w:val="center"/>
        <w:rPr>
          <w:rFonts w:ascii="Times New Roman" w:hAnsi="Times New Roman" w:cs="Times New Roman"/>
          <w:sz w:val="24"/>
          <w:szCs w:val="24"/>
        </w:rPr>
      </w:pPr>
    </w:p>
    <w:p w:rsidR="00BE5FDE" w:rsidRPr="009776BF" w:rsidRDefault="00BE5FDE" w:rsidP="00A456E0">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BE5FDE" w:rsidRPr="009776BF" w:rsidRDefault="00BE5FDE"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w:t>
      </w:r>
      <w:proofErr w:type="gramStart"/>
      <w:r w:rsidRPr="009776BF">
        <w:rPr>
          <w:rFonts w:ascii="Times New Roman" w:hAnsi="Times New Roman" w:cs="Times New Roman"/>
          <w:b/>
          <w:sz w:val="24"/>
          <w:szCs w:val="24"/>
        </w:rPr>
        <w:t>малоимущими</w:t>
      </w:r>
      <w:proofErr w:type="gramEnd"/>
      <w:r w:rsidRPr="009776BF">
        <w:rPr>
          <w:rFonts w:ascii="Times New Roman" w:hAnsi="Times New Roman" w:cs="Times New Roman"/>
          <w:b/>
          <w:sz w:val="24"/>
          <w:szCs w:val="24"/>
        </w:rPr>
        <w:t xml:space="preserve"> в целях постановки на учет в качестве нуждающихся в жилых помещениях, предоставляемых </w:t>
      </w:r>
      <w:r w:rsidR="009E51C0" w:rsidRPr="009776BF">
        <w:rPr>
          <w:rFonts w:ascii="Times New Roman" w:hAnsi="Times New Roman" w:cs="Times New Roman"/>
          <w:b/>
          <w:sz w:val="24"/>
          <w:szCs w:val="24"/>
        </w:rPr>
        <w:t>по договорам социального найма"</w:t>
      </w:r>
    </w:p>
    <w:p w:rsidR="00BE5FDE" w:rsidRPr="009776BF" w:rsidRDefault="00BE5FDE" w:rsidP="00BE5FDE">
      <w:pPr>
        <w:pStyle w:val="ConsPlusNormal"/>
        <w:ind w:firstLine="0"/>
        <w:jc w:val="both"/>
        <w:rPr>
          <w:rFonts w:ascii="Times New Roman" w:eastAsiaTheme="minorEastAsia" w:hAnsi="Times New Roman" w:cs="Times New Roman"/>
          <w:sz w:val="24"/>
          <w:szCs w:val="24"/>
        </w:rPr>
      </w:pPr>
    </w:p>
    <w:p w:rsidR="00BE5FDE" w:rsidRPr="009776BF" w:rsidRDefault="00BE5FDE" w:rsidP="00BE5FDE">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E5FDE" w:rsidRPr="009776BF" w:rsidRDefault="00BE5FDE" w:rsidP="00BE5FDE">
      <w:pPr>
        <w:spacing w:after="0"/>
        <w:jc w:val="both"/>
        <w:rPr>
          <w:rFonts w:ascii="Times New Roman" w:hAnsi="Times New Roman" w:cs="Times New Roman"/>
          <w:sz w:val="24"/>
          <w:szCs w:val="24"/>
        </w:rPr>
      </w:pPr>
    </w:p>
    <w:p w:rsidR="00BE5FDE" w:rsidRPr="009776BF" w:rsidRDefault="00BE5FDE" w:rsidP="00BE5FDE">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BE5FDE" w:rsidRPr="00781AEC" w:rsidRDefault="00BE5FDE" w:rsidP="00781AEC">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00781AEC" w:rsidRPr="00781AEC">
        <w:rPr>
          <w:rFonts w:ascii="Times New Roman" w:hAnsi="Times New Roman" w:cs="Times New Roman"/>
          <w:sz w:val="24"/>
          <w:szCs w:val="24"/>
        </w:rPr>
        <w:t xml:space="preserve"> </w:t>
      </w:r>
    </w:p>
    <w:p w:rsidR="00BE5FDE" w:rsidRPr="009776BF" w:rsidRDefault="00BE5FDE" w:rsidP="00BE5FDE">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Настоящее постановление обнаро</w:t>
      </w:r>
      <w:r w:rsidR="00781AEC">
        <w:rPr>
          <w:rFonts w:ascii="Times New Roman" w:hAnsi="Times New Roman"/>
          <w:bCs/>
          <w:iCs/>
          <w:sz w:val="23"/>
          <w:szCs w:val="23"/>
        </w:rPr>
        <w:t>довать на информационном стенде</w:t>
      </w:r>
      <w:r w:rsidRPr="009776BF">
        <w:rPr>
          <w:rFonts w:ascii="Times New Roman" w:hAnsi="Times New Roman"/>
          <w:bCs/>
          <w:iCs/>
          <w:sz w:val="23"/>
          <w:szCs w:val="23"/>
        </w:rPr>
        <w:t xml:space="preserve"> поселения и разместить на </w:t>
      </w:r>
      <w:r w:rsidR="0091101C">
        <w:rPr>
          <w:rFonts w:ascii="Times New Roman" w:hAnsi="Times New Roman"/>
          <w:bCs/>
          <w:iCs/>
          <w:sz w:val="23"/>
          <w:szCs w:val="23"/>
        </w:rPr>
        <w:t>официальном сайте МО «Мухоршибирский район».</w:t>
      </w:r>
    </w:p>
    <w:p w:rsidR="00BE5FDE" w:rsidRPr="009776BF" w:rsidRDefault="00BE5FDE" w:rsidP="00BE5FDE">
      <w:pPr>
        <w:numPr>
          <w:ilvl w:val="0"/>
          <w:numId w:val="1"/>
        </w:numPr>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исполнением настоящего пост</w:t>
      </w:r>
      <w:r w:rsidR="00781AEC">
        <w:rPr>
          <w:rFonts w:ascii="Times New Roman" w:hAnsi="Times New Roman" w:cs="Times New Roman"/>
          <w:sz w:val="24"/>
          <w:szCs w:val="24"/>
        </w:rPr>
        <w:t>ановления оставляю за собой.</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BE5FDE" w:rsidRPr="009776BF" w:rsidRDefault="00BE5FDE" w:rsidP="00BE5FDE">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сельского поселения </w:t>
      </w:r>
      <w:r w:rsidR="00781AEC">
        <w:rPr>
          <w:rFonts w:ascii="Times New Roman" w:hAnsi="Times New Roman" w:cs="Times New Roman"/>
          <w:sz w:val="24"/>
          <w:szCs w:val="24"/>
        </w:rPr>
        <w:t>«Никольское</w:t>
      </w:r>
      <w:r w:rsidRPr="009776BF">
        <w:rPr>
          <w:rFonts w:ascii="Times New Roman" w:hAnsi="Times New Roman" w:cs="Times New Roman"/>
          <w:sz w:val="24"/>
          <w:szCs w:val="24"/>
        </w:rPr>
        <w:t xml:space="preserve">»                                        </w:t>
      </w:r>
      <w:r w:rsidR="00781AEC">
        <w:rPr>
          <w:rFonts w:ascii="Times New Roman" w:hAnsi="Times New Roman" w:cs="Times New Roman"/>
          <w:sz w:val="24"/>
          <w:szCs w:val="24"/>
        </w:rPr>
        <w:t xml:space="preserve">                  </w:t>
      </w:r>
      <w:proofErr w:type="spellStart"/>
      <w:r w:rsidR="00781AEC">
        <w:rPr>
          <w:rFonts w:ascii="Times New Roman" w:hAnsi="Times New Roman" w:cs="Times New Roman"/>
          <w:sz w:val="24"/>
          <w:szCs w:val="24"/>
        </w:rPr>
        <w:t>И.А.Калашников</w:t>
      </w:r>
      <w:proofErr w:type="spell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443295" w:rsidRPr="009776BF" w:rsidRDefault="0044329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781AEC" w:rsidRDefault="00781AEC" w:rsidP="00BE5FDE">
      <w:pPr>
        <w:autoSpaceDE w:val="0"/>
        <w:autoSpaceDN w:val="0"/>
        <w:adjustRightInd w:val="0"/>
        <w:spacing w:after="0" w:line="240" w:lineRule="auto"/>
        <w:jc w:val="right"/>
        <w:outlineLvl w:val="0"/>
        <w:rPr>
          <w:rFonts w:ascii="Times New Roman" w:hAnsi="Times New Roman" w:cs="Times New Roman"/>
          <w:sz w:val="24"/>
          <w:szCs w:val="24"/>
        </w:rPr>
      </w:pPr>
    </w:p>
    <w:p w:rsidR="009172A3" w:rsidRDefault="009172A3" w:rsidP="006D46F9">
      <w:pPr>
        <w:autoSpaceDE w:val="0"/>
        <w:autoSpaceDN w:val="0"/>
        <w:adjustRightInd w:val="0"/>
        <w:spacing w:after="0" w:line="240" w:lineRule="auto"/>
        <w:outlineLvl w:val="0"/>
        <w:rPr>
          <w:rFonts w:ascii="Times New Roman" w:hAnsi="Times New Roman" w:cs="Times New Roman"/>
          <w:sz w:val="24"/>
          <w:szCs w:val="24"/>
        </w:rPr>
      </w:pPr>
      <w:bookmarkStart w:id="0" w:name="_GoBack"/>
      <w:bookmarkEnd w:id="0"/>
    </w:p>
    <w:p w:rsidR="009172A3" w:rsidRDefault="009172A3" w:rsidP="00BE5FDE">
      <w:pPr>
        <w:autoSpaceDE w:val="0"/>
        <w:autoSpaceDN w:val="0"/>
        <w:adjustRightInd w:val="0"/>
        <w:spacing w:after="0" w:line="240" w:lineRule="auto"/>
        <w:jc w:val="right"/>
        <w:outlineLvl w:val="0"/>
        <w:rPr>
          <w:rFonts w:ascii="Times New Roman" w:hAnsi="Times New Roman" w:cs="Times New Roman"/>
          <w:sz w:val="24"/>
          <w:szCs w:val="24"/>
        </w:rPr>
      </w:pPr>
    </w:p>
    <w:p w:rsidR="009172A3" w:rsidRDefault="009172A3"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w:t>
      </w:r>
      <w:r w:rsidR="00781AEC">
        <w:rPr>
          <w:rFonts w:ascii="Times New Roman" w:hAnsi="Times New Roman" w:cs="Times New Roman"/>
          <w:sz w:val="24"/>
          <w:szCs w:val="24"/>
        </w:rPr>
        <w:t>льского поселения  «</w:t>
      </w:r>
      <w:r w:rsidR="00AD5E1B">
        <w:rPr>
          <w:rFonts w:ascii="Times New Roman" w:hAnsi="Times New Roman" w:cs="Times New Roman"/>
          <w:sz w:val="24"/>
          <w:szCs w:val="24"/>
        </w:rPr>
        <w:t>Никольское</w:t>
      </w:r>
      <w:r w:rsidRPr="009776BF">
        <w:rPr>
          <w:rFonts w:ascii="Times New Roman" w:hAnsi="Times New Roman" w:cs="Times New Roman"/>
          <w:sz w:val="24"/>
          <w:szCs w:val="24"/>
        </w:rPr>
        <w:t>»</w:t>
      </w:r>
    </w:p>
    <w:p w:rsidR="00BE5FDE" w:rsidRPr="009776BF" w:rsidRDefault="00AD5E1B" w:rsidP="00BE5FD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 августа </w:t>
      </w:r>
      <w:r w:rsidR="00494339" w:rsidRPr="009776BF">
        <w:rPr>
          <w:rFonts w:ascii="Times New Roman" w:hAnsi="Times New Roman" w:cs="Times New Roman"/>
          <w:sz w:val="24"/>
          <w:szCs w:val="24"/>
        </w:rPr>
        <w:t>2016</w:t>
      </w:r>
      <w:r>
        <w:rPr>
          <w:rFonts w:ascii="Times New Roman" w:hAnsi="Times New Roman" w:cs="Times New Roman"/>
          <w:sz w:val="24"/>
          <w:szCs w:val="24"/>
        </w:rPr>
        <w:t xml:space="preserve"> № 37</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BE5FDE" w:rsidRPr="009776BF" w:rsidRDefault="00BE5FDE"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BE5FDE" w:rsidRPr="009776BF" w:rsidRDefault="00BE5FDE" w:rsidP="00BE5FDE">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 xml:space="preserve">"Признание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
    <w:p w:rsidR="00BE5FDE" w:rsidRPr="009776BF" w:rsidRDefault="00BE5FDE" w:rsidP="00BE5FDE">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776BF">
        <w:rPr>
          <w:rFonts w:ascii="Times New Roman" w:hAnsi="Times New Roman" w:cs="Times New Roman"/>
          <w:sz w:val="24"/>
          <w:szCs w:val="24"/>
        </w:rPr>
        <w:t>.</w:t>
      </w:r>
      <w:proofErr w:type="gramEnd"/>
      <w:r w:rsidRPr="009776BF">
        <w:rPr>
          <w:rFonts w:ascii="Times New Roman" w:eastAsiaTheme="minorEastAsia" w:hAnsi="Times New Roman" w:cs="Times New Roman"/>
          <w:sz w:val="24"/>
          <w:szCs w:val="24"/>
        </w:rPr>
        <w:t xml:space="preserve"> (</w:t>
      </w:r>
      <w:proofErr w:type="gramStart"/>
      <w:r w:rsidRPr="009776BF">
        <w:rPr>
          <w:rFonts w:ascii="Times New Roman" w:eastAsiaTheme="minorEastAsia" w:hAnsi="Times New Roman" w:cs="Times New Roman"/>
          <w:sz w:val="24"/>
          <w:szCs w:val="24"/>
        </w:rPr>
        <w:t>д</w:t>
      </w:r>
      <w:proofErr w:type="gramEnd"/>
      <w:r w:rsidRPr="009776BF">
        <w:rPr>
          <w:rFonts w:ascii="Times New Roman" w:eastAsiaTheme="minorEastAsia"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w:t>
      </w:r>
      <w:r w:rsidR="00AD5E1B">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 ( дале</w:t>
      </w:r>
      <w:proofErr w:type="gramStart"/>
      <w:r w:rsidRPr="009776BF">
        <w:rPr>
          <w:rFonts w:ascii="Times New Roman" w:hAnsi="Times New Roman" w:cs="Times New Roman"/>
          <w:sz w:val="24"/>
          <w:szCs w:val="24"/>
        </w:rPr>
        <w:t>е-</w:t>
      </w:r>
      <w:proofErr w:type="gramEnd"/>
      <w:r w:rsidRPr="009776BF">
        <w:rPr>
          <w:rFonts w:ascii="Times New Roman" w:hAnsi="Times New Roman" w:cs="Times New Roman"/>
          <w:sz w:val="24"/>
          <w:szCs w:val="24"/>
        </w:rPr>
        <w:t xml:space="preserve"> заявители).</w:t>
      </w:r>
    </w:p>
    <w:p w:rsidR="00BE587B" w:rsidRPr="009776BF" w:rsidRDefault="00BE587B" w:rsidP="00BE587B">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BE587B" w:rsidRPr="009776BF" w:rsidRDefault="00BE587B" w:rsidP="00BE587B">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w:t>
      </w:r>
      <w:r w:rsidR="00211EEC">
        <w:rPr>
          <w:rFonts w:ascii="Times New Roman" w:hAnsi="Times New Roman" w:cs="Times New Roman"/>
          <w:bCs/>
          <w:sz w:val="24"/>
          <w:szCs w:val="24"/>
        </w:rPr>
        <w:t>льского поселения  «Никольское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sidR="00211EEC">
        <w:rPr>
          <w:rFonts w:ascii="Times New Roman" w:hAnsi="Times New Roman"/>
          <w:sz w:val="24"/>
          <w:szCs w:val="24"/>
        </w:rPr>
        <w:t>8(30143) 27-372</w:t>
      </w:r>
      <w:r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BE587B" w:rsidRPr="009776BF" w:rsidRDefault="00D91BA1" w:rsidP="00BE58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671352</w:t>
      </w:r>
      <w:r w:rsidR="00BE587B" w:rsidRPr="009776BF">
        <w:rPr>
          <w:rFonts w:ascii="Times New Roman" w:hAnsi="Times New Roman" w:cs="Times New Roman"/>
          <w:sz w:val="24"/>
          <w:szCs w:val="24"/>
        </w:rPr>
        <w:t xml:space="preserve"> Республика Бурятия, Му</w:t>
      </w:r>
      <w:r>
        <w:rPr>
          <w:rFonts w:ascii="Times New Roman" w:hAnsi="Times New Roman" w:cs="Times New Roman"/>
          <w:sz w:val="24"/>
          <w:szCs w:val="24"/>
        </w:rPr>
        <w:t>хоршибирский район, с. Никольск, ул. Ленина</w:t>
      </w:r>
      <w:r w:rsidR="00BE587B" w:rsidRPr="009776BF">
        <w:rPr>
          <w:rFonts w:ascii="Times New Roman" w:hAnsi="Times New Roman" w:cs="Times New Roman"/>
          <w:sz w:val="24"/>
          <w:szCs w:val="24"/>
        </w:rPr>
        <w:t>,</w:t>
      </w:r>
      <w:r>
        <w:rPr>
          <w:rFonts w:ascii="Times New Roman" w:hAnsi="Times New Roman" w:cs="Times New Roman"/>
          <w:sz w:val="24"/>
          <w:szCs w:val="24"/>
        </w:rPr>
        <w:t xml:space="preserve"> </w:t>
      </w:r>
      <w:r w:rsidR="00BE587B" w:rsidRPr="009776BF">
        <w:rPr>
          <w:rFonts w:ascii="Times New Roman" w:hAnsi="Times New Roman" w:cs="Times New Roman"/>
          <w:sz w:val="24"/>
          <w:szCs w:val="24"/>
        </w:rPr>
        <w:t>2</w:t>
      </w:r>
      <w:r>
        <w:rPr>
          <w:rFonts w:ascii="Times New Roman" w:hAnsi="Times New Roman" w:cs="Times New Roman"/>
          <w:sz w:val="24"/>
          <w:szCs w:val="24"/>
        </w:rPr>
        <w:t>6а</w:t>
      </w:r>
      <w:r w:rsidR="00BE587B" w:rsidRPr="009776BF">
        <w:rPr>
          <w:rFonts w:ascii="Times New Roman" w:hAnsi="Times New Roman" w:cs="Times New Roman"/>
          <w:sz w:val="24"/>
          <w:szCs w:val="24"/>
        </w:rPr>
        <w:t>;</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004C06D6">
        <w:rPr>
          <w:rFonts w:ascii="Times New Roman" w:hAnsi="Times New Roman" w:cs="Times New Roman"/>
          <w:sz w:val="24"/>
          <w:szCs w:val="24"/>
          <w:lang w:val="en-US"/>
        </w:rPr>
        <w:t>mospnikoliskoe</w:t>
      </w:r>
      <w:proofErr w:type="spellEnd"/>
      <w:r w:rsidR="004C06D6" w:rsidRPr="00AE2475">
        <w:rPr>
          <w:rFonts w:ascii="Times New Roman" w:hAnsi="Times New Roman" w:cs="Times New Roman"/>
          <w:sz w:val="24"/>
          <w:szCs w:val="24"/>
        </w:rPr>
        <w:t>2012</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yandex</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D91BA1">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 - пятница с 9-00 ча</w:t>
      </w:r>
      <w:r w:rsidR="00D91BA1">
        <w:rPr>
          <w:rFonts w:ascii="Times New Roman" w:hAnsi="Times New Roman" w:cs="Times New Roman"/>
          <w:sz w:val="24"/>
          <w:szCs w:val="24"/>
        </w:rPr>
        <w:t xml:space="preserve">сов до 16-00 часов, </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BE587B" w:rsidRPr="009776BF" w:rsidRDefault="00BE587B" w:rsidP="00BE587B">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BE587B" w:rsidRPr="009776BF" w:rsidRDefault="00BE587B" w:rsidP="00BE587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r w:rsidR="002737DA">
        <w:rPr>
          <w:rFonts w:ascii="Times New Roman" w:hAnsi="Times New Roman" w:cs="Times New Roman"/>
          <w:sz w:val="24"/>
          <w:szCs w:val="24"/>
        </w:rPr>
        <w:t>Мухоршибирский-</w:t>
      </w:r>
      <w:proofErr w:type="spellStart"/>
      <w:r w:rsidR="002737DA">
        <w:rPr>
          <w:rFonts w:ascii="Times New Roman" w:hAnsi="Times New Roman" w:cs="Times New Roman"/>
          <w:sz w:val="24"/>
          <w:szCs w:val="24"/>
        </w:rPr>
        <w:t>район</w:t>
      </w:r>
      <w:proofErr w:type="gramStart"/>
      <w:r w:rsidR="002737DA">
        <w:rPr>
          <w:rFonts w:ascii="Times New Roman" w:hAnsi="Times New Roman" w:cs="Times New Roman"/>
          <w:sz w:val="24"/>
          <w:szCs w:val="24"/>
        </w:rPr>
        <w:t>.Р</w:t>
      </w:r>
      <w:proofErr w:type="gramEnd"/>
      <w:r w:rsidR="002737DA">
        <w:rPr>
          <w:rFonts w:ascii="Times New Roman" w:hAnsi="Times New Roman" w:cs="Times New Roman"/>
          <w:sz w:val="24"/>
          <w:szCs w:val="24"/>
        </w:rPr>
        <w:t>Ф</w:t>
      </w:r>
      <w:proofErr w:type="spellEnd"/>
      <w:r w:rsidR="002737DA">
        <w:rPr>
          <w:rFonts w:ascii="Times New Roman" w:hAnsi="Times New Roman" w:cs="Times New Roman"/>
          <w:sz w:val="24"/>
          <w:szCs w:val="24"/>
        </w:rPr>
        <w:t>-закладки сельские поселения-«Никольское».</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BE587B" w:rsidRPr="009776BF" w:rsidRDefault="00BE587B" w:rsidP="00BE587B">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E587B" w:rsidRPr="005A31D1" w:rsidRDefault="00BE587B" w:rsidP="00BE587B">
      <w:pPr>
        <w:spacing w:after="0" w:line="240" w:lineRule="auto"/>
        <w:ind w:firstLine="225"/>
        <w:jc w:val="both"/>
        <w:rPr>
          <w:rFonts w:ascii="Times New Roman" w:hAnsi="Times New Roman" w:cs="Times New Roman"/>
          <w:sz w:val="24"/>
          <w:szCs w:val="24"/>
        </w:rPr>
      </w:pPr>
      <w:r w:rsidRPr="009776BF">
        <w:rPr>
          <w:rFonts w:ascii="Times New Roman" w:hAnsi="Times New Roman" w:cs="Times New Roman"/>
          <w:sz w:val="24"/>
          <w:szCs w:val="24"/>
        </w:rPr>
        <w:t>-  на о</w:t>
      </w:r>
      <w:r w:rsidR="005A31D1">
        <w:rPr>
          <w:rFonts w:ascii="Times New Roman" w:hAnsi="Times New Roman" w:cs="Times New Roman"/>
          <w:sz w:val="24"/>
          <w:szCs w:val="24"/>
        </w:rPr>
        <w:t>фициальном сайте Администрации:</w:t>
      </w:r>
      <w:r w:rsidR="005A31D1" w:rsidRPr="005A31D1">
        <w:t xml:space="preserve"> </w:t>
      </w:r>
      <w:r w:rsidR="005A31D1" w:rsidRPr="005A31D1">
        <w:rPr>
          <w:rFonts w:ascii="Times New Roman" w:hAnsi="Times New Roman" w:cs="Times New Roman"/>
          <w:sz w:val="24"/>
          <w:szCs w:val="24"/>
        </w:rPr>
        <w:t>Мухоршибирский-</w:t>
      </w:r>
      <w:proofErr w:type="spellStart"/>
      <w:r w:rsidR="005A31D1" w:rsidRPr="005A31D1">
        <w:rPr>
          <w:rFonts w:ascii="Times New Roman" w:hAnsi="Times New Roman" w:cs="Times New Roman"/>
          <w:sz w:val="24"/>
          <w:szCs w:val="24"/>
        </w:rPr>
        <w:t>район</w:t>
      </w:r>
      <w:proofErr w:type="gramStart"/>
      <w:r w:rsidR="005A31D1" w:rsidRPr="005A31D1">
        <w:rPr>
          <w:rFonts w:ascii="Times New Roman" w:hAnsi="Times New Roman" w:cs="Times New Roman"/>
          <w:sz w:val="24"/>
          <w:szCs w:val="24"/>
        </w:rPr>
        <w:t>.Р</w:t>
      </w:r>
      <w:proofErr w:type="gramEnd"/>
      <w:r w:rsidR="005A31D1" w:rsidRPr="005A31D1">
        <w:rPr>
          <w:rFonts w:ascii="Times New Roman" w:hAnsi="Times New Roman" w:cs="Times New Roman"/>
          <w:sz w:val="24"/>
          <w:szCs w:val="24"/>
        </w:rPr>
        <w:t>Ф</w:t>
      </w:r>
      <w:proofErr w:type="spellEnd"/>
      <w:r w:rsidR="005A31D1" w:rsidRPr="005A31D1">
        <w:rPr>
          <w:rFonts w:ascii="Times New Roman" w:hAnsi="Times New Roman" w:cs="Times New Roman"/>
          <w:sz w:val="24"/>
          <w:szCs w:val="24"/>
        </w:rPr>
        <w:t>-закладки сельские поселения-«Никольское».</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9776BF">
          <w:rPr>
            <w:rStyle w:val="a3"/>
            <w:rFonts w:ascii="Times New Roman" w:hAnsi="Times New Roman" w:cs="Times New Roman"/>
            <w:color w:val="auto"/>
            <w:sz w:val="24"/>
            <w:szCs w:val="24"/>
          </w:rPr>
          <w:t>http://www.gosuslugi.ru/</w:t>
        </w:r>
      </w:hyperlink>
      <w:r w:rsidRPr="009776BF">
        <w:rPr>
          <w:rFonts w:ascii="Times New Roman" w:hAnsi="Times New Roman" w:cs="Times New Roman"/>
          <w:sz w:val="24"/>
          <w:szCs w:val="24"/>
        </w:rPr>
        <w:t xml:space="preserve"> </w:t>
      </w:r>
    </w:p>
    <w:p w:rsidR="00BE587B" w:rsidRPr="009776BF" w:rsidRDefault="00BE587B"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BE587B" w:rsidRPr="005A31D1" w:rsidRDefault="00BE587B" w:rsidP="00BE587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 о</w:t>
      </w:r>
      <w:r w:rsidR="005A31D1">
        <w:rPr>
          <w:rFonts w:ascii="Times New Roman" w:hAnsi="Times New Roman" w:cs="Times New Roman"/>
          <w:sz w:val="24"/>
          <w:szCs w:val="24"/>
        </w:rPr>
        <w:t xml:space="preserve">фициальном сайте Администрации: </w:t>
      </w:r>
      <w:r w:rsidR="00516DBF" w:rsidRPr="00516DBF">
        <w:rPr>
          <w:rFonts w:ascii="Times New Roman" w:hAnsi="Times New Roman" w:cs="Times New Roman"/>
          <w:sz w:val="24"/>
          <w:szCs w:val="24"/>
        </w:rPr>
        <w:t>Мухоршибирский-</w:t>
      </w:r>
      <w:proofErr w:type="spellStart"/>
      <w:r w:rsidR="00516DBF" w:rsidRPr="00516DBF">
        <w:rPr>
          <w:rFonts w:ascii="Times New Roman" w:hAnsi="Times New Roman" w:cs="Times New Roman"/>
          <w:sz w:val="24"/>
          <w:szCs w:val="24"/>
        </w:rPr>
        <w:t>район</w:t>
      </w:r>
      <w:proofErr w:type="gramStart"/>
      <w:r w:rsidR="00516DBF" w:rsidRPr="00516DBF">
        <w:rPr>
          <w:rFonts w:ascii="Times New Roman" w:hAnsi="Times New Roman" w:cs="Times New Roman"/>
          <w:sz w:val="24"/>
          <w:szCs w:val="24"/>
        </w:rPr>
        <w:t>.Р</w:t>
      </w:r>
      <w:proofErr w:type="gramEnd"/>
      <w:r w:rsidR="00516DBF" w:rsidRPr="00516DBF">
        <w:rPr>
          <w:rFonts w:ascii="Times New Roman" w:hAnsi="Times New Roman" w:cs="Times New Roman"/>
          <w:sz w:val="24"/>
          <w:szCs w:val="24"/>
        </w:rPr>
        <w:t>Ф</w:t>
      </w:r>
      <w:proofErr w:type="spellEnd"/>
      <w:r w:rsidR="00516DBF" w:rsidRPr="00516DBF">
        <w:rPr>
          <w:rFonts w:ascii="Times New Roman" w:hAnsi="Times New Roman" w:cs="Times New Roman"/>
          <w:sz w:val="24"/>
          <w:szCs w:val="24"/>
        </w:rPr>
        <w:t>-закладки сельские поселения-«Никольское».</w:t>
      </w:r>
    </w:p>
    <w:p w:rsidR="00BE587B" w:rsidRPr="009776BF" w:rsidRDefault="00516DBF" w:rsidP="00516D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федеральной государственной </w:t>
      </w:r>
      <w:r w:rsidR="00BE587B" w:rsidRPr="009776BF">
        <w:rPr>
          <w:rFonts w:ascii="Times New Roman" w:hAnsi="Times New Roman" w:cs="Times New Roman"/>
          <w:sz w:val="24"/>
          <w:szCs w:val="24"/>
        </w:rPr>
        <w:t>информационной системе "Единый портал государственных и муниципальных услуг (функций)" (далее - Единый портал) http://www.gosuslugi.ru/;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9776BF">
        <w:rPr>
          <w:rFonts w:ascii="Times New Roman" w:hAnsi="Times New Roman" w:cs="Times New Roman"/>
          <w:sz w:val="24"/>
          <w:szCs w:val="24"/>
        </w:rPr>
        <w:t>обратившимся</w:t>
      </w:r>
      <w:proofErr w:type="gramEnd"/>
      <w:r w:rsidRPr="009776BF">
        <w:rPr>
          <w:rFonts w:ascii="Times New Roman" w:hAnsi="Times New Roman" w:cs="Times New Roman"/>
          <w:sz w:val="24"/>
          <w:szCs w:val="24"/>
        </w:rPr>
        <w:t xml:space="preserve"> сообщается о невозможности представления интересующей их информации.</w:t>
      </w: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 Наименование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w:t>
      </w:r>
      <w:r w:rsidR="00D91BA1">
        <w:rPr>
          <w:rFonts w:ascii="Times New Roman" w:hAnsi="Times New Roman" w:cs="Times New Roman"/>
          <w:sz w:val="24"/>
          <w:szCs w:val="24"/>
        </w:rPr>
        <w:t>ния сельского поселения «Никольское</w:t>
      </w:r>
      <w:r w:rsidRPr="009776BF">
        <w:rPr>
          <w:rFonts w:ascii="Times New Roman" w:hAnsi="Times New Roman" w:cs="Times New Roman"/>
          <w:sz w:val="24"/>
          <w:szCs w:val="24"/>
        </w:rPr>
        <w:t>».</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2.4. Срок рассмотрения заявления </w:t>
      </w:r>
      <w:proofErr w:type="gramStart"/>
      <w:r w:rsidRPr="009776BF">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w:t>
      </w:r>
      <w:proofErr w:type="gramEnd"/>
      <w:r w:rsidRPr="009776BF">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BE587B"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Жилищным </w:t>
      </w:r>
      <w:hyperlink r:id="rId11" w:history="1">
        <w:r w:rsidR="00BE5FDE" w:rsidRPr="009776BF">
          <w:rPr>
            <w:rFonts w:ascii="Times New Roman" w:hAnsi="Times New Roman" w:cs="Times New Roman"/>
            <w:sz w:val="24"/>
            <w:szCs w:val="24"/>
          </w:rPr>
          <w:t>кодексом</w:t>
        </w:r>
      </w:hyperlink>
      <w:r w:rsidR="00BE5FDE" w:rsidRPr="009776BF">
        <w:rPr>
          <w:rFonts w:ascii="Times New Roman" w:hAnsi="Times New Roman" w:cs="Times New Roman"/>
          <w:sz w:val="24"/>
          <w:szCs w:val="24"/>
        </w:rPr>
        <w:t xml:space="preserve">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2"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Федеральным </w:t>
      </w:r>
      <w:hyperlink r:id="rId13"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4" w:history="1">
        <w:r w:rsidR="00BE5FDE" w:rsidRPr="009776BF">
          <w:rPr>
            <w:rFonts w:ascii="Times New Roman" w:hAnsi="Times New Roman" w:cs="Times New Roman"/>
            <w:sz w:val="24"/>
            <w:szCs w:val="24"/>
          </w:rPr>
          <w:t>Законом</w:t>
        </w:r>
      </w:hyperlink>
      <w:r w:rsidR="00BE5FDE" w:rsidRPr="009776BF">
        <w:rPr>
          <w:rFonts w:ascii="Times New Roman" w:hAnsi="Times New Roman" w:cs="Times New Roman"/>
          <w:sz w:val="24"/>
          <w:szCs w:val="24"/>
        </w:rPr>
        <w:t xml:space="preserve"> Республики Бурятия N 1440-III от 29.12. "</w:t>
      </w:r>
      <w:proofErr w:type="gramStart"/>
      <w:r w:rsidR="00BE5FDE" w:rsidRPr="009776BF">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w:t>
      </w:r>
      <w:proofErr w:type="gramEnd"/>
      <w:r w:rsidR="00BE5FDE" w:rsidRPr="009776BF">
        <w:rPr>
          <w:rFonts w:ascii="Times New Roman" w:hAnsi="Times New Roman" w:cs="Times New Roman"/>
          <w:sz w:val="24"/>
          <w:szCs w:val="24"/>
        </w:rPr>
        <w:t xml:space="preserve"> муниципального жилищного фонда, предоставляемых по договорам социального найма" ("Бурятия", N 246 от 31.12.2005);</w:t>
      </w:r>
    </w:p>
    <w:p w:rsidR="00BE587B" w:rsidRPr="009776BF" w:rsidRDefault="00AE2475" w:rsidP="00BE5F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Постановлением администрации</w:t>
      </w:r>
      <w:r w:rsidR="00BE587B" w:rsidRPr="009776BF">
        <w:rPr>
          <w:rFonts w:ascii="Times New Roman" w:hAnsi="Times New Roman"/>
          <w:sz w:val="24"/>
          <w:szCs w:val="24"/>
        </w:rPr>
        <w:t xml:space="preserve"> муниципального образования се</w:t>
      </w:r>
      <w:r w:rsidR="00D91BA1">
        <w:rPr>
          <w:rFonts w:ascii="Times New Roman" w:hAnsi="Times New Roman"/>
          <w:sz w:val="24"/>
          <w:szCs w:val="24"/>
        </w:rPr>
        <w:t xml:space="preserve">льского поселения  «Никольское» от </w:t>
      </w:r>
      <w:r>
        <w:rPr>
          <w:rFonts w:ascii="Times New Roman" w:hAnsi="Times New Roman"/>
          <w:sz w:val="24"/>
          <w:szCs w:val="24"/>
        </w:rPr>
        <w:t>30.04.2010г.</w:t>
      </w:r>
      <w:r w:rsidR="00D91BA1">
        <w:rPr>
          <w:rFonts w:ascii="Times New Roman" w:hAnsi="Times New Roman"/>
          <w:sz w:val="24"/>
          <w:szCs w:val="24"/>
        </w:rPr>
        <w:t xml:space="preserve"> № 2а</w:t>
      </w:r>
      <w:r w:rsidR="00BE587B"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D97C19" w:rsidRPr="009776BF">
        <w:rPr>
          <w:rFonts w:ascii="Times New Roman" w:hAnsi="Times New Roman"/>
          <w:sz w:val="24"/>
          <w:szCs w:val="24"/>
        </w:rPr>
        <w:t>»</w:t>
      </w:r>
      <w:r w:rsidR="00BE587B" w:rsidRPr="009776BF">
        <w:rPr>
          <w:rFonts w:ascii="Times New Roman" w:hAnsi="Times New Roman" w:cs="Times New Roman"/>
          <w:sz w:val="24"/>
          <w:szCs w:val="24"/>
        </w:rPr>
        <w:t>;</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настоящим </w:t>
      </w:r>
      <w:r w:rsidR="00BE5FDE" w:rsidRPr="009776BF">
        <w:rPr>
          <w:rFonts w:ascii="Times New Roman" w:hAnsi="Times New Roman" w:cs="Times New Roman"/>
          <w:sz w:val="24"/>
          <w:szCs w:val="24"/>
        </w:rPr>
        <w:t>Административным регламентом.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9776BF">
        <w:rPr>
          <w:rFonts w:ascii="Times New Roman" w:hAnsi="Times New Roman" w:cs="Times New Roman"/>
          <w:sz w:val="24"/>
          <w:szCs w:val="24"/>
        </w:rPr>
        <w:t>заявление</w:t>
      </w:r>
      <w:proofErr w:type="gramEnd"/>
      <w:r w:rsidRPr="009776BF">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9. </w:t>
      </w:r>
      <w:r w:rsidR="009172A3">
        <w:rPr>
          <w:rFonts w:ascii="Times New Roman" w:hAnsi="Times New Roman" w:cs="Times New Roman"/>
          <w:sz w:val="24"/>
          <w:szCs w:val="24"/>
        </w:rPr>
        <w:t>Исключен.</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12.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5"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6"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lastRenderedPageBreak/>
        <w:t>13.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7"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8"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776BF">
        <w:rPr>
          <w:rFonts w:ascii="Times New Roman" w:hAnsi="Times New Roman" w:cs="Times New Roman"/>
          <w:sz w:val="24"/>
          <w:szCs w:val="24"/>
        </w:rPr>
        <w:t xml:space="preserve"> Документы, подтверждающие получение согласия, могут быть </w:t>
      </w: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6D46F9"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w:t>
      </w:r>
      <w:proofErr w:type="gramStart"/>
      <w:r w:rsidR="006D46F9" w:rsidRPr="006D46F9">
        <w:rPr>
          <w:rFonts w:ascii="Times New Roman" w:hAnsi="Times New Roman" w:cs="Times New Roman"/>
          <w:sz w:val="24"/>
          <w:szCs w:val="24"/>
        </w:rPr>
        <w:t>Документы (их копии или сведения, содержащие в них), указанные в пп.6-8, 9, 11, 12,13.14 пункта 2.6,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006D46F9" w:rsidRPr="006D46F9">
        <w:rPr>
          <w:rFonts w:ascii="Times New Roman" w:hAnsi="Times New Roman" w:cs="Times New Roman"/>
          <w:sz w:val="24"/>
          <w:szCs w:val="24"/>
        </w:rPr>
        <w:t xml:space="preserve"> указанные документы самостоятельно».</w:t>
      </w:r>
    </w:p>
    <w:p w:rsidR="00BE5FDE" w:rsidRPr="009776BF" w:rsidRDefault="006D46F9"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w:t>
      </w:r>
      <w:r w:rsidR="00BE5FDE" w:rsidRPr="009776BF">
        <w:rPr>
          <w:rFonts w:ascii="Times New Roman" w:hAnsi="Times New Roman" w:cs="Times New Roman"/>
          <w:sz w:val="24"/>
          <w:szCs w:val="24"/>
        </w:rPr>
        <w:t xml:space="preserve">2.7.2. Администрация, </w:t>
      </w:r>
      <w:proofErr w:type="gramStart"/>
      <w:r w:rsidR="00BE5FDE" w:rsidRPr="009776BF">
        <w:rPr>
          <w:rFonts w:ascii="Times New Roman" w:hAnsi="Times New Roman" w:cs="Times New Roman"/>
          <w:sz w:val="24"/>
          <w:szCs w:val="24"/>
        </w:rPr>
        <w:t>предоставляющие</w:t>
      </w:r>
      <w:proofErr w:type="gramEnd"/>
      <w:r w:rsidR="00BE5FDE" w:rsidRPr="009776BF">
        <w:rPr>
          <w:rFonts w:ascii="Times New Roman" w:hAnsi="Times New Roman" w:cs="Times New Roman"/>
          <w:sz w:val="24"/>
          <w:szCs w:val="24"/>
        </w:rPr>
        <w:t xml:space="preserve"> муниципальную услугу, не вправе требовать от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776BF">
        <w:rPr>
          <w:rFonts w:ascii="Times New Roman" w:hAnsi="Times New Roman" w:cs="Times New Roman"/>
          <w:sz w:val="24"/>
          <w:szCs w:val="24"/>
        </w:rPr>
        <w:t>нормативными</w:t>
      </w:r>
      <w:proofErr w:type="gramEnd"/>
      <w:r w:rsidRPr="009776BF">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w:t>
      </w:r>
      <w:proofErr w:type="gramEnd"/>
      <w:r w:rsidRPr="009776BF">
        <w:rPr>
          <w:rFonts w:ascii="Times New Roman" w:hAnsi="Times New Roman" w:cs="Times New Roman"/>
          <w:sz w:val="24"/>
          <w:szCs w:val="24"/>
        </w:rPr>
        <w:t xml:space="preserve"> предоставления государственных и муниципальных услуг".</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w:t>
      </w:r>
      <w:proofErr w:type="gramStart"/>
      <w:r w:rsidRPr="009776BF">
        <w:rPr>
          <w:rFonts w:ascii="Times New Roman" w:hAnsi="Times New Roman" w:cs="Times New Roman"/>
          <w:sz w:val="24"/>
          <w:szCs w:val="24"/>
        </w:rPr>
        <w:t>предоставить документы</w:t>
      </w:r>
      <w:proofErr w:type="gramEnd"/>
      <w:r w:rsidRPr="009776BF">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 xml:space="preserve">- среднедушевой доход заявителя и членов его семьи, определенный в соответствии со </w:t>
      </w:r>
      <w:hyperlink r:id="rId20"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1"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Отказ </w:t>
      </w:r>
      <w:proofErr w:type="gramStart"/>
      <w:r w:rsidRPr="009776BF">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sidRPr="009776BF">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BE587B"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w:t>
      </w:r>
      <w:r w:rsidR="00BE587B" w:rsidRPr="009776BF">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документов, указанных в </w:t>
      </w:r>
      <w:r w:rsidR="00AE2475">
        <w:t xml:space="preserve">постановлении </w:t>
      </w:r>
      <w:r w:rsidR="00AE2475">
        <w:rPr>
          <w:rFonts w:ascii="Times New Roman" w:hAnsi="Times New Roman"/>
          <w:sz w:val="24"/>
          <w:szCs w:val="24"/>
        </w:rPr>
        <w:t>администрации</w:t>
      </w:r>
      <w:r w:rsidR="00BE587B" w:rsidRPr="009776BF">
        <w:rPr>
          <w:rFonts w:ascii="Times New Roman" w:hAnsi="Times New Roman"/>
          <w:sz w:val="24"/>
          <w:szCs w:val="24"/>
        </w:rPr>
        <w:t xml:space="preserve"> муниципального образования се</w:t>
      </w:r>
      <w:r w:rsidR="00864937">
        <w:rPr>
          <w:rFonts w:ascii="Times New Roman" w:hAnsi="Times New Roman"/>
          <w:sz w:val="24"/>
          <w:szCs w:val="24"/>
        </w:rPr>
        <w:t>льского поселения  «Никольское</w:t>
      </w:r>
      <w:r w:rsidR="00AE2475">
        <w:rPr>
          <w:rFonts w:ascii="Times New Roman" w:hAnsi="Times New Roman"/>
          <w:sz w:val="24"/>
          <w:szCs w:val="24"/>
        </w:rPr>
        <w:t>» от 30.04.2010г. № 2а</w:t>
      </w:r>
      <w:r w:rsidR="00BE587B"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BE587B" w:rsidRPr="009776BF">
        <w:rPr>
          <w:rFonts w:ascii="Times New Roman" w:hAnsi="Times New Roman" w:cs="Times New Roman"/>
          <w:sz w:val="24"/>
          <w:szCs w:val="24"/>
        </w:rPr>
        <w:t>, в т.ч.:</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BE5FDE" w:rsidRPr="009776BF" w:rsidRDefault="00BE5FDE"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BE5FDE" w:rsidRPr="009776BF" w:rsidRDefault="00BE587B"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w:t>
      </w:r>
      <w:r w:rsidR="00BE5FDE" w:rsidRPr="009776BF">
        <w:rPr>
          <w:rFonts w:ascii="Times New Roman" w:hAnsi="Times New Roman" w:cs="Times New Roman"/>
          <w:sz w:val="24"/>
          <w:szCs w:val="24"/>
        </w:rPr>
        <w:t xml:space="preserve"> осуществляют учет заявлений в Книге регистрации заявлений граждан о признании </w:t>
      </w:r>
      <w:proofErr w:type="gramStart"/>
      <w:r w:rsidR="00BE5FDE" w:rsidRPr="009776BF">
        <w:rPr>
          <w:rFonts w:ascii="Times New Roman" w:hAnsi="Times New Roman" w:cs="Times New Roman"/>
          <w:sz w:val="24"/>
          <w:szCs w:val="24"/>
        </w:rPr>
        <w:t>малоимущими</w:t>
      </w:r>
      <w:proofErr w:type="gramEnd"/>
      <w:r w:rsidR="00BE5FDE" w:rsidRPr="009776BF">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BE587B" w:rsidRPr="009776BF" w:rsidRDefault="00BE587B" w:rsidP="00BE587B">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w:t>
      </w:r>
      <w:r w:rsidRPr="009776BF">
        <w:rPr>
          <w:rFonts w:ascii="Times New Roman" w:hAnsi="Times New Roman" w:cs="Times New Roman"/>
          <w:sz w:val="24"/>
          <w:szCs w:val="24"/>
        </w:rPr>
        <w:lastRenderedPageBreak/>
        <w:t>места для парковки автотранспортных средств. Доступ граждан к парковочным местам является бесплатным.</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Муниципальная услуга предоставляется </w:t>
      </w:r>
      <w:proofErr w:type="gramStart"/>
      <w:r w:rsidRPr="009776BF">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776BF">
        <w:rPr>
          <w:rFonts w:ascii="Times New Roman" w:hAnsi="Times New Roman" w:cs="Times New Roman"/>
          <w:sz w:val="24"/>
          <w:szCs w:val="24"/>
        </w:rPr>
        <w:t xml:space="preserve"> государственных и муниципальных услуг.</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w:t>
      </w:r>
      <w:r w:rsidR="00864937">
        <w:rPr>
          <w:rFonts w:ascii="Times New Roman" w:hAnsi="Times New Roman" w:cs="Times New Roman"/>
          <w:sz w:val="24"/>
          <w:szCs w:val="24"/>
        </w:rPr>
        <w:t>ельского поселения «Никольское</w:t>
      </w:r>
      <w:r w:rsidRPr="009776BF">
        <w:rPr>
          <w:rFonts w:ascii="Times New Roman" w:hAnsi="Times New Roman" w:cs="Times New Roman"/>
          <w:sz w:val="24"/>
          <w:szCs w:val="24"/>
        </w:rPr>
        <w:t>»;</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BE587B" w:rsidRPr="009776BF" w:rsidRDefault="00BE587B" w:rsidP="00BE587B">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прием заявления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заявления и документов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принятие решения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заявителю уведомления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w:t>
      </w:r>
      <w:proofErr w:type="gramStart"/>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ответственный за прием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009776BF" w:rsidRPr="009776BF">
        <w:rPr>
          <w:rFonts w:ascii="Times New Roman" w:hAnsi="Times New Roman" w:cs="Times New Roman"/>
          <w:sz w:val="24"/>
          <w:szCs w:val="24"/>
        </w:rPr>
        <w:t>пп</w:t>
      </w:r>
      <w:proofErr w:type="spellEnd"/>
      <w:r w:rsidR="009776BF" w:rsidRPr="009776BF">
        <w:rPr>
          <w:rFonts w:ascii="Times New Roman" w:hAnsi="Times New Roman" w:cs="Times New Roman"/>
          <w:sz w:val="24"/>
          <w:szCs w:val="24"/>
        </w:rPr>
        <w:t xml:space="preserve"> 1 </w:t>
      </w:r>
      <w:r w:rsidRPr="009776BF">
        <w:rPr>
          <w:rFonts w:ascii="Times New Roman" w:hAnsi="Times New Roman" w:cs="Times New Roman"/>
          <w:sz w:val="24"/>
          <w:szCs w:val="24"/>
        </w:rPr>
        <w:t xml:space="preserve">пункте </w:t>
      </w:r>
      <w:r w:rsidR="009776BF" w:rsidRPr="009776BF">
        <w:rPr>
          <w:rFonts w:ascii="Times New Roman" w:hAnsi="Times New Roman" w:cs="Times New Roman"/>
          <w:sz w:val="24"/>
          <w:szCs w:val="24"/>
        </w:rPr>
        <w:t>2.6.</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Административная процедура завершается регистрацией заявления в </w:t>
      </w:r>
      <w:proofErr w:type="spellStart"/>
      <w:proofErr w:type="gramStart"/>
      <w:r w:rsidRPr="009776BF">
        <w:rPr>
          <w:rFonts w:ascii="Times New Roman" w:hAnsi="Times New Roman" w:cs="Times New Roman"/>
          <w:sz w:val="24"/>
          <w:szCs w:val="24"/>
        </w:rPr>
        <w:t>в</w:t>
      </w:r>
      <w:proofErr w:type="spellEnd"/>
      <w:proofErr w:type="gram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осуществляет подготовку решения о признании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либо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w:t>
      </w:r>
      <w:r w:rsidR="003B2965" w:rsidRPr="009776BF">
        <w:rPr>
          <w:rFonts w:ascii="Times New Roman" w:hAnsi="Times New Roman" w:cs="Times New Roman"/>
          <w:sz w:val="24"/>
          <w:szCs w:val="24"/>
        </w:rPr>
        <w:t>ан малоимущим</w:t>
      </w:r>
      <w:r w:rsidR="00BA251D"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поселения </w:t>
      </w:r>
      <w:r w:rsidRPr="009776BF">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принимается в случае, если не имеется оснований для отказа.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009776BF" w:rsidRPr="009776BF">
        <w:rPr>
          <w:rFonts w:ascii="Times New Roman" w:hAnsi="Times New Roman" w:cs="Times New Roman"/>
          <w:sz w:val="24"/>
          <w:szCs w:val="24"/>
        </w:rPr>
        <w:t>.1</w:t>
      </w:r>
      <w:r w:rsidR="009776BF"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3.1.</w:t>
      </w:r>
      <w:r w:rsidR="009F4444" w:rsidRPr="009776BF">
        <w:rPr>
          <w:rFonts w:ascii="Times New Roman" w:hAnsi="Times New Roman" w:cs="Times New Roman"/>
          <w:sz w:val="24"/>
          <w:szCs w:val="24"/>
        </w:rPr>
        <w:t>4</w:t>
      </w:r>
      <w:r w:rsidRPr="009776BF">
        <w:rPr>
          <w:rFonts w:ascii="Times New Roman" w:hAnsi="Times New Roman" w:cs="Times New Roman"/>
          <w:sz w:val="24"/>
          <w:szCs w:val="24"/>
        </w:rPr>
        <w:t>.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2"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3"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BE5FDE" w:rsidRPr="009776BF" w:rsidRDefault="00BE5FDE"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BE5FDE" w:rsidRPr="009776BF" w:rsidRDefault="009F4444" w:rsidP="00BE5FDE">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3.2</w:t>
      </w:r>
      <w:r w:rsidR="00BE5FDE" w:rsidRPr="009776BF">
        <w:rPr>
          <w:rFonts w:ascii="Times New Roman" w:hAnsi="Times New Roman" w:cs="Times New Roman"/>
          <w:sz w:val="24"/>
          <w:szCs w:val="24"/>
        </w:rPr>
        <w:t xml:space="preserve">. </w:t>
      </w:r>
      <w:hyperlink w:anchor="Par607" w:history="1">
        <w:r w:rsidR="00BE5FDE" w:rsidRPr="009776BF">
          <w:rPr>
            <w:rFonts w:ascii="Times New Roman" w:hAnsi="Times New Roman" w:cs="Times New Roman"/>
            <w:sz w:val="24"/>
            <w:szCs w:val="24"/>
          </w:rPr>
          <w:t>Блок-схема</w:t>
        </w:r>
      </w:hyperlink>
      <w:r w:rsidR="00BE5FDE"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BE5FDE" w:rsidRPr="009776BF" w:rsidRDefault="00BE5FDE" w:rsidP="00BE5FDE">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b/>
          <w:sz w:val="24"/>
          <w:szCs w:val="24"/>
        </w:rPr>
      </w:pP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w:t>
      </w:r>
      <w:r w:rsidR="00BE587B" w:rsidRPr="009776BF">
        <w:rPr>
          <w:rFonts w:ascii="Times New Roman" w:hAnsi="Times New Roman" w:cs="Times New Roman"/>
          <w:sz w:val="24"/>
          <w:szCs w:val="24"/>
        </w:rPr>
        <w:t xml:space="preserve">Порядок осуществления текущего </w:t>
      </w:r>
      <w:proofErr w:type="gramStart"/>
      <w:r w:rsidR="00BE587B" w:rsidRPr="009776BF">
        <w:rPr>
          <w:rFonts w:ascii="Times New Roman" w:hAnsi="Times New Roman" w:cs="Times New Roman"/>
          <w:sz w:val="24"/>
          <w:szCs w:val="24"/>
        </w:rPr>
        <w:t>контроля за</w:t>
      </w:r>
      <w:proofErr w:type="gramEnd"/>
      <w:r w:rsidR="00BE587B"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w:t>
      </w:r>
      <w:r w:rsidRPr="009776BF">
        <w:rPr>
          <w:rFonts w:ascii="Times New Roman" w:hAnsi="Times New Roman" w:cs="Times New Roman"/>
          <w:sz w:val="24"/>
          <w:szCs w:val="24"/>
        </w:rPr>
        <w:lastRenderedPageBreak/>
        <w:t>ежеквартального отчета о качестве и доступности муниципальных услуг, которое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776BF">
        <w:rPr>
          <w:rFonts w:ascii="Times New Roman" w:hAnsi="Times New Roman" w:cs="Times New Roman"/>
          <w:sz w:val="24"/>
          <w:szCs w:val="24"/>
        </w:rPr>
        <w:t>количества</w:t>
      </w:r>
      <w:proofErr w:type="gramEnd"/>
      <w:r w:rsidRPr="009776BF">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4.4. Положения, характеризующие требования к порядку и формам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деятельностью органа, предоставляющего муниципальную услугу.</w:t>
      </w:r>
    </w:p>
    <w:p w:rsidR="00443295" w:rsidRPr="009776BF" w:rsidRDefault="00443295" w:rsidP="00BE587B">
      <w:pPr>
        <w:pStyle w:val="ConsPlusNormal"/>
        <w:ind w:firstLine="540"/>
        <w:jc w:val="both"/>
        <w:rPr>
          <w:rFonts w:ascii="Times New Roman" w:hAnsi="Times New Roman" w:cs="Times New Roman"/>
          <w:sz w:val="24"/>
          <w:szCs w:val="24"/>
        </w:rPr>
      </w:pPr>
    </w:p>
    <w:p w:rsidR="00443295" w:rsidRPr="009776BF" w:rsidRDefault="00443295" w:rsidP="00443295">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443295" w:rsidRPr="009776BF" w:rsidRDefault="00443295" w:rsidP="0044329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443295" w:rsidRPr="009776BF" w:rsidRDefault="00443295" w:rsidP="003B2965">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BE587B" w:rsidRPr="009776BF" w:rsidRDefault="009776BF"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 </w:t>
      </w:r>
      <w:r w:rsidR="00BE587B" w:rsidRPr="009776BF">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может обратиться с </w:t>
      </w:r>
      <w:proofErr w:type="gramStart"/>
      <w:r w:rsidRPr="009776BF">
        <w:rPr>
          <w:rFonts w:ascii="Times New Roman" w:hAnsi="Times New Roman" w:cs="Times New Roman"/>
          <w:sz w:val="24"/>
          <w:szCs w:val="24"/>
        </w:rPr>
        <w:t>жалобой</w:t>
      </w:r>
      <w:proofErr w:type="gramEnd"/>
      <w:r w:rsidRPr="009776BF">
        <w:rPr>
          <w:rFonts w:ascii="Times New Roman" w:hAnsi="Times New Roman" w:cs="Times New Roman"/>
          <w:sz w:val="24"/>
          <w:szCs w:val="24"/>
        </w:rPr>
        <w:t xml:space="preserve"> в том числе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4"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6"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w:t>
      </w:r>
      <w:r w:rsidR="003152DB" w:rsidRPr="009776BF">
        <w:rPr>
          <w:rFonts w:ascii="Times New Roman" w:hAnsi="Times New Roman" w:cs="Times New Roman"/>
          <w:sz w:val="24"/>
          <w:szCs w:val="24"/>
        </w:rPr>
        <w:t>нта поступления обращения.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5.4. Орган и уполномоченные на рассмотрение жалобы должностные лица, которым может </w:t>
      </w:r>
      <w:r w:rsidRPr="009776BF">
        <w:rPr>
          <w:rFonts w:ascii="Times New Roman" w:hAnsi="Times New Roman" w:cs="Times New Roman"/>
          <w:sz w:val="24"/>
          <w:szCs w:val="24"/>
        </w:rPr>
        <w:lastRenderedPageBreak/>
        <w:t>быть направлена жалоба.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E587B" w:rsidRPr="009776BF" w:rsidRDefault="00BE587B"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8"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E587B" w:rsidRPr="009776BF" w:rsidRDefault="00D30331" w:rsidP="00BE587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671352</w:t>
      </w:r>
      <w:r w:rsidR="00BE587B" w:rsidRPr="009776BF">
        <w:rPr>
          <w:rFonts w:ascii="Times New Roman" w:hAnsi="Times New Roman"/>
          <w:sz w:val="24"/>
          <w:szCs w:val="24"/>
        </w:rPr>
        <w:t>, Республика Бурятия, Му</w:t>
      </w:r>
      <w:r>
        <w:rPr>
          <w:rFonts w:ascii="Times New Roman" w:hAnsi="Times New Roman"/>
          <w:sz w:val="24"/>
          <w:szCs w:val="24"/>
        </w:rPr>
        <w:t>хоршибирский район, с. Никольск, ул. Ленина,26а</w:t>
      </w:r>
      <w:r w:rsidR="00BE587B" w:rsidRPr="009776BF">
        <w:rPr>
          <w:rFonts w:ascii="Times New Roman" w:hAnsi="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E587B" w:rsidRPr="00516D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w:t>
      </w:r>
      <w:r w:rsidR="00516DBF">
        <w:rPr>
          <w:rFonts w:ascii="Times New Roman" w:hAnsi="Times New Roman" w:cs="Times New Roman"/>
          <w:sz w:val="24"/>
          <w:szCs w:val="24"/>
        </w:rPr>
        <w:t xml:space="preserve">ации: </w:t>
      </w:r>
      <w:r w:rsidR="006A76D6" w:rsidRPr="006A76D6">
        <w:rPr>
          <w:rFonts w:ascii="Times New Roman" w:hAnsi="Times New Roman" w:cs="Times New Roman"/>
          <w:sz w:val="24"/>
          <w:szCs w:val="24"/>
        </w:rPr>
        <w:t>Мухоршибирский-</w:t>
      </w:r>
      <w:proofErr w:type="spellStart"/>
      <w:r w:rsidR="006A76D6" w:rsidRPr="006A76D6">
        <w:rPr>
          <w:rFonts w:ascii="Times New Roman" w:hAnsi="Times New Roman" w:cs="Times New Roman"/>
          <w:sz w:val="24"/>
          <w:szCs w:val="24"/>
        </w:rPr>
        <w:t>район</w:t>
      </w:r>
      <w:proofErr w:type="gramStart"/>
      <w:r w:rsidR="006A76D6" w:rsidRPr="006A76D6">
        <w:rPr>
          <w:rFonts w:ascii="Times New Roman" w:hAnsi="Times New Roman" w:cs="Times New Roman"/>
          <w:sz w:val="24"/>
          <w:szCs w:val="24"/>
        </w:rPr>
        <w:t>.Р</w:t>
      </w:r>
      <w:proofErr w:type="gramEnd"/>
      <w:r w:rsidR="006A76D6" w:rsidRPr="006A76D6">
        <w:rPr>
          <w:rFonts w:ascii="Times New Roman" w:hAnsi="Times New Roman" w:cs="Times New Roman"/>
          <w:sz w:val="24"/>
          <w:szCs w:val="24"/>
        </w:rPr>
        <w:t>Ф</w:t>
      </w:r>
      <w:proofErr w:type="spellEnd"/>
      <w:r w:rsidR="006A76D6" w:rsidRPr="006A76D6">
        <w:rPr>
          <w:rFonts w:ascii="Times New Roman" w:hAnsi="Times New Roman" w:cs="Times New Roman"/>
          <w:sz w:val="24"/>
          <w:szCs w:val="24"/>
        </w:rPr>
        <w:t>-закладки сельские поселения-«Никольское».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587B" w:rsidRPr="009776BF" w:rsidRDefault="00BE587B" w:rsidP="00BE587B">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9776BF">
        <w:rPr>
          <w:rFonts w:ascii="Times New Roman" w:hAnsi="Times New Roman" w:cs="Times New Roman"/>
          <w:sz w:val="24"/>
          <w:szCs w:val="24"/>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9776BF">
        <w:rPr>
          <w:rFonts w:ascii="Times New Roman" w:hAnsi="Times New Roman" w:cs="Times New Roman"/>
          <w:sz w:val="24"/>
          <w:szCs w:val="24"/>
        </w:rPr>
        <w:t>представлена</w:t>
      </w:r>
      <w:proofErr w:type="gramEnd"/>
      <w:r w:rsidRPr="009776BF">
        <w:rPr>
          <w:rFonts w:ascii="Times New Roman" w:hAnsi="Times New Roman" w:cs="Times New Roman"/>
          <w:sz w:val="24"/>
          <w:szCs w:val="24"/>
        </w:rPr>
        <w:t>:</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BE587B" w:rsidRPr="009776BF" w:rsidRDefault="00BE587B" w:rsidP="00BE587B">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9"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BE587B" w:rsidRPr="009776BF" w:rsidRDefault="00BE587B" w:rsidP="00BE587B">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номер, дата, место принятия решения, включая сведения о должностном лице, решение или </w:t>
      </w:r>
      <w:r w:rsidRPr="009776BF">
        <w:rPr>
          <w:rFonts w:ascii="Times New Roman" w:hAnsi="Times New Roman" w:cs="Times New Roman"/>
          <w:sz w:val="24"/>
          <w:szCs w:val="24"/>
        </w:rPr>
        <w:lastRenderedPageBreak/>
        <w:t>действие (бездействие) которого обжалуется;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w:t>
      </w:r>
      <w:proofErr w:type="gramStart"/>
      <w:r w:rsidRPr="009776BF">
        <w:rPr>
          <w:rFonts w:ascii="Times New Roman" w:hAnsi="Times New Roman" w:cs="Times New Roman"/>
          <w:sz w:val="24"/>
          <w:szCs w:val="24"/>
        </w:rPr>
        <w:t>,</w:t>
      </w:r>
      <w:proofErr w:type="gramEnd"/>
      <w:r w:rsidRPr="009776B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BE587B" w:rsidRPr="009776BF" w:rsidRDefault="00BE587B"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BE5FDE" w:rsidRPr="009776BF" w:rsidRDefault="00BE587B" w:rsidP="003B2965">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1</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lastRenderedPageBreak/>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843618"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843618" w:rsidRPr="009776BF">
        <w:rPr>
          <w:rFonts w:ascii="Times New Roman" w:hAnsi="Times New Roman" w:cs="Times New Roman"/>
          <w:sz w:val="24"/>
          <w:szCs w:val="24"/>
        </w:rPr>
        <w:t xml:space="preserve">Главе </w:t>
      </w:r>
      <w:proofErr w:type="gramStart"/>
      <w:r w:rsidR="00843618" w:rsidRPr="009776BF">
        <w:rPr>
          <w:rFonts w:ascii="Times New Roman" w:hAnsi="Times New Roman" w:cs="Times New Roman"/>
          <w:sz w:val="24"/>
          <w:szCs w:val="24"/>
        </w:rPr>
        <w:t>муниципального</w:t>
      </w:r>
      <w:proofErr w:type="gramEnd"/>
      <w:r w:rsidR="00843618" w:rsidRPr="009776BF">
        <w:rPr>
          <w:rFonts w:ascii="Times New Roman" w:hAnsi="Times New Roman" w:cs="Times New Roman"/>
          <w:sz w:val="24"/>
          <w:szCs w:val="24"/>
        </w:rPr>
        <w:t xml:space="preserve"> </w:t>
      </w:r>
    </w:p>
    <w:p w:rsidR="00843618"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BE5FDE" w:rsidRPr="009776BF" w:rsidRDefault="00843618"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D30331">
        <w:rPr>
          <w:rFonts w:ascii="Times New Roman" w:hAnsi="Times New Roman" w:cs="Times New Roman"/>
          <w:sz w:val="24"/>
          <w:szCs w:val="24"/>
        </w:rPr>
        <w:t xml:space="preserve">         поселения «Никольское</w:t>
      </w:r>
      <w:r w:rsidRPr="009776BF">
        <w:rPr>
          <w:rFonts w:ascii="Times New Roman" w:hAnsi="Times New Roman" w:cs="Times New Roman"/>
          <w:sz w:val="24"/>
          <w:szCs w:val="24"/>
        </w:rPr>
        <w:t>»</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нуждающегося</w:t>
      </w:r>
      <w:proofErr w:type="gramEnd"/>
      <w:r w:rsidRPr="009776BF">
        <w:rPr>
          <w:rFonts w:ascii="Times New Roman" w:hAnsi="Times New Roman" w:cs="Times New Roman"/>
          <w:sz w:val="24"/>
          <w:szCs w:val="24"/>
        </w:rPr>
        <w:t xml:space="preserve"> в жилом помещении.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w:t>
      </w:r>
      <w:proofErr w:type="gramStart"/>
      <w:r w:rsidRPr="009776BF">
        <w:rPr>
          <w:rFonts w:ascii="Times New Roman" w:hAnsi="Times New Roman" w:cs="Times New Roman"/>
          <w:sz w:val="24"/>
          <w:szCs w:val="24"/>
        </w:rPr>
        <w:t>к(</w:t>
      </w:r>
      <w:proofErr w:type="gramEnd"/>
      <w:r w:rsidRPr="009776BF">
        <w:rPr>
          <w:rFonts w:ascii="Times New Roman" w:hAnsi="Times New Roman" w:cs="Times New Roman"/>
          <w:sz w:val="24"/>
          <w:szCs w:val="24"/>
        </w:rPr>
        <w:t>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24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Сведения о доходах, приходящихся на каждого члена семьи (указываются все</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виды  и  суммы  доходов,  полученных  каждым  членом  семьи </w:t>
      </w:r>
      <w:proofErr w:type="gramStart"/>
      <w:r w:rsidRPr="009776BF">
        <w:rPr>
          <w:rFonts w:ascii="Times New Roman" w:hAnsi="Times New Roman" w:cs="Times New Roman"/>
          <w:sz w:val="24"/>
          <w:szCs w:val="24"/>
        </w:rPr>
        <w:t>за</w:t>
      </w:r>
      <w:proofErr w:type="gramEnd"/>
      <w:r w:rsidRPr="009776BF">
        <w:rPr>
          <w:rFonts w:ascii="Times New Roman" w:hAnsi="Times New Roman" w:cs="Times New Roman"/>
          <w:sz w:val="24"/>
          <w:szCs w:val="24"/>
        </w:rPr>
        <w:t xml:space="preserve"> последние 12</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месяцев)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 xml:space="preserve">Вид дохода (зарплата, пенсия, </w:t>
            </w:r>
            <w:r w:rsidRPr="009776BF">
              <w:rPr>
                <w:rFonts w:ascii="Times New Roman" w:hAnsi="Times New Roman" w:cs="Times New Roman"/>
                <w:sz w:val="24"/>
                <w:szCs w:val="24"/>
              </w:rPr>
              <w:lastRenderedPageBreak/>
              <w:t>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lastRenderedPageBreak/>
              <w:t xml:space="preserve">Сумма дохода </w:t>
            </w:r>
            <w:r w:rsidRPr="009776BF">
              <w:rPr>
                <w:rFonts w:ascii="Times New Roman" w:hAnsi="Times New Roman" w:cs="Times New Roman"/>
                <w:sz w:val="24"/>
                <w:szCs w:val="24"/>
              </w:rPr>
              <w:lastRenderedPageBreak/>
              <w:t>(руб. и коп.)</w:t>
            </w: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    Периодичность получения</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дохода (с ______________</w:t>
            </w:r>
            <w:proofErr w:type="gramEnd"/>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              (месяц, год)</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BE5FDE" w:rsidRPr="009776BF" w:rsidRDefault="00BE5FDE" w:rsidP="00A157A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lastRenderedPageBreak/>
              <w:t>1.</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198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подлежащем</w:t>
      </w:r>
      <w:proofErr w:type="gramEnd"/>
      <w:r w:rsidRPr="009776BF">
        <w:rPr>
          <w:rFonts w:ascii="Times New Roman" w:hAnsi="Times New Roman" w:cs="Times New Roman"/>
          <w:sz w:val="24"/>
          <w:szCs w:val="24"/>
        </w:rPr>
        <w:t xml:space="preserve"> налогообложению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2948"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w:t>
      </w:r>
      <w:proofErr w:type="gramStart"/>
      <w:r w:rsidRPr="009776BF">
        <w:rPr>
          <w:rFonts w:ascii="Times New Roman" w:hAnsi="Times New Roman" w:cs="Times New Roman"/>
          <w:sz w:val="24"/>
          <w:szCs w:val="24"/>
        </w:rPr>
        <w:t>моей</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семьи не имеем.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sidRPr="009776BF">
        <w:rPr>
          <w:rFonts w:ascii="Times New Roman" w:hAnsi="Times New Roman" w:cs="Times New Roman"/>
          <w:sz w:val="24"/>
          <w:szCs w:val="24"/>
        </w:rPr>
        <w:t>в</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налоговом</w:t>
      </w:r>
      <w:proofErr w:type="gramEnd"/>
      <w:r w:rsidRPr="009776BF">
        <w:rPr>
          <w:rFonts w:ascii="Times New Roman" w:hAnsi="Times New Roman" w:cs="Times New Roman"/>
          <w:sz w:val="24"/>
          <w:szCs w:val="24"/>
        </w:rPr>
        <w:t xml:space="preserve"> и иных органах.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w:t>
      </w:r>
      <w:proofErr w:type="gramStart"/>
      <w:r w:rsidRPr="009776BF">
        <w:rPr>
          <w:rFonts w:ascii="Times New Roman" w:hAnsi="Times New Roman" w:cs="Times New Roman"/>
          <w:sz w:val="24"/>
          <w:szCs w:val="24"/>
        </w:rPr>
        <w:t>моих</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w:t>
      </w:r>
      <w:proofErr w:type="gramEnd"/>
      <w:r w:rsidRPr="009776BF">
        <w:rPr>
          <w:rFonts w:ascii="Times New Roman" w:hAnsi="Times New Roman" w:cs="Times New Roman"/>
          <w:sz w:val="24"/>
          <w:szCs w:val="24"/>
        </w:rPr>
        <w:t xml:space="preserve">  право  на  меры  социальной  поддержки и другую информацию,</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указанную</w:t>
      </w:r>
      <w:proofErr w:type="gramEnd"/>
      <w:r w:rsidRPr="009776BF">
        <w:rPr>
          <w:rFonts w:ascii="Times New Roman" w:hAnsi="Times New Roman" w:cs="Times New Roman"/>
          <w:sz w:val="24"/>
          <w:szCs w:val="24"/>
        </w:rPr>
        <w:t xml:space="preserve"> в заявлении и документах), представляемых мной с целью реализации</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sidRPr="009776BF">
        <w:rPr>
          <w:rFonts w:ascii="Times New Roman" w:hAnsi="Times New Roman" w:cs="Times New Roman"/>
          <w:sz w:val="24"/>
          <w:szCs w:val="24"/>
        </w:rPr>
        <w:t>с</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w:t>
      </w:r>
      <w:proofErr w:type="gramStart"/>
      <w:r w:rsidRPr="009776BF">
        <w:rPr>
          <w:rFonts w:ascii="Times New Roman" w:hAnsi="Times New Roman" w:cs="Times New Roman"/>
          <w:sz w:val="24"/>
          <w:szCs w:val="24"/>
        </w:rPr>
        <w:t>отозвать</w:t>
      </w:r>
      <w:proofErr w:type="gramEnd"/>
      <w:r w:rsidRPr="009776BF">
        <w:rPr>
          <w:rFonts w:ascii="Times New Roman" w:hAnsi="Times New Roman" w:cs="Times New Roman"/>
          <w:sz w:val="24"/>
          <w:szCs w:val="24"/>
        </w:rPr>
        <w:t xml:space="preserve"> согласие путем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w:t>
      </w:r>
      <w:r w:rsidR="005F69CF" w:rsidRPr="009776BF">
        <w:rPr>
          <w:rFonts w:ascii="Times New Roman" w:hAnsi="Times New Roman" w:cs="Times New Roman"/>
          <w:sz w:val="24"/>
          <w:szCs w:val="24"/>
        </w:rPr>
        <w:t xml:space="preserve">вления  в  администрацию </w:t>
      </w:r>
      <w:r w:rsidRPr="009776BF">
        <w:rPr>
          <w:rFonts w:ascii="Times New Roman" w:hAnsi="Times New Roman" w:cs="Times New Roman"/>
          <w:sz w:val="24"/>
          <w:szCs w:val="24"/>
        </w:rPr>
        <w:t xml:space="preserve"> и последствия</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(прекращает    их    сбор,   систематизацию,   накопление,   использование,</w:t>
      </w:r>
      <w:proofErr w:type="gramEnd"/>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BE5FDE" w:rsidRPr="009776BF" w:rsidRDefault="00BE5FDE" w:rsidP="005F69CF">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2</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lastRenderedPageBreak/>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r w:rsidR="003B2965" w:rsidRPr="009776BF">
        <w:rPr>
          <w:rFonts w:ascii="Times New Roman" w:hAnsi="Times New Roman" w:cs="Times New Roman"/>
          <w:sz w:val="24"/>
          <w:szCs w:val="24"/>
        </w:rPr>
        <w:t xml:space="preserve">Главе </w:t>
      </w:r>
      <w:proofErr w:type="gramStart"/>
      <w:r w:rsidR="003B2965" w:rsidRPr="009776BF">
        <w:rPr>
          <w:rFonts w:ascii="Times New Roman" w:hAnsi="Times New Roman" w:cs="Times New Roman"/>
          <w:sz w:val="24"/>
          <w:szCs w:val="24"/>
        </w:rPr>
        <w:t>муниципального</w:t>
      </w:r>
      <w:proofErr w:type="gramEnd"/>
      <w:r w:rsidR="003B2965" w:rsidRPr="009776BF">
        <w:rPr>
          <w:rFonts w:ascii="Times New Roman" w:hAnsi="Times New Roman" w:cs="Times New Roman"/>
          <w:sz w:val="24"/>
          <w:szCs w:val="24"/>
        </w:rPr>
        <w:t xml:space="preserve"> </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3B2965" w:rsidRPr="009776BF" w:rsidRDefault="003B2965"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w:t>
      </w:r>
      <w:r w:rsidR="00D30331">
        <w:rPr>
          <w:rFonts w:ascii="Times New Roman" w:hAnsi="Times New Roman" w:cs="Times New Roman"/>
          <w:sz w:val="24"/>
          <w:szCs w:val="24"/>
        </w:rPr>
        <w:t>ения «Никольское</w:t>
      </w:r>
      <w:r w:rsidRPr="009776BF">
        <w:rPr>
          <w:rFonts w:ascii="Times New Roman" w:hAnsi="Times New Roman" w:cs="Times New Roman"/>
          <w:sz w:val="24"/>
          <w:szCs w:val="24"/>
        </w:rPr>
        <w:t>»</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BE5FDE" w:rsidRPr="009776BF" w:rsidRDefault="00BE5FDE" w:rsidP="00942F4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E-</w:t>
      </w:r>
      <w:proofErr w:type="spellStart"/>
      <w:r w:rsidRPr="009776BF">
        <w:rPr>
          <w:rFonts w:ascii="Times New Roman" w:hAnsi="Times New Roman" w:cs="Times New Roman"/>
          <w:sz w:val="24"/>
          <w:szCs w:val="24"/>
        </w:rPr>
        <w:t>mail</w:t>
      </w:r>
      <w:proofErr w:type="spellEnd"/>
      <w:r w:rsidRPr="009776BF">
        <w:rPr>
          <w:rFonts w:ascii="Times New Roman" w:hAnsi="Times New Roman" w:cs="Times New Roman"/>
          <w:sz w:val="24"/>
          <w:szCs w:val="24"/>
        </w:rPr>
        <w:t xml:space="preserve"> 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даю  согласие Адм</w:t>
      </w:r>
      <w:r w:rsidR="00494339" w:rsidRPr="009776BF">
        <w:rPr>
          <w:rFonts w:ascii="Times New Roman" w:hAnsi="Times New Roman" w:cs="Times New Roman"/>
          <w:sz w:val="24"/>
          <w:szCs w:val="24"/>
        </w:rPr>
        <w:t xml:space="preserve">инистрации </w:t>
      </w:r>
      <w:r w:rsidRPr="009776BF">
        <w:rPr>
          <w:rFonts w:ascii="Times New Roman" w:hAnsi="Times New Roman" w:cs="Times New Roman"/>
          <w:sz w:val="24"/>
          <w:szCs w:val="24"/>
        </w:rPr>
        <w:t xml:space="preserve"> в соответствии со </w:t>
      </w:r>
      <w:hyperlink r:id="rId31"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персональных  данных"  на  </w:t>
      </w:r>
      <w:proofErr w:type="gramStart"/>
      <w:r w:rsidRPr="009776BF">
        <w:rPr>
          <w:rFonts w:ascii="Times New Roman" w:hAnsi="Times New Roman" w:cs="Times New Roman"/>
          <w:sz w:val="24"/>
          <w:szCs w:val="24"/>
        </w:rPr>
        <w:t>автоматизированную</w:t>
      </w:r>
      <w:proofErr w:type="gramEnd"/>
      <w:r w:rsidRPr="009776BF">
        <w:rPr>
          <w:rFonts w:ascii="Times New Roman" w:hAnsi="Times New Roman" w:cs="Times New Roman"/>
          <w:sz w:val="24"/>
          <w:szCs w:val="24"/>
        </w:rPr>
        <w:t>,  а  также  без</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sidRPr="009776BF">
        <w:rPr>
          <w:rFonts w:ascii="Times New Roman" w:hAnsi="Times New Roman" w:cs="Times New Roman"/>
          <w:sz w:val="24"/>
          <w:szCs w:val="24"/>
        </w:rPr>
        <w:t>в</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w:t>
      </w:r>
      <w:proofErr w:type="gramEnd"/>
      <w:r w:rsidRPr="009776BF">
        <w:rPr>
          <w:rFonts w:ascii="Times New Roman" w:hAnsi="Times New Roman" w:cs="Times New Roman"/>
          <w:sz w:val="24"/>
          <w:szCs w:val="24"/>
        </w:rPr>
        <w:t xml:space="preserve">  предоставления  членам  моей  семьи  муниципальной услуги "Признание</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 а именно</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2"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определяемых</w:t>
      </w:r>
      <w:proofErr w:type="gramEnd"/>
      <w:r w:rsidRPr="009776BF">
        <w:rPr>
          <w:rFonts w:ascii="Times New Roman" w:hAnsi="Times New Roman" w:cs="Times New Roman"/>
          <w:sz w:val="24"/>
          <w:szCs w:val="24"/>
        </w:rPr>
        <w:t xml:space="preserve"> в соответствии с законодательством Российской Федерации.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3B2965" w:rsidRPr="009776BF" w:rsidRDefault="003B2965" w:rsidP="00BE5FDE">
      <w:pPr>
        <w:autoSpaceDE w:val="0"/>
        <w:autoSpaceDN w:val="0"/>
        <w:adjustRightInd w:val="0"/>
        <w:spacing w:after="0" w:line="240" w:lineRule="auto"/>
        <w:jc w:val="right"/>
        <w:outlineLvl w:val="0"/>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t>Приложение N 3</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lastRenderedPageBreak/>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BE5FDE" w:rsidRPr="009776BF" w:rsidRDefault="00BE5FDE" w:rsidP="00BE5FDE">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w:t>
      </w:r>
      <w:r w:rsidR="00D30331">
        <w:rPr>
          <w:rFonts w:ascii="Times New Roman" w:hAnsi="Times New Roman" w:cs="Times New Roman"/>
          <w:sz w:val="24"/>
          <w:szCs w:val="24"/>
        </w:rPr>
        <w:t>МО СП «Никольское</w:t>
      </w:r>
      <w:r w:rsidR="00494339" w:rsidRPr="009776BF">
        <w:rPr>
          <w:rFonts w:ascii="Times New Roman" w:hAnsi="Times New Roman" w:cs="Times New Roman"/>
          <w:sz w:val="24"/>
          <w:szCs w:val="24"/>
        </w:rPr>
        <w:t>»/</w:t>
      </w:r>
    </w:p>
    <w:p w:rsidR="00BE5FDE" w:rsidRPr="009776BF" w:rsidRDefault="00BE5FDE" w:rsidP="003B2965">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w:t>
      </w:r>
      <w:proofErr w:type="gramStart"/>
      <w:r w:rsidRPr="009776BF">
        <w:rPr>
          <w:rFonts w:ascii="Times New Roman" w:hAnsi="Times New Roman" w:cs="Times New Roman"/>
          <w:sz w:val="24"/>
          <w:szCs w:val="24"/>
        </w:rPr>
        <w:t>в</w:t>
      </w:r>
      <w:proofErr w:type="gramEnd"/>
      <w:r w:rsidRPr="009776BF">
        <w:rPr>
          <w:rFonts w:ascii="Times New Roman" w:hAnsi="Times New Roman" w:cs="Times New Roman"/>
          <w:sz w:val="24"/>
          <w:szCs w:val="24"/>
        </w:rPr>
        <w:t xml:space="preserve"> жилых</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BE5FDE" w:rsidRPr="009776BF" w:rsidRDefault="00D30331" w:rsidP="00BE5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 Никольск</w:t>
      </w:r>
      <w:r w:rsidR="00BE5FDE" w:rsidRPr="009776BF">
        <w:rPr>
          <w:rFonts w:ascii="Times New Roman" w:hAnsi="Times New Roman" w:cs="Times New Roman"/>
          <w:sz w:val="24"/>
          <w:szCs w:val="24"/>
        </w:rPr>
        <w:t>, 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по собственной инициативе заявителя:</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r w:rsidR="00BE5FDE" w:rsidRPr="009776BF" w:rsidTr="00A157AF">
        <w:tc>
          <w:tcPr>
            <w:tcW w:w="340"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BE5FDE" w:rsidRPr="009776BF" w:rsidRDefault="00BE5FDE" w:rsidP="00A157AF">
            <w:pPr>
              <w:autoSpaceDE w:val="0"/>
              <w:autoSpaceDN w:val="0"/>
              <w:adjustRightInd w:val="0"/>
              <w:spacing w:after="0" w:line="240" w:lineRule="auto"/>
              <w:rPr>
                <w:rFonts w:ascii="Times New Roman" w:hAnsi="Times New Roman" w:cs="Times New Roman"/>
                <w:sz w:val="24"/>
                <w:szCs w:val="24"/>
              </w:rPr>
            </w:pPr>
          </w:p>
        </w:tc>
      </w:tr>
    </w:tbl>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BE5FDE" w:rsidRPr="009776BF" w:rsidRDefault="00BE5FDE" w:rsidP="00BE5FDE">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5F69CF" w:rsidRPr="009776BF" w:rsidRDefault="00BE5FDE" w:rsidP="0048716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487166" w:rsidRPr="009776BF" w:rsidRDefault="00487166" w:rsidP="00487166">
      <w:pPr>
        <w:autoSpaceDE w:val="0"/>
        <w:autoSpaceDN w:val="0"/>
        <w:adjustRightInd w:val="0"/>
        <w:spacing w:after="0" w:line="240" w:lineRule="auto"/>
        <w:jc w:val="both"/>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lastRenderedPageBreak/>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5F69CF" w:rsidRPr="009776BF" w:rsidRDefault="005F69CF" w:rsidP="005F69CF">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5F69CF" w:rsidRPr="009776BF" w:rsidRDefault="005F69CF" w:rsidP="00861CCE">
      <w:pPr>
        <w:spacing w:after="0"/>
        <w:jc w:val="center"/>
        <w:rPr>
          <w:rFonts w:ascii="Times New Roman" w:hAnsi="Times New Roman" w:cs="Times New Roman"/>
          <w:sz w:val="24"/>
          <w:szCs w:val="24"/>
        </w:rPr>
      </w:pPr>
    </w:p>
    <w:p w:rsidR="005F69CF" w:rsidRPr="009776BF" w:rsidRDefault="005F69CF" w:rsidP="005F69CF">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D85471" w:rsidRPr="009776BF" w:rsidRDefault="009172A3" w:rsidP="00861CCE">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05pt;margin-top:17pt;width:468pt;height:36.75pt;z-index:251662336">
            <v:textbox style="mso-next-textbox:#_x0000_s1026">
              <w:txbxContent>
                <w:p w:rsidR="009172A3" w:rsidRPr="005F69CF" w:rsidRDefault="009172A3"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о признании граждан </w:t>
                  </w:r>
                  <w:proofErr w:type="gramStart"/>
                  <w:r w:rsidRPr="005F69CF">
                    <w:rPr>
                      <w:rFonts w:ascii="Times New Roman" w:hAnsi="Times New Roman" w:cs="Times New Roman"/>
                      <w:sz w:val="24"/>
                      <w:szCs w:val="24"/>
                    </w:rPr>
                    <w:t>мало</w:t>
                  </w:r>
                  <w:r>
                    <w:rPr>
                      <w:rFonts w:ascii="Times New Roman" w:hAnsi="Times New Roman" w:cs="Times New Roman"/>
                      <w:sz w:val="24"/>
                      <w:szCs w:val="24"/>
                    </w:rPr>
                    <w:t>имущими</w:t>
                  </w:r>
                  <w:proofErr w:type="gramEnd"/>
                  <w:r>
                    <w:rPr>
                      <w:rFonts w:ascii="Times New Roman" w:hAnsi="Times New Roman" w:cs="Times New Roman"/>
                      <w:sz w:val="24"/>
                      <w:szCs w:val="24"/>
                    </w:rPr>
                    <w:t xml:space="preserve"> в целях постановки на  </w:t>
                  </w:r>
                </w:p>
                <w:p w:rsidR="009172A3" w:rsidRPr="005F69CF" w:rsidRDefault="009172A3" w:rsidP="005F69CF">
                  <w:pPr>
                    <w:jc w:val="center"/>
                    <w:rPr>
                      <w:rFonts w:ascii="Times New Roman" w:hAnsi="Times New Roman" w:cs="Times New Roman"/>
                      <w:sz w:val="24"/>
                      <w:szCs w:val="24"/>
                    </w:rPr>
                  </w:pPr>
                  <w:r w:rsidRPr="005F69CF">
                    <w:rPr>
                      <w:rFonts w:ascii="Times New Roman" w:hAnsi="Times New Roman" w:cs="Times New Roman"/>
                      <w:sz w:val="24"/>
                      <w:szCs w:val="24"/>
                    </w:rPr>
                    <w:t xml:space="preserve">             </w:t>
                  </w:r>
                  <w:proofErr w:type="gramStart"/>
                  <w:r w:rsidRPr="005F69CF">
                    <w:rPr>
                      <w:rFonts w:ascii="Times New Roman" w:hAnsi="Times New Roman" w:cs="Times New Roman"/>
                      <w:sz w:val="24"/>
                      <w:szCs w:val="24"/>
                    </w:rPr>
                    <w:t>учет в качестве нуждающихся в жилых помещениях</w:t>
                  </w:r>
                  <w:proofErr w:type="gramEnd"/>
                </w:p>
              </w:txbxContent>
            </v:textbox>
          </v:rect>
        </w:pict>
      </w:r>
    </w:p>
    <w:p w:rsidR="00D85471" w:rsidRPr="009776BF" w:rsidRDefault="00D85471" w:rsidP="00D85471">
      <w:pPr>
        <w:rPr>
          <w:rFonts w:ascii="Times New Roman" w:hAnsi="Times New Roman" w:cs="Times New Roman"/>
          <w:sz w:val="24"/>
          <w:szCs w:val="24"/>
        </w:rPr>
      </w:pPr>
    </w:p>
    <w:p w:rsidR="00D85471" w:rsidRPr="009776BF" w:rsidRDefault="009172A3" w:rsidP="00D8547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258.3pt;margin-top:12pt;width:.75pt;height:23.25pt;z-index:251678720" o:connectortype="straight">
            <v:stroke endarrow="block"/>
          </v:shape>
        </w:pict>
      </w:r>
    </w:p>
    <w:p w:rsidR="00D85471" w:rsidRPr="009776BF" w:rsidRDefault="009172A3" w:rsidP="00D85471">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0.05pt;margin-top:9.4pt;width:468pt;height:29.25pt;z-index:251663360">
            <v:textbox style="mso-next-textbox:#_x0000_s1027">
              <w:txbxContent>
                <w:p w:rsidR="009172A3" w:rsidRPr="005F69CF" w:rsidRDefault="009172A3" w:rsidP="005F69CF">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D85471" w:rsidRPr="009776BF" w:rsidRDefault="009172A3" w:rsidP="00D85471">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118.8pt;margin-top:12.75pt;width:0;height:23.25pt;z-index:251680768" o:connectortype="straight">
            <v:stroke endarrow="block"/>
          </v:shape>
        </w:pict>
      </w:r>
      <w:r>
        <w:rPr>
          <w:rFonts w:ascii="Times New Roman" w:hAnsi="Times New Roman" w:cs="Times New Roman"/>
          <w:noProof/>
          <w:sz w:val="24"/>
          <w:szCs w:val="24"/>
        </w:rPr>
        <w:pict>
          <v:shape id="_x0000_s1043" type="#_x0000_t32" style="position:absolute;margin-left:364.05pt;margin-top:12.75pt;width:.75pt;height:23.25pt;z-index:251679744" o:connectortype="straight">
            <v:stroke endarrow="block"/>
          </v:shape>
        </w:pict>
      </w:r>
    </w:p>
    <w:p w:rsidR="005F69CF"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280.05pt;margin-top:10.15pt;width:168.75pt;height:29.25pt;z-index:251665408">
            <v:textbox style="mso-next-textbox:#_x0000_s1029">
              <w:txbxContent>
                <w:p w:rsidR="009172A3" w:rsidRPr="005C19F9" w:rsidRDefault="009172A3" w:rsidP="005C19F9">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_x0000_s1028" style="position:absolute;margin-left:19.8pt;margin-top:10.15pt;width:204.75pt;height:78pt;z-index:251664384">
            <v:textbox style="mso-next-textbox:#_x0000_s1028">
              <w:txbxContent>
                <w:p w:rsidR="009172A3" w:rsidRPr="005C19F9" w:rsidRDefault="009172A3"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D85471" w:rsidRPr="009776BF">
        <w:rPr>
          <w:rFonts w:ascii="Times New Roman" w:hAnsi="Times New Roman" w:cs="Times New Roman"/>
          <w:sz w:val="24"/>
          <w:szCs w:val="24"/>
        </w:rPr>
        <w:tab/>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385.05pt;margin-top:13.55pt;width:0;height:58.95pt;z-index:251684864" o:connectortype="straigh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108.3pt;margin-top:10.55pt;width:0;height:10.2pt;z-index:251683840" o:connectortype="straight"/>
        </w:pict>
      </w:r>
      <w:r>
        <w:rPr>
          <w:rFonts w:ascii="Times New Roman" w:hAnsi="Times New Roman" w:cs="Times New Roman"/>
          <w:noProof/>
          <w:sz w:val="24"/>
          <w:szCs w:val="24"/>
        </w:rPr>
        <w:pict>
          <v:shape id="_x0000_s1047" type="#_x0000_t32" style="position:absolute;margin-left:262.8pt;margin-top:20.75pt;width:.05pt;height:16pt;z-index:251681792" o:connectortype="straight">
            <v:stroke endarrow="block"/>
          </v:shape>
        </w:pict>
      </w:r>
      <w:r>
        <w:rPr>
          <w:rFonts w:ascii="Times New Roman" w:hAnsi="Times New Roman" w:cs="Times New Roman"/>
          <w:noProof/>
          <w:sz w:val="24"/>
          <w:szCs w:val="24"/>
        </w:rPr>
        <w:pict>
          <v:shape id="_x0000_s1048" type="#_x0000_t32" style="position:absolute;margin-left:108.3pt;margin-top:20.75pt;width:276.75pt;height:0;z-index:251682816" o:connectortype="straight"/>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15.3pt;margin-top:10.9pt;width:458.25pt;height:33.75pt;z-index:251666432">
            <v:textbox style="mso-next-textbox:#_x0000_s1030">
              <w:txbxContent>
                <w:p w:rsidR="009172A3" w:rsidRPr="005C19F9" w:rsidRDefault="009172A3"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262.85pt;margin-top:18.75pt;width:0;height:26.3pt;z-index:251685888" o:connectortype="straight">
            <v:stroke endarrow="block"/>
          </v:shape>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03.05pt;margin-top:19.2pt;width:324.75pt;height:26.25pt;z-index:251667456">
            <v:textbox style="mso-next-textbox:#_x0000_s1031">
              <w:txbxContent>
                <w:p w:rsidR="009172A3" w:rsidRPr="005C19F9" w:rsidRDefault="009172A3" w:rsidP="005C19F9">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460.8pt;margin-top:14.75pt;width:.05pt;height:195.3pt;z-index:251689984" o:connectortype="straight">
            <v:stroke endarrow="block"/>
          </v:shape>
        </w:pict>
      </w:r>
      <w:r>
        <w:rPr>
          <w:rFonts w:ascii="Times New Roman" w:hAnsi="Times New Roman" w:cs="Times New Roman"/>
          <w:noProof/>
          <w:sz w:val="24"/>
          <w:szCs w:val="24"/>
        </w:rPr>
        <w:pict>
          <v:shape id="_x0000_s1054" type="#_x0000_t32" style="position:absolute;margin-left:427.8pt;margin-top:14.75pt;width:33pt;height:0;z-index:251688960" o:connectortype="straight"/>
        </w:pict>
      </w:r>
      <w:r>
        <w:rPr>
          <w:rFonts w:ascii="Times New Roman" w:hAnsi="Times New Roman" w:cs="Times New Roman"/>
          <w:noProof/>
          <w:sz w:val="24"/>
          <w:szCs w:val="24"/>
        </w:rPr>
        <w:pict>
          <v:shape id="_x0000_s1052" type="#_x0000_t32" style="position:absolute;margin-left:67.8pt;margin-top:14.75pt;width:.05pt;height:31.8pt;z-index:251686912" o:connectortype="straight">
            <v:stroke endarrow="block"/>
          </v:shape>
        </w:pict>
      </w:r>
      <w:r>
        <w:rPr>
          <w:rFonts w:ascii="Times New Roman" w:hAnsi="Times New Roman" w:cs="Times New Roman"/>
          <w:noProof/>
          <w:sz w:val="24"/>
          <w:szCs w:val="24"/>
        </w:rPr>
        <w:pict>
          <v:shape id="_x0000_s1053" type="#_x0000_t32" style="position:absolute;margin-left:67.8pt;margin-top:14.75pt;width:35.25pt;height:0;z-index:251687936" o:connectortype="straight"/>
        </w:pict>
      </w:r>
      <w:r w:rsidR="007C48D9"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 xml:space="preserve"> Нет</w:t>
      </w:r>
      <w:proofErr w:type="gramStart"/>
      <w:r w:rsidR="00E55E3F" w:rsidRPr="009776BF">
        <w:rPr>
          <w:rFonts w:ascii="Times New Roman" w:hAnsi="Times New Roman" w:cs="Times New Roman"/>
          <w:sz w:val="24"/>
          <w:szCs w:val="24"/>
        </w:rPr>
        <w:t xml:space="preserve">                                                                                                                  </w:t>
      </w:r>
      <w:r w:rsidR="0011363B" w:rsidRPr="009776BF">
        <w:rPr>
          <w:rFonts w:ascii="Times New Roman" w:hAnsi="Times New Roman" w:cs="Times New Roman"/>
          <w:sz w:val="24"/>
          <w:szCs w:val="24"/>
        </w:rPr>
        <w:t xml:space="preserve">  </w:t>
      </w:r>
      <w:r w:rsidR="00E55E3F" w:rsidRPr="009776BF">
        <w:rPr>
          <w:rFonts w:ascii="Times New Roman" w:hAnsi="Times New Roman" w:cs="Times New Roman"/>
          <w:sz w:val="24"/>
          <w:szCs w:val="24"/>
        </w:rPr>
        <w:t>Д</w:t>
      </w:r>
      <w:proofErr w:type="gramEnd"/>
      <w:r w:rsidR="00E55E3F" w:rsidRPr="009776BF">
        <w:rPr>
          <w:rFonts w:ascii="Times New Roman" w:hAnsi="Times New Roman" w:cs="Times New Roman"/>
          <w:sz w:val="24"/>
          <w:szCs w:val="24"/>
        </w:rPr>
        <w:t>а</w: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1.3pt;margin-top:20.7pt;width:187.5pt;height:67.5pt;z-index:251668480">
            <v:textbox>
              <w:txbxContent>
                <w:p w:rsidR="009172A3" w:rsidRPr="005C19F9" w:rsidRDefault="009172A3"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67.8pt;margin-top:10.6pt;width:0;height:23.7pt;z-index:251691008" o:connectortype="straight">
            <v:stroke endarrow="block"/>
          </v:shape>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19.8pt;margin-top:4.2pt;width:188.25pt;height:51.75pt;z-index:251669504">
            <v:textbox>
              <w:txbxContent>
                <w:p w:rsidR="009172A3" w:rsidRDefault="009172A3"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67.8pt;margin-top:4.2pt;width:0;height:24.8pt;z-index:251692032" o:connectortype="straight">
            <v:stroke endarrow="block"/>
          </v:shape>
        </w:pict>
      </w: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19.8pt;margin-top:3.1pt;width:457.5pt;height:48.75pt;z-index:251670528">
            <v:textbox style="mso-next-textbox:#_x0000_s1034">
              <w:txbxContent>
                <w:p w:rsidR="009172A3" w:rsidRPr="005C19F9" w:rsidRDefault="009172A3"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D85471" w:rsidRPr="009776BF" w:rsidRDefault="00D85471" w:rsidP="00D85471">
      <w:pPr>
        <w:tabs>
          <w:tab w:val="left" w:pos="4575"/>
        </w:tabs>
        <w:rPr>
          <w:rFonts w:ascii="Times New Roman" w:hAnsi="Times New Roman" w:cs="Times New Roman"/>
          <w:sz w:val="24"/>
          <w:szCs w:val="24"/>
        </w:rPr>
      </w:pPr>
    </w:p>
    <w:p w:rsidR="00D85471" w:rsidRPr="009776BF"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238.05pt;margin-top:.15pt;width:0;height:18.75pt;z-index:251693056" o:connectortype="straight">
            <v:stroke endarrow="block"/>
          </v:shape>
        </w:pict>
      </w:r>
      <w:r>
        <w:rPr>
          <w:rFonts w:ascii="Times New Roman" w:hAnsi="Times New Roman" w:cs="Times New Roman"/>
          <w:noProof/>
          <w:sz w:val="24"/>
          <w:szCs w:val="24"/>
        </w:rPr>
        <w:pict>
          <v:rect id="_x0000_s1035" style="position:absolute;margin-left:19.8pt;margin-top:18.9pt;width:457.5pt;height:28.5pt;z-index:251671552">
            <v:textbox style="mso-next-textbox:#_x0000_s1035">
              <w:txbxContent>
                <w:p w:rsidR="009172A3" w:rsidRPr="005C19F9" w:rsidRDefault="009172A3"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D85471" w:rsidRPr="00D85471" w:rsidRDefault="009172A3" w:rsidP="00D85471">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175.8pt;margin-top:186.3pt;width:.05pt;height:33pt;z-index:251698176" o:connectortype="straight"/>
        </w:pict>
      </w:r>
      <w:r>
        <w:rPr>
          <w:rFonts w:ascii="Times New Roman" w:hAnsi="Times New Roman" w:cs="Times New Roman"/>
          <w:noProof/>
          <w:sz w:val="24"/>
          <w:szCs w:val="24"/>
        </w:rPr>
        <w:pict>
          <v:shape id="_x0000_s1067" type="#_x0000_t32" style="position:absolute;margin-left:342.3pt;margin-top:219.3pt;width:0;height:27.75pt;z-index:251701248" o:connectortype="straight">
            <v:stroke endarrow="block"/>
          </v:shape>
        </w:pict>
      </w:r>
      <w:r>
        <w:rPr>
          <w:rFonts w:ascii="Times New Roman" w:hAnsi="Times New Roman" w:cs="Times New Roman"/>
          <w:noProof/>
          <w:sz w:val="24"/>
          <w:szCs w:val="24"/>
        </w:rPr>
        <w:pict>
          <v:shape id="_x0000_s1066" type="#_x0000_t32" style="position:absolute;margin-left:102.3pt;margin-top:219.3pt;width:0;height:27.75pt;z-index:251700224" o:connectortype="straight">
            <v:stroke endarrow="block"/>
          </v:shape>
        </w:pict>
      </w:r>
      <w:r>
        <w:rPr>
          <w:rFonts w:ascii="Times New Roman" w:hAnsi="Times New Roman" w:cs="Times New Roman"/>
          <w:noProof/>
          <w:sz w:val="24"/>
          <w:szCs w:val="24"/>
        </w:rPr>
        <w:pict>
          <v:shape id="_x0000_s1065" type="#_x0000_t32" style="position:absolute;margin-left:102.3pt;margin-top:219.3pt;width:240pt;height:0;z-index:251699200" o:connectortype="straight"/>
        </w:pict>
      </w:r>
      <w:r>
        <w:rPr>
          <w:rFonts w:ascii="Times New Roman" w:hAnsi="Times New Roman" w:cs="Times New Roman"/>
          <w:noProof/>
          <w:sz w:val="24"/>
          <w:szCs w:val="24"/>
        </w:rPr>
        <w:pict>
          <v:rect id="_x0000_s1039" style="position:absolute;margin-left:21.3pt;margin-top:247.05pt;width:211.5pt;height:61.5pt;z-index:251675648">
            <v:textbox style="mso-next-textbox:#_x0000_s1039">
              <w:txbxContent>
                <w:p w:rsidR="009172A3" w:rsidRDefault="009172A3"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rFonts w:ascii="Times New Roman" w:hAnsi="Times New Roman" w:cs="Times New Roman"/>
          <w:noProof/>
          <w:sz w:val="24"/>
          <w:szCs w:val="24"/>
        </w:rPr>
        <w:pict>
          <v:rect id="_x0000_s1041" style="position:absolute;margin-left:246.3pt;margin-top:247.05pt;width:213.75pt;height:44.25pt;z-index:251677696">
            <v:textbox style="mso-next-textbox:#_x0000_s1041">
              <w:txbxContent>
                <w:p w:rsidR="009172A3" w:rsidRPr="002125CE" w:rsidRDefault="009172A3" w:rsidP="002125CE">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_x0000_s1062" type="#_x0000_t32" style="position:absolute;margin-left:303.3pt;margin-top:113.55pt;width:0;height:32.25pt;z-index:251697152" o:connectortype="straight">
            <v:stroke endarrow="block"/>
          </v:shape>
        </w:pict>
      </w:r>
      <w:r>
        <w:rPr>
          <w:rFonts w:ascii="Times New Roman" w:hAnsi="Times New Roman" w:cs="Times New Roman"/>
          <w:noProof/>
          <w:sz w:val="24"/>
          <w:szCs w:val="24"/>
        </w:rPr>
        <w:pict>
          <v:shape id="_x0000_s1061" type="#_x0000_t32" style="position:absolute;margin-left:118.05pt;margin-top:113.55pt;width:.75pt;height:32.25pt;z-index:251696128" o:connectortype="straight">
            <v:stroke endarrow="block"/>
          </v:shape>
        </w:pict>
      </w:r>
      <w:r>
        <w:rPr>
          <w:rFonts w:ascii="Times New Roman" w:hAnsi="Times New Roman" w:cs="Times New Roman"/>
          <w:noProof/>
          <w:sz w:val="24"/>
          <w:szCs w:val="24"/>
        </w:rPr>
        <w:pict>
          <v:shape id="_x0000_s1060" type="#_x0000_t32" style="position:absolute;margin-left:223.8pt;margin-top:55.05pt;width:.05pt;height:31.5pt;flip:x;z-index:251695104" o:connectortype="straight">
            <v:stroke endarrow="block"/>
          </v:shape>
        </w:pict>
      </w:r>
      <w:r>
        <w:rPr>
          <w:rFonts w:ascii="Times New Roman" w:hAnsi="Times New Roman" w:cs="Times New Roman"/>
          <w:noProof/>
          <w:sz w:val="24"/>
          <w:szCs w:val="24"/>
        </w:rPr>
        <w:pict>
          <v:shape id="_x0000_s1059" type="#_x0000_t32" style="position:absolute;margin-left:223.8pt;margin-top:-4.2pt;width:.05pt;height:21pt;z-index:251694080" o:connectortype="straight">
            <v:stroke endarrow="block"/>
          </v:shape>
        </w:pict>
      </w:r>
      <w:r>
        <w:rPr>
          <w:rFonts w:ascii="Times New Roman" w:hAnsi="Times New Roman" w:cs="Times New Roman"/>
          <w:noProof/>
          <w:sz w:val="24"/>
          <w:szCs w:val="24"/>
        </w:rPr>
        <w:pict>
          <v:rect id="_x0000_s1038" style="position:absolute;margin-left:216.3pt;margin-top:145.8pt;width:249.75pt;height:51.75pt;z-index:251674624">
            <v:textbox style="mso-next-textbox:#_x0000_s1038">
              <w:txbxContent>
                <w:p w:rsidR="009172A3" w:rsidRPr="002125CE" w:rsidRDefault="009172A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_x0000_s1040" style="position:absolute;margin-left:16.8pt;margin-top:145.8pt;width:178.5pt;height:40.5pt;z-index:251676672">
            <v:textbox style="mso-next-textbox:#_x0000_s1040">
              <w:txbxContent>
                <w:p w:rsidR="009172A3" w:rsidRPr="002125CE" w:rsidRDefault="009172A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_x0000_s1037" style="position:absolute;margin-left:13.05pt;margin-top:86.55pt;width:456.75pt;height:27pt;z-index:251673600">
            <v:textbox style="mso-next-textbox:#_x0000_s1037">
              <w:txbxContent>
                <w:p w:rsidR="009172A3" w:rsidRPr="002125CE" w:rsidRDefault="009172A3" w:rsidP="002125CE">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_x0000_s1036" style="position:absolute;margin-left:13.05pt;margin-top:16.8pt;width:456.75pt;height:38.25pt;z-index:251672576">
            <v:textbox style="mso-next-textbox:#_x0000_s1036">
              <w:txbxContent>
                <w:p w:rsidR="009172A3" w:rsidRPr="002125CE" w:rsidRDefault="009172A3"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 xml:space="preserve">Внесение информации о признании/отказе в признании заявителя </w:t>
                  </w:r>
                  <w:proofErr w:type="gramStart"/>
                  <w:r w:rsidRPr="002125CE">
                    <w:rPr>
                      <w:rFonts w:ascii="Times New Roman" w:hAnsi="Times New Roman" w:cs="Times New Roman"/>
                      <w:sz w:val="24"/>
                      <w:szCs w:val="24"/>
                    </w:rPr>
                    <w:t>малоимущим</w:t>
                  </w:r>
                  <w:proofErr w:type="gramEnd"/>
                  <w:r w:rsidRPr="002125CE">
                    <w:rPr>
                      <w:rFonts w:ascii="Times New Roman" w:hAnsi="Times New Roman" w:cs="Times New Roman"/>
                      <w:sz w:val="24"/>
                      <w:szCs w:val="24"/>
                    </w:rPr>
                    <w:t xml:space="preserve"> в Книгу регистрации заявлений граждан о признании малоимущими</w:t>
                  </w:r>
                </w:p>
                <w:p w:rsidR="009172A3" w:rsidRDefault="009172A3"/>
              </w:txbxContent>
            </v:textbox>
          </v:rect>
        </w:pict>
      </w:r>
    </w:p>
    <w:sectPr w:rsidR="00D85471" w:rsidRPr="00D85471" w:rsidSect="001956D9">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B3" w:rsidRDefault="004417B3" w:rsidP="003B2965">
      <w:pPr>
        <w:spacing w:after="0" w:line="240" w:lineRule="auto"/>
      </w:pPr>
      <w:r>
        <w:separator/>
      </w:r>
    </w:p>
  </w:endnote>
  <w:endnote w:type="continuationSeparator" w:id="0">
    <w:p w:rsidR="004417B3" w:rsidRDefault="004417B3" w:rsidP="003B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B3" w:rsidRDefault="004417B3" w:rsidP="003B2965">
      <w:pPr>
        <w:spacing w:after="0" w:line="240" w:lineRule="auto"/>
      </w:pPr>
      <w:r>
        <w:separator/>
      </w:r>
    </w:p>
  </w:footnote>
  <w:footnote w:type="continuationSeparator" w:id="0">
    <w:p w:rsidR="004417B3" w:rsidRDefault="004417B3" w:rsidP="003B2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3B8D4A81"/>
    <w:multiLevelType w:val="hybridMultilevel"/>
    <w:tmpl w:val="A45CE8A6"/>
    <w:lvl w:ilvl="0" w:tplc="BFFCA6D4">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num>
  <w:num w:numId="5">
    <w:abstractNumId w:val="0"/>
  </w:num>
  <w:num w:numId="6">
    <w:abstractNumId w:val="8"/>
  </w:num>
  <w:num w:numId="7">
    <w:abstractNumId w:val="11"/>
  </w:num>
  <w:num w:numId="8">
    <w:abstractNumId w:val="6"/>
  </w:num>
  <w:num w:numId="9">
    <w:abstractNumId w:val="3"/>
  </w:num>
  <w:num w:numId="10">
    <w:abstractNumId w:val="10"/>
  </w:num>
  <w:num w:numId="11">
    <w:abstractNumId w:val="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CCE"/>
    <w:rsid w:val="00094BC1"/>
    <w:rsid w:val="000D0281"/>
    <w:rsid w:val="000D3224"/>
    <w:rsid w:val="0011363B"/>
    <w:rsid w:val="001364C0"/>
    <w:rsid w:val="00162525"/>
    <w:rsid w:val="001956D9"/>
    <w:rsid w:val="001A0B33"/>
    <w:rsid w:val="001A4B5D"/>
    <w:rsid w:val="001B1A90"/>
    <w:rsid w:val="001F633E"/>
    <w:rsid w:val="00211EEC"/>
    <w:rsid w:val="002125CE"/>
    <w:rsid w:val="002339A4"/>
    <w:rsid w:val="002737DA"/>
    <w:rsid w:val="00297DF7"/>
    <w:rsid w:val="002D12BA"/>
    <w:rsid w:val="003152DB"/>
    <w:rsid w:val="00340480"/>
    <w:rsid w:val="00375BEE"/>
    <w:rsid w:val="003B2965"/>
    <w:rsid w:val="004126C7"/>
    <w:rsid w:val="004417B3"/>
    <w:rsid w:val="00443295"/>
    <w:rsid w:val="00487166"/>
    <w:rsid w:val="00493D06"/>
    <w:rsid w:val="00494339"/>
    <w:rsid w:val="00496885"/>
    <w:rsid w:val="004C06D6"/>
    <w:rsid w:val="00514C91"/>
    <w:rsid w:val="00516DBF"/>
    <w:rsid w:val="005A31D1"/>
    <w:rsid w:val="005A436F"/>
    <w:rsid w:val="005C19F9"/>
    <w:rsid w:val="005E4726"/>
    <w:rsid w:val="005F69CF"/>
    <w:rsid w:val="006142EA"/>
    <w:rsid w:val="006A76D6"/>
    <w:rsid w:val="006D46F9"/>
    <w:rsid w:val="0070366D"/>
    <w:rsid w:val="00714B39"/>
    <w:rsid w:val="00725743"/>
    <w:rsid w:val="007333BE"/>
    <w:rsid w:val="00747EC0"/>
    <w:rsid w:val="00781AEC"/>
    <w:rsid w:val="007C48D9"/>
    <w:rsid w:val="007F5E34"/>
    <w:rsid w:val="00801E23"/>
    <w:rsid w:val="00843618"/>
    <w:rsid w:val="00861CCE"/>
    <w:rsid w:val="00864937"/>
    <w:rsid w:val="0089178C"/>
    <w:rsid w:val="008A7330"/>
    <w:rsid w:val="008D2BC9"/>
    <w:rsid w:val="0091101C"/>
    <w:rsid w:val="00915EE8"/>
    <w:rsid w:val="009172A3"/>
    <w:rsid w:val="009421C1"/>
    <w:rsid w:val="00942F4E"/>
    <w:rsid w:val="00951C6B"/>
    <w:rsid w:val="009776BF"/>
    <w:rsid w:val="0098147B"/>
    <w:rsid w:val="009E51C0"/>
    <w:rsid w:val="009F4444"/>
    <w:rsid w:val="00A128C6"/>
    <w:rsid w:val="00A153D7"/>
    <w:rsid w:val="00A157AF"/>
    <w:rsid w:val="00A33071"/>
    <w:rsid w:val="00A456E0"/>
    <w:rsid w:val="00AB36CE"/>
    <w:rsid w:val="00AD3E6D"/>
    <w:rsid w:val="00AD5E1B"/>
    <w:rsid w:val="00AE2475"/>
    <w:rsid w:val="00B236F4"/>
    <w:rsid w:val="00BA1FED"/>
    <w:rsid w:val="00BA251D"/>
    <w:rsid w:val="00BE587B"/>
    <w:rsid w:val="00BE5FDE"/>
    <w:rsid w:val="00C079E0"/>
    <w:rsid w:val="00C21ABB"/>
    <w:rsid w:val="00C413EF"/>
    <w:rsid w:val="00C53EC2"/>
    <w:rsid w:val="00C9706A"/>
    <w:rsid w:val="00D17203"/>
    <w:rsid w:val="00D30331"/>
    <w:rsid w:val="00D53661"/>
    <w:rsid w:val="00D55FEF"/>
    <w:rsid w:val="00D85471"/>
    <w:rsid w:val="00D91BA1"/>
    <w:rsid w:val="00D92039"/>
    <w:rsid w:val="00D97C19"/>
    <w:rsid w:val="00DC4B42"/>
    <w:rsid w:val="00E13B4E"/>
    <w:rsid w:val="00E55E3F"/>
    <w:rsid w:val="00E743D2"/>
    <w:rsid w:val="00E86AC4"/>
    <w:rsid w:val="00E9503C"/>
    <w:rsid w:val="00E9607B"/>
    <w:rsid w:val="00F80381"/>
    <w:rsid w:val="00FC2C22"/>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60"/>
        <o:r id="V:Rule2" type="connector" idref="#_x0000_s1066"/>
        <o:r id="V:Rule3" type="connector" idref="#_x0000_s1057"/>
        <o:r id="V:Rule4" type="connector" idref="#_x0000_s1044"/>
        <o:r id="V:Rule5" type="connector" idref="#_x0000_s1056"/>
        <o:r id="V:Rule6" type="connector" idref="#_x0000_s1042"/>
        <o:r id="V:Rule7" type="connector" idref="#_x0000_s1047"/>
        <o:r id="V:Rule8" type="connector" idref="#_x0000_s1050"/>
        <o:r id="V:Rule9" type="connector" idref="#_x0000_s1054"/>
        <o:r id="V:Rule10" type="connector" idref="#_x0000_s1043"/>
        <o:r id="V:Rule11" type="connector" idref="#_x0000_s1048"/>
        <o:r id="V:Rule12" type="connector" idref="#_x0000_s1055"/>
        <o:r id="V:Rule13" type="connector" idref="#_x0000_s1052"/>
        <o:r id="V:Rule14" type="connector" idref="#_x0000_s1061"/>
        <o:r id="V:Rule15" type="connector" idref="#_x0000_s1051"/>
        <o:r id="V:Rule16" type="connector" idref="#_x0000_s1058"/>
        <o:r id="V:Rule17" type="connector" idref="#_x0000_s1049"/>
        <o:r id="V:Rule18" type="connector" idref="#_x0000_s1067"/>
        <o:r id="V:Rule19" type="connector" idref="#_x0000_s1053"/>
        <o:r id="V:Rule20" type="connector" idref="#_x0000_s1059"/>
        <o:r id="V:Rule21" type="connector" idref="#_x0000_s1062"/>
        <o:r id="V:Rule22" type="connector" idref="#_x0000_s1065"/>
        <o:r id="V:Rule23"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26A3CA9F12A389CA4348EFFE440B595F7F034F62CAE8D2DF685AD3D7DFC4BD9835B96C547C2414C5zEC" TargetMode="External"/><Relationship Id="rId18" Type="http://schemas.openxmlformats.org/officeDocument/2006/relationships/hyperlink" Target="consultantplus://offline/ref=8726A3CA9F12A389CA4348F9FD2856515B7D594264CDE78D8237018E80D6CEEADF7AE02E1071251D5A926ACFz6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tyles" Target="styles.xml"/><Relationship Id="rId21" Type="http://schemas.openxmlformats.org/officeDocument/2006/relationships/hyperlink" Target="consultantplus://offline/ref=8726A3CA9F12A389CA4348F9FD2856515B7D594264CDE78D8237018E80D6CEEADF7AE02E1071251D5A936CCFzD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26A3CA9F12A389CA4348EFFE440B595F7F034A66CCE8D2DF685AD3D7CDzFC" TargetMode="External"/><Relationship Id="rId17" Type="http://schemas.openxmlformats.org/officeDocument/2006/relationships/hyperlink" Target="consultantplus://offline/ref=8726A3CA9F12A389CA4348F9FD2856515B7D594264CDE78D8237018E80D6CEEADF7AE02E1071251D5A926ACFz6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26A3CA9F12A389CA4348F9FD2856515B7D594264CDE78D8237018E80D6CEEADF7AE02E1071251D5A926ACFz5C" TargetMode="External"/><Relationship Id="rId20" Type="http://schemas.openxmlformats.org/officeDocument/2006/relationships/hyperlink" Target="consultantplus://offline/ref=8726A3CA9F12A389CA4348F9FD2856515B7D594264CDE78D8237018E80D6CEEADF7AE02E1071251D5A936FCFzCC" TargetMode="External"/><Relationship Id="rId29" Type="http://schemas.openxmlformats.org/officeDocument/2006/relationships/hyperlink" Target="consultantplus://offline/ref=6D93B630D457123E31CBE49C191A3A4AD6D646D0B8537A83A34596DE7A65F7C41E15EF78DBg1T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26A3CA9F12A389CA4348EFFE440B595F7F0F4664C9E8D2DF685AD3D7DFC4BD9835B96C51C7z8C" TargetMode="External"/><Relationship Id="rId24" Type="http://schemas.openxmlformats.org/officeDocument/2006/relationships/hyperlink" Target="consultantplus://offline/ref=6D93B630D457123E31CBE49C191A3A4AD6D646D0BB577A83A34596DE7Ag6T5K" TargetMode="External"/><Relationship Id="rId32" Type="http://schemas.openxmlformats.org/officeDocument/2006/relationships/hyperlink" Target="consultantplus://offline/ref=8726A3CA9F12A389CA4348EFFE440B595F710F4864C7E8D2DF685AD3D7DFC4BD9835B96C547C261EC5z3C" TargetMode="External"/><Relationship Id="rId5" Type="http://schemas.openxmlformats.org/officeDocument/2006/relationships/settings" Target="settings.xml"/><Relationship Id="rId15" Type="http://schemas.openxmlformats.org/officeDocument/2006/relationships/hyperlink" Target="consultantplus://offline/ref=8726A3CA9F12A389CA4348F9FD2856515B7D594264CDE78D8237018E80D6CEEADF7AE02E1071251D5A926ACFz4C" TargetMode="External"/><Relationship Id="rId23" Type="http://schemas.openxmlformats.org/officeDocument/2006/relationships/hyperlink" Target="consultantplus://offline/ref=8726A3CA9F12A389CA4348F9FD2856515B7D594264CDE78D8237018E80D6CEEADF7AE02E1071251D5A9168CFzDC" TargetMode="External"/><Relationship Id="rId28" Type="http://schemas.openxmlformats.org/officeDocument/2006/relationships/hyperlink" Target="consultantplus://offline/ref=7C6CDE0049B9229B813329FFB66FC3F4FD5B09736165D7251125BA0A0D99741826C892BFCAe6e7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26A3CA9F12A389CA4348EFFE440B595F7F034F62CAE8D2DF685AD3D7DFC4BD9835B969C5z7C" TargetMode="External"/><Relationship Id="rId31" Type="http://schemas.openxmlformats.org/officeDocument/2006/relationships/hyperlink" Target="consultantplus://offline/ref=8726A3CA9F12A389CA4348EFFE440B595F710F4864C7E8D2DF685AD3D7DFC4BD9835B96C547C261AC5z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26A3CA9F12A389CA4348F9FD2856515B7D594264CDE78D8237018E80D6CEEADF7AE02E1071251D5A9263CFzCC" TargetMode="External"/><Relationship Id="rId22" Type="http://schemas.openxmlformats.org/officeDocument/2006/relationships/hyperlink" Target="consultantplus://offline/ref=8726A3CA9F12A389CA4348F9FD2856515B7D594264CDE78D8237018E80D6CEEADF7AE02E1071251D5A9168CFz6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8A1A766742D2D51AD4BD5277DDFE1ACD832D6CFD93595AB63A9E1E6EgB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947F-BA9B-48E9-9C8A-826A76D9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гыук</cp:lastModifiedBy>
  <cp:revision>3</cp:revision>
  <cp:lastPrinted>2016-08-02T02:54:00Z</cp:lastPrinted>
  <dcterms:created xsi:type="dcterms:W3CDTF">2016-08-02T06:51:00Z</dcterms:created>
  <dcterms:modified xsi:type="dcterms:W3CDTF">2018-08-08T07:35:00Z</dcterms:modified>
</cp:coreProperties>
</file>