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DD2" w:rsidRDefault="00E34DD2" w:rsidP="00E34DD2">
      <w:pPr>
        <w:rPr>
          <w:sz w:val="28"/>
          <w:szCs w:val="28"/>
        </w:rPr>
      </w:pPr>
      <w:r>
        <w:rPr>
          <w:sz w:val="28"/>
          <w:szCs w:val="28"/>
        </w:rPr>
        <w:t xml:space="preserve">МУНИЦИПАЛЬНОЕ ОБРАЗОВАНИЕ СЕЛЬСКОЕ </w:t>
      </w:r>
    </w:p>
    <w:p w:rsidR="00E34DD2" w:rsidRDefault="00E34DD2" w:rsidP="00E34DD2">
      <w:pPr>
        <w:rPr>
          <w:sz w:val="28"/>
          <w:szCs w:val="28"/>
        </w:rPr>
      </w:pPr>
      <w:r>
        <w:rPr>
          <w:sz w:val="28"/>
          <w:szCs w:val="28"/>
        </w:rPr>
        <w:t xml:space="preserve">                          ПОСЕЛЕНИЕ «НИКОЛЬСКОЕ»</w:t>
      </w:r>
    </w:p>
    <w:p w:rsidR="00E34DD2" w:rsidRDefault="00E34DD2" w:rsidP="00E34DD2">
      <w:pPr>
        <w:rPr>
          <w:sz w:val="28"/>
          <w:szCs w:val="28"/>
        </w:rPr>
      </w:pPr>
    </w:p>
    <w:p w:rsidR="00E34DD2" w:rsidRDefault="00E34DD2" w:rsidP="00E34DD2">
      <w:pPr>
        <w:rPr>
          <w:sz w:val="28"/>
          <w:szCs w:val="28"/>
        </w:rPr>
      </w:pPr>
    </w:p>
    <w:p w:rsidR="00E34DD2" w:rsidRDefault="00E34DD2" w:rsidP="00E34DD2">
      <w:pPr>
        <w:rPr>
          <w:sz w:val="28"/>
          <w:szCs w:val="28"/>
        </w:rPr>
      </w:pPr>
    </w:p>
    <w:p w:rsidR="00E34DD2" w:rsidRDefault="00E34DD2" w:rsidP="00E34DD2">
      <w:pPr>
        <w:rPr>
          <w:sz w:val="28"/>
          <w:szCs w:val="28"/>
        </w:rPr>
      </w:pPr>
      <w:r>
        <w:rPr>
          <w:sz w:val="28"/>
          <w:szCs w:val="28"/>
        </w:rPr>
        <w:t xml:space="preserve">                                </w:t>
      </w:r>
      <w:proofErr w:type="gramStart"/>
      <w:r>
        <w:rPr>
          <w:sz w:val="28"/>
          <w:szCs w:val="28"/>
        </w:rPr>
        <w:t>Р</w:t>
      </w:r>
      <w:proofErr w:type="gramEnd"/>
      <w:r>
        <w:rPr>
          <w:sz w:val="28"/>
          <w:szCs w:val="28"/>
        </w:rPr>
        <w:t xml:space="preserve"> А С П О Р Я Ж Е Н И Е</w:t>
      </w:r>
    </w:p>
    <w:p w:rsidR="00E34DD2" w:rsidRDefault="00E34DD2" w:rsidP="00E34DD2">
      <w:pPr>
        <w:rPr>
          <w:sz w:val="28"/>
          <w:szCs w:val="28"/>
        </w:rPr>
      </w:pPr>
    </w:p>
    <w:p w:rsidR="00E34DD2" w:rsidRDefault="00E34DD2" w:rsidP="00E34DD2">
      <w:pPr>
        <w:rPr>
          <w:sz w:val="28"/>
          <w:szCs w:val="28"/>
        </w:rPr>
      </w:pPr>
      <w:r>
        <w:rPr>
          <w:sz w:val="28"/>
          <w:szCs w:val="28"/>
        </w:rPr>
        <w:t xml:space="preserve">                                                   № 14 </w:t>
      </w:r>
    </w:p>
    <w:p w:rsidR="00E34DD2" w:rsidRDefault="00E34DD2" w:rsidP="00E34DD2">
      <w:pPr>
        <w:rPr>
          <w:sz w:val="28"/>
          <w:szCs w:val="28"/>
        </w:rPr>
      </w:pPr>
    </w:p>
    <w:p w:rsidR="00E34DD2" w:rsidRDefault="00E34DD2" w:rsidP="00E34DD2">
      <w:pPr>
        <w:rPr>
          <w:sz w:val="28"/>
          <w:szCs w:val="28"/>
        </w:rPr>
      </w:pPr>
      <w:r>
        <w:rPr>
          <w:sz w:val="28"/>
          <w:szCs w:val="28"/>
        </w:rPr>
        <w:t>с. Никольск                                                                      от 13 ноября  2017 года.</w:t>
      </w:r>
    </w:p>
    <w:p w:rsidR="00E34DD2" w:rsidRDefault="00E34DD2" w:rsidP="00E34DD2">
      <w:pPr>
        <w:rPr>
          <w:sz w:val="28"/>
          <w:szCs w:val="28"/>
        </w:rPr>
      </w:pPr>
    </w:p>
    <w:p w:rsidR="00E34DD2" w:rsidRDefault="00E34DD2" w:rsidP="00E34DD2">
      <w:pPr>
        <w:rPr>
          <w:sz w:val="28"/>
          <w:szCs w:val="28"/>
        </w:rPr>
      </w:pPr>
    </w:p>
    <w:p w:rsidR="00E34DD2" w:rsidRDefault="00E34DD2" w:rsidP="00E34DD2">
      <w:pPr>
        <w:rPr>
          <w:sz w:val="28"/>
          <w:szCs w:val="28"/>
        </w:rPr>
      </w:pPr>
      <w:r>
        <w:rPr>
          <w:sz w:val="28"/>
          <w:szCs w:val="28"/>
        </w:rPr>
        <w:t xml:space="preserve">   За ненадлежащее исполнение своих должностных обязанностей, выразившихся в нарушении закона в сфере муниципального нормотворчества, за выявленные факты длительного не приведения Устава МО СП «Никольское», которые противоречат установленным законом принципам организации местного самоуправления, привлечь специалиста первого разряда администрации МО СП «Никольское» Варфоломееву Татьяну Сергеевну к дисциплинарной ответственности в виде замечания.</w:t>
      </w:r>
    </w:p>
    <w:p w:rsidR="00E34DD2" w:rsidRDefault="00E34DD2" w:rsidP="00E34DD2">
      <w:pPr>
        <w:rPr>
          <w:sz w:val="28"/>
          <w:szCs w:val="28"/>
        </w:rPr>
      </w:pPr>
      <w:r>
        <w:rPr>
          <w:sz w:val="28"/>
          <w:szCs w:val="28"/>
        </w:rPr>
        <w:t xml:space="preserve">   Варфоломееву Т.С. ознакомить с настоящим  распоряжением в 3-х суточный срок.  </w:t>
      </w:r>
    </w:p>
    <w:p w:rsidR="00E34DD2" w:rsidRDefault="00E34DD2" w:rsidP="00E34DD2">
      <w:pPr>
        <w:rPr>
          <w:sz w:val="28"/>
          <w:szCs w:val="28"/>
        </w:rPr>
      </w:pPr>
    </w:p>
    <w:p w:rsidR="00E34DD2" w:rsidRDefault="00E34DD2" w:rsidP="00E34DD2">
      <w:pPr>
        <w:rPr>
          <w:sz w:val="28"/>
          <w:szCs w:val="28"/>
        </w:rPr>
      </w:pPr>
    </w:p>
    <w:p w:rsidR="00E34DD2" w:rsidRPr="00006092" w:rsidRDefault="00E34DD2" w:rsidP="00E34DD2">
      <w:pPr>
        <w:rPr>
          <w:sz w:val="28"/>
          <w:szCs w:val="28"/>
        </w:rPr>
      </w:pPr>
    </w:p>
    <w:p w:rsidR="00E34DD2" w:rsidRDefault="00E34DD2" w:rsidP="00E34DD2">
      <w:pPr>
        <w:rPr>
          <w:sz w:val="28"/>
          <w:szCs w:val="28"/>
        </w:rPr>
      </w:pPr>
    </w:p>
    <w:p w:rsidR="00E34DD2" w:rsidRDefault="00E34DD2" w:rsidP="00E34DD2">
      <w:pPr>
        <w:rPr>
          <w:sz w:val="28"/>
          <w:szCs w:val="28"/>
        </w:rPr>
      </w:pPr>
      <w:r>
        <w:rPr>
          <w:sz w:val="28"/>
          <w:szCs w:val="28"/>
        </w:rPr>
        <w:t xml:space="preserve"> </w:t>
      </w:r>
    </w:p>
    <w:p w:rsidR="00E34DD2" w:rsidRDefault="00E34DD2" w:rsidP="00E34DD2">
      <w:pPr>
        <w:rPr>
          <w:sz w:val="28"/>
          <w:szCs w:val="28"/>
        </w:rPr>
      </w:pPr>
      <w:r>
        <w:rPr>
          <w:sz w:val="28"/>
          <w:szCs w:val="28"/>
        </w:rPr>
        <w:t xml:space="preserve">Глава МО СП «Никольское»:                                            </w:t>
      </w:r>
      <w:proofErr w:type="spellStart"/>
      <w:r>
        <w:rPr>
          <w:sz w:val="28"/>
          <w:szCs w:val="28"/>
        </w:rPr>
        <w:t>И.А.Калашников</w:t>
      </w:r>
      <w:proofErr w:type="spellEnd"/>
      <w:r>
        <w:rPr>
          <w:sz w:val="28"/>
          <w:szCs w:val="28"/>
        </w:rPr>
        <w:t>.</w:t>
      </w:r>
    </w:p>
    <w:p w:rsidR="00E34DD2" w:rsidRDefault="00E34DD2" w:rsidP="00E34DD2">
      <w:pPr>
        <w:rPr>
          <w:sz w:val="28"/>
          <w:szCs w:val="28"/>
        </w:rPr>
      </w:pPr>
    </w:p>
    <w:p w:rsidR="00B91200" w:rsidRDefault="00B91200">
      <w:bookmarkStart w:id="0" w:name="_GoBack"/>
      <w:bookmarkEnd w:id="0"/>
    </w:p>
    <w:sectPr w:rsidR="00B912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A8B"/>
    <w:rsid w:val="00B91200"/>
    <w:rsid w:val="00BF1A8B"/>
    <w:rsid w:val="00E34D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D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D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796</Characters>
  <Application>Microsoft Office Word</Application>
  <DocSecurity>0</DocSecurity>
  <Lines>6</Lines>
  <Paragraphs>1</Paragraphs>
  <ScaleCrop>false</ScaleCrop>
  <Company>SPecialiST RePack</Company>
  <LinksUpToDate>false</LinksUpToDate>
  <CharactersWithSpaces>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гыук</dc:creator>
  <cp:keywords/>
  <dc:description/>
  <cp:lastModifiedBy>гыук</cp:lastModifiedBy>
  <cp:revision>2</cp:revision>
  <dcterms:created xsi:type="dcterms:W3CDTF">2017-12-05T08:11:00Z</dcterms:created>
  <dcterms:modified xsi:type="dcterms:W3CDTF">2017-12-05T08:11:00Z</dcterms:modified>
</cp:coreProperties>
</file>