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94" w:rsidRPr="005F3E7F" w:rsidRDefault="00C44194" w:rsidP="00C44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7F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B71F33" wp14:editId="0834ACEA">
            <wp:simplePos x="0" y="0"/>
            <wp:positionH relativeFrom="column">
              <wp:posOffset>2329815</wp:posOffset>
            </wp:positionH>
            <wp:positionV relativeFrom="paragraph">
              <wp:posOffset>-386715</wp:posOffset>
            </wp:positionV>
            <wp:extent cx="657225" cy="800100"/>
            <wp:effectExtent l="19050" t="0" r="9525" b="0"/>
            <wp:wrapThrough wrapText="bothSides">
              <wp:wrapPolygon edited="0">
                <wp:start x="-626" y="0"/>
                <wp:lineTo x="-626" y="19543"/>
                <wp:lineTo x="2504" y="21086"/>
                <wp:lineTo x="9391" y="21086"/>
                <wp:lineTo x="12522" y="21086"/>
                <wp:lineTo x="18783" y="21086"/>
                <wp:lineTo x="21913" y="19543"/>
                <wp:lineTo x="21913" y="0"/>
                <wp:lineTo x="-626" y="0"/>
              </wp:wrapPolygon>
            </wp:wrapThrough>
            <wp:docPr id="2" name="Рисунок 2" descr="200px-Coat_of_Arms_of_Buryatiy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px-Coat_of_Arms_of_Buryatiya_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194" w:rsidRDefault="00C44194" w:rsidP="00C44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E7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44194" w:rsidRDefault="00C44194" w:rsidP="00C44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194" w:rsidRDefault="00C44194" w:rsidP="00C44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44194" w:rsidSect="000B17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194" w:rsidRDefault="00C44194" w:rsidP="00C441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E7F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5F3E7F">
        <w:rPr>
          <w:rFonts w:ascii="Times New Roman" w:hAnsi="Times New Roman" w:cs="Times New Roman"/>
          <w:b/>
          <w:sz w:val="24"/>
          <w:szCs w:val="24"/>
        </w:rPr>
        <w:t xml:space="preserve"> Республика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E7F">
        <w:rPr>
          <w:rFonts w:ascii="Times New Roman" w:hAnsi="Times New Roman" w:cs="Times New Roman"/>
          <w:b/>
          <w:sz w:val="24"/>
          <w:szCs w:val="24"/>
        </w:rPr>
        <w:t>Мухаршэбэрэй</w:t>
      </w:r>
      <w:proofErr w:type="spellEnd"/>
      <w:r w:rsidRPr="005F3E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E7F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E7F">
        <w:rPr>
          <w:rFonts w:ascii="Times New Roman" w:hAnsi="Times New Roman" w:cs="Times New Roman"/>
          <w:b/>
          <w:sz w:val="24"/>
          <w:szCs w:val="24"/>
        </w:rPr>
        <w:t>хүдөө</w:t>
      </w:r>
      <w:proofErr w:type="spellEnd"/>
      <w:r w:rsidRPr="005F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7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r w:rsidRPr="005F3E7F">
        <w:rPr>
          <w:rFonts w:ascii="Times New Roman" w:hAnsi="Times New Roman" w:cs="Times New Roman"/>
          <w:b/>
          <w:sz w:val="24"/>
          <w:szCs w:val="24"/>
        </w:rPr>
        <w:t>ууриин</w:t>
      </w:r>
      <w:proofErr w:type="spellEnd"/>
      <w:r w:rsidRPr="005F3E7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Барай</w:t>
      </w:r>
      <w:proofErr w:type="spellEnd"/>
      <w:r w:rsidRPr="005F3E7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7F">
        <w:rPr>
          <w:rFonts w:ascii="Times New Roman" w:hAnsi="Times New Roman" w:cs="Times New Roman"/>
          <w:b/>
          <w:sz w:val="24"/>
          <w:szCs w:val="24"/>
        </w:rPr>
        <w:t>гэ</w:t>
      </w:r>
      <w:r w:rsidRPr="005F3E7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F3E7F">
        <w:rPr>
          <w:rFonts w:ascii="Times New Roman" w:hAnsi="Times New Roman" w:cs="Times New Roman"/>
          <w:b/>
          <w:sz w:val="24"/>
          <w:szCs w:val="24"/>
        </w:rPr>
        <w:t xml:space="preserve">эн   </w:t>
      </w:r>
      <w:proofErr w:type="spellStart"/>
      <w:r w:rsidRPr="005F3E7F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F3E7F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5F3E7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3E7F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proofErr w:type="gramEnd"/>
    </w:p>
    <w:p w:rsidR="00C44194" w:rsidRPr="005F3E7F" w:rsidRDefault="00C44194" w:rsidP="00C44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E7F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 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5F3E7F">
        <w:rPr>
          <w:rFonts w:ascii="Times New Roman" w:hAnsi="Times New Roman" w:cs="Times New Roman"/>
          <w:b/>
          <w:sz w:val="24"/>
          <w:szCs w:val="24"/>
        </w:rPr>
        <w:t>бразования «</w:t>
      </w:r>
      <w:r>
        <w:rPr>
          <w:rFonts w:ascii="Times New Roman" w:hAnsi="Times New Roman" w:cs="Times New Roman"/>
          <w:b/>
          <w:sz w:val="24"/>
          <w:szCs w:val="24"/>
        </w:rPr>
        <w:t>Барское</w:t>
      </w:r>
      <w:r w:rsidRPr="005F3E7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7F">
        <w:rPr>
          <w:rFonts w:ascii="Times New Roman" w:hAnsi="Times New Roman" w:cs="Times New Roman"/>
          <w:b/>
          <w:sz w:val="24"/>
          <w:szCs w:val="24"/>
        </w:rPr>
        <w:t>Мухоршибирского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5F3E7F">
        <w:rPr>
          <w:rFonts w:ascii="Times New Roman" w:hAnsi="Times New Roman" w:cs="Times New Roman"/>
          <w:b/>
          <w:sz w:val="24"/>
          <w:szCs w:val="24"/>
        </w:rPr>
        <w:t>еспублики Бурятия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7F">
        <w:rPr>
          <w:rFonts w:ascii="Times New Roman" w:hAnsi="Times New Roman" w:cs="Times New Roman"/>
          <w:b/>
          <w:sz w:val="24"/>
          <w:szCs w:val="24"/>
        </w:rPr>
        <w:t>(сельское посел</w:t>
      </w:r>
      <w:r>
        <w:rPr>
          <w:rFonts w:ascii="Times New Roman" w:hAnsi="Times New Roman" w:cs="Times New Roman"/>
          <w:b/>
          <w:sz w:val="24"/>
          <w:szCs w:val="24"/>
        </w:rPr>
        <w:t>ение)</w:t>
      </w:r>
    </w:p>
    <w:p w:rsidR="00C44194" w:rsidRDefault="00C44194" w:rsidP="00C4419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44194" w:rsidSect="00FF6B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4194" w:rsidRPr="005F3E7F" w:rsidRDefault="00C44194" w:rsidP="00C4419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E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</w:p>
    <w:p w:rsidR="00C44194" w:rsidRDefault="00C44194" w:rsidP="00C44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7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7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44194" w:rsidRPr="005F3E7F" w:rsidRDefault="00C44194" w:rsidP="00C44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7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E7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Барское</w:t>
      </w:r>
      <w:r w:rsidRPr="005F3E7F">
        <w:rPr>
          <w:rFonts w:ascii="Times New Roman" w:hAnsi="Times New Roman" w:cs="Times New Roman"/>
          <w:b/>
          <w:sz w:val="24"/>
          <w:szCs w:val="24"/>
        </w:rPr>
        <w:t>»</w:t>
      </w:r>
    </w:p>
    <w:p w:rsidR="00C44194" w:rsidRPr="005F3E7F" w:rsidRDefault="00C44194" w:rsidP="00C44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7F">
        <w:rPr>
          <w:rFonts w:ascii="Times New Roman" w:hAnsi="Times New Roman" w:cs="Times New Roman"/>
          <w:b/>
          <w:sz w:val="24"/>
          <w:szCs w:val="24"/>
        </w:rPr>
        <w:t xml:space="preserve">671356 с. </w:t>
      </w:r>
      <w:r>
        <w:rPr>
          <w:rFonts w:ascii="Times New Roman" w:hAnsi="Times New Roman" w:cs="Times New Roman"/>
          <w:b/>
          <w:sz w:val="24"/>
          <w:szCs w:val="24"/>
        </w:rPr>
        <w:t xml:space="preserve">Бар, </w:t>
      </w:r>
      <w:r w:rsidRPr="005F3E7F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sz w:val="24"/>
          <w:szCs w:val="24"/>
        </w:rPr>
        <w:t>Ленина, 85</w:t>
      </w:r>
    </w:p>
    <w:p w:rsidR="00C44194" w:rsidRPr="005F3E7F" w:rsidRDefault="00C44194" w:rsidP="00C44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28-769 факс 26-740</w:t>
      </w:r>
    </w:p>
    <w:p w:rsidR="00C44194" w:rsidRDefault="00C44194" w:rsidP="00C44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E7F">
        <w:rPr>
          <w:rFonts w:ascii="Times New Roman" w:hAnsi="Times New Roman" w:cs="Times New Roman"/>
          <w:b/>
          <w:sz w:val="24"/>
          <w:szCs w:val="24"/>
        </w:rPr>
        <w:t>эл. адрес:</w:t>
      </w:r>
      <w:r w:rsidRPr="005F3E7F">
        <w:rPr>
          <w:b/>
          <w:sz w:val="24"/>
          <w:szCs w:val="24"/>
        </w:rPr>
        <w:t xml:space="preserve"> </w:t>
      </w:r>
      <w:hyperlink r:id="rId6" w:history="1">
        <w:r w:rsidRPr="005E67F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barskoe</w:t>
        </w:r>
        <w:r w:rsidRPr="005E67FE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5E67F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mosp</w:t>
        </w:r>
        <w:r w:rsidRPr="005E67FE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5E67F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rambler</w:t>
        </w:r>
        <w:r w:rsidRPr="005E67FE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E67FE">
          <w:rPr>
            <w:rStyle w:val="a4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p w:rsidR="00C44194" w:rsidRPr="005F3E7F" w:rsidRDefault="00C44194" w:rsidP="00C44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194" w:rsidRPr="005F3E7F" w:rsidRDefault="00C44194" w:rsidP="00C44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«05» мая </w:t>
      </w:r>
      <w:r w:rsidRPr="005F3E7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F3E7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44194" w:rsidRPr="003F5B74" w:rsidRDefault="00C44194" w:rsidP="00C44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4194" w:rsidRDefault="00C44194" w:rsidP="00C44194"/>
    <w:p w:rsidR="00C44194" w:rsidRDefault="00C44194" w:rsidP="00C44194">
      <w:pPr>
        <w:pStyle w:val="a3"/>
        <w:tabs>
          <w:tab w:val="left" w:pos="0"/>
          <w:tab w:val="left" w:pos="851"/>
          <w:tab w:val="left" w:pos="993"/>
        </w:tabs>
        <w:spacing w:line="276" w:lineRule="auto"/>
        <w:ind w:left="0"/>
        <w:jc w:val="center"/>
        <w:rPr>
          <w:sz w:val="28"/>
        </w:rPr>
      </w:pPr>
      <w:r>
        <w:rPr>
          <w:sz w:val="28"/>
        </w:rPr>
        <w:t xml:space="preserve">Распоряжение  </w:t>
      </w:r>
    </w:p>
    <w:p w:rsidR="00C44194" w:rsidRDefault="00C44194" w:rsidP="00C44194">
      <w:pPr>
        <w:pStyle w:val="a3"/>
        <w:tabs>
          <w:tab w:val="left" w:pos="0"/>
          <w:tab w:val="left" w:pos="851"/>
          <w:tab w:val="left" w:pos="993"/>
        </w:tabs>
        <w:spacing w:line="276" w:lineRule="auto"/>
        <w:ind w:left="0"/>
        <w:jc w:val="center"/>
        <w:rPr>
          <w:sz w:val="28"/>
        </w:rPr>
      </w:pPr>
    </w:p>
    <w:p w:rsidR="00C44194" w:rsidRDefault="00C44194" w:rsidP="00C44194">
      <w:pPr>
        <w:pStyle w:val="a3"/>
        <w:tabs>
          <w:tab w:val="left" w:pos="0"/>
          <w:tab w:val="left" w:pos="851"/>
          <w:tab w:val="left" w:pos="993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>Не продлевать и не заключать новые договора аренды земельных участков под сенокошение с гражданами, нарушающими Правила благоустройства села Бар, в части пастьбы скота.</w:t>
      </w:r>
    </w:p>
    <w:p w:rsidR="00C44194" w:rsidRDefault="00C44194" w:rsidP="00C44194">
      <w:pPr>
        <w:pStyle w:val="a3"/>
        <w:tabs>
          <w:tab w:val="left" w:pos="0"/>
          <w:tab w:val="left" w:pos="851"/>
          <w:tab w:val="left" w:pos="993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>Распоряжение вступает в силу с момента его обнародования.</w:t>
      </w:r>
    </w:p>
    <w:p w:rsidR="00C44194" w:rsidRPr="00977B39" w:rsidRDefault="00C44194" w:rsidP="00C44194">
      <w:pPr>
        <w:pStyle w:val="a3"/>
        <w:tabs>
          <w:tab w:val="left" w:pos="0"/>
          <w:tab w:val="left" w:pos="851"/>
          <w:tab w:val="left" w:pos="993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 xml:space="preserve">Контроль оставляю за собой. </w:t>
      </w:r>
    </w:p>
    <w:p w:rsidR="00C44194" w:rsidRDefault="00C44194" w:rsidP="00C44194">
      <w:pPr>
        <w:rPr>
          <w:rFonts w:ascii="Times New Roman" w:hAnsi="Times New Roman" w:cs="Times New Roman"/>
          <w:sz w:val="24"/>
          <w:szCs w:val="24"/>
        </w:rPr>
      </w:pPr>
    </w:p>
    <w:p w:rsidR="00C44194" w:rsidRPr="005439C2" w:rsidRDefault="00C44194" w:rsidP="00C44194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39C2">
        <w:rPr>
          <w:rFonts w:ascii="Times New Roman" w:eastAsia="Times New Roman" w:hAnsi="Times New Roman" w:cs="Times New Roman"/>
          <w:sz w:val="28"/>
          <w:szCs w:val="24"/>
        </w:rPr>
        <w:t>Гл</w:t>
      </w:r>
      <w:r>
        <w:rPr>
          <w:rFonts w:ascii="Times New Roman" w:eastAsia="Times New Roman" w:hAnsi="Times New Roman" w:cs="Times New Roman"/>
          <w:sz w:val="28"/>
          <w:szCs w:val="24"/>
        </w:rPr>
        <w:t>ава МО СП «Барское» ___________</w:t>
      </w:r>
      <w:r w:rsidRPr="005439C2">
        <w:rPr>
          <w:rFonts w:ascii="Times New Roman" w:eastAsia="Times New Roman" w:hAnsi="Times New Roman" w:cs="Times New Roman"/>
          <w:sz w:val="28"/>
          <w:szCs w:val="24"/>
        </w:rPr>
        <w:t xml:space="preserve"> Михалёв А.В.</w:t>
      </w:r>
    </w:p>
    <w:p w:rsidR="00C44194" w:rsidRPr="000817D1" w:rsidRDefault="00C44194" w:rsidP="00C44194">
      <w:pPr>
        <w:rPr>
          <w:rFonts w:ascii="Times New Roman" w:hAnsi="Times New Roman" w:cs="Times New Roman"/>
          <w:sz w:val="24"/>
          <w:szCs w:val="24"/>
        </w:rPr>
      </w:pPr>
    </w:p>
    <w:p w:rsidR="00356D22" w:rsidRDefault="00356D22"/>
    <w:p w:rsidR="00C44194" w:rsidRDefault="00C44194"/>
    <w:p w:rsidR="00C44194" w:rsidRDefault="00C44194"/>
    <w:p w:rsidR="00C44194" w:rsidRDefault="00C44194"/>
    <w:p w:rsidR="00C44194" w:rsidRDefault="00C44194"/>
    <w:p w:rsidR="00C44194" w:rsidRDefault="00C44194"/>
    <w:p w:rsidR="00C44194" w:rsidRDefault="00C44194"/>
    <w:p w:rsidR="00C44194" w:rsidRDefault="00C44194"/>
    <w:p w:rsidR="00C44194" w:rsidRDefault="00C44194"/>
    <w:p w:rsidR="00C44194" w:rsidRPr="00C44194" w:rsidRDefault="00C44194" w:rsidP="00C44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C44194" w:rsidRPr="00C44194" w:rsidRDefault="00C44194" w:rsidP="00C44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>« БАРСКОЕ</w:t>
      </w:r>
      <w:proofErr w:type="gramEnd"/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44194" w:rsidRPr="00C44194" w:rsidRDefault="00C44194" w:rsidP="00C4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194" w:rsidRPr="00C44194" w:rsidRDefault="00C44194" w:rsidP="00C44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C44194" w:rsidRPr="00C44194" w:rsidRDefault="00C44194" w:rsidP="00C44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44194" w:rsidRPr="00C44194" w:rsidRDefault="00C44194" w:rsidP="00C4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194" w:rsidRPr="00C44194" w:rsidRDefault="00C44194" w:rsidP="00C44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05.05</w:t>
      </w:r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 xml:space="preserve">.2017г.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29</w:t>
      </w:r>
    </w:p>
    <w:p w:rsidR="00C44194" w:rsidRPr="00C44194" w:rsidRDefault="00C44194" w:rsidP="00C44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C44194" w:rsidRPr="00C44194" w:rsidRDefault="00C44194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Распоряжаюсь:</w:t>
      </w:r>
    </w:p>
    <w:p w:rsidR="00C44194" w:rsidRPr="00C44194" w:rsidRDefault="003A1DAA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запрете</w:t>
      </w:r>
    </w:p>
    <w:p w:rsidR="00C44194" w:rsidRDefault="00C44194" w:rsidP="00C4419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76" w:lineRule="auto"/>
        <w:rPr>
          <w:sz w:val="28"/>
        </w:rPr>
      </w:pPr>
      <w:r>
        <w:rPr>
          <w:sz w:val="28"/>
        </w:rPr>
        <w:t>Не продлевать и не заключать новые договора аренды земельных участков под сенокошение с гражданами, нарушающими Правила благоустройства села Бар, в части пастьбы скота.</w:t>
      </w:r>
    </w:p>
    <w:p w:rsidR="00C44194" w:rsidRDefault="00C44194" w:rsidP="00C4419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76" w:lineRule="auto"/>
        <w:rPr>
          <w:sz w:val="28"/>
        </w:rPr>
      </w:pPr>
      <w:r>
        <w:rPr>
          <w:sz w:val="28"/>
        </w:rPr>
        <w:t>Распоряжение вступает в силу с момента его обнародования.</w:t>
      </w:r>
    </w:p>
    <w:p w:rsidR="00C44194" w:rsidRPr="00977B39" w:rsidRDefault="00C44194" w:rsidP="00C4419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76" w:lineRule="auto"/>
        <w:rPr>
          <w:sz w:val="28"/>
        </w:rPr>
      </w:pPr>
      <w:r>
        <w:rPr>
          <w:sz w:val="28"/>
        </w:rPr>
        <w:t xml:space="preserve">Контроль оставляю за собой. </w:t>
      </w:r>
    </w:p>
    <w:p w:rsidR="00C44194" w:rsidRDefault="00C44194" w:rsidP="00C44194">
      <w:pPr>
        <w:rPr>
          <w:rFonts w:ascii="Times New Roman" w:hAnsi="Times New Roman" w:cs="Times New Roman"/>
          <w:sz w:val="24"/>
          <w:szCs w:val="24"/>
        </w:rPr>
      </w:pPr>
    </w:p>
    <w:p w:rsidR="00C44194" w:rsidRPr="00C44194" w:rsidRDefault="00C44194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194" w:rsidRPr="00C44194" w:rsidRDefault="00C44194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194" w:rsidRPr="00C44194" w:rsidRDefault="00C44194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194" w:rsidRPr="00C44194" w:rsidRDefault="00C44194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194" w:rsidRPr="00C44194" w:rsidRDefault="00C44194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>Глава МО СП «</w:t>
      </w:r>
      <w:proofErr w:type="gramStart"/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 xml:space="preserve">Барское»   </w:t>
      </w:r>
      <w:proofErr w:type="gramEnd"/>
      <w:r w:rsidRPr="00C441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А.В. Михалёв</w:t>
      </w:r>
    </w:p>
    <w:p w:rsidR="00C44194" w:rsidRPr="00C44194" w:rsidRDefault="00C44194" w:rsidP="00C44194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4194" w:rsidRDefault="00C44194"/>
    <w:sectPr w:rsidR="00C44194" w:rsidSect="00FF6B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12DFB"/>
    <w:multiLevelType w:val="hybridMultilevel"/>
    <w:tmpl w:val="AC9E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0"/>
    <w:rsid w:val="000A72D0"/>
    <w:rsid w:val="00356D22"/>
    <w:rsid w:val="003A1DAA"/>
    <w:rsid w:val="00C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8D23-E08B-40D2-9CC7-8B6439E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41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skoe-mosp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2017-05-05T01:44:00Z</cp:lastPrinted>
  <dcterms:created xsi:type="dcterms:W3CDTF">2017-05-05T01:38:00Z</dcterms:created>
  <dcterms:modified xsi:type="dcterms:W3CDTF">2017-05-05T01:44:00Z</dcterms:modified>
</cp:coreProperties>
</file>