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AE33A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AE33A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33A8" w:rsidTr="003906D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99-100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Pr="00ED3C91" w:rsidRDefault="00AE33A8" w:rsidP="00AE33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E33A8" w:rsidRPr="00ED3C91" w:rsidRDefault="00AE33A8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A8" w:rsidRDefault="00AE33A8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3906D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3906DA" w:rsidRDefault="003906DA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3906D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3906D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06DA" w:rsidTr="009808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Pr="00ED3C91" w:rsidRDefault="003906DA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DA" w:rsidRDefault="003906D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08D1" w:rsidTr="00941750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порядка оценки,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эффективности предоставляемых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(планируемых к предоставлению)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bCs/>
                <w:sz w:val="22"/>
                <w:szCs w:val="22"/>
              </w:rPr>
              <w:t>налоговых льгот по местным налогам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 </w:t>
            </w:r>
          </w:p>
          <w:p w:rsidR="009808D1" w:rsidRPr="009808D1" w:rsidRDefault="009808D1" w:rsidP="009808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808D1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«Барское»  </w:t>
            </w:r>
          </w:p>
          <w:p w:rsidR="009808D1" w:rsidRDefault="009808D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1" w:rsidRDefault="009808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941750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750" w:rsidTr="00C7165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Pr="009808D1" w:rsidRDefault="00E10041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отмене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50" w:rsidRDefault="00941750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>
      <w:bookmarkStart w:id="0" w:name="_GoBack"/>
      <w:bookmarkEnd w:id="0"/>
    </w:p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355D1"/>
    <w:rsid w:val="003567B8"/>
    <w:rsid w:val="003906DA"/>
    <w:rsid w:val="00392674"/>
    <w:rsid w:val="00417B11"/>
    <w:rsid w:val="00453655"/>
    <w:rsid w:val="00474C20"/>
    <w:rsid w:val="004F26A7"/>
    <w:rsid w:val="00525126"/>
    <w:rsid w:val="006660B9"/>
    <w:rsid w:val="007C4915"/>
    <w:rsid w:val="008C1D6F"/>
    <w:rsid w:val="00941750"/>
    <w:rsid w:val="00965EA2"/>
    <w:rsid w:val="009808D1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C438C4"/>
    <w:rsid w:val="00C71653"/>
    <w:rsid w:val="00CD7DB9"/>
    <w:rsid w:val="00D0636B"/>
    <w:rsid w:val="00E10041"/>
    <w:rsid w:val="00E21E9D"/>
    <w:rsid w:val="00EA79CA"/>
    <w:rsid w:val="00ED3C91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2017-01-09T00:33:00Z</dcterms:created>
  <dcterms:modified xsi:type="dcterms:W3CDTF">2017-05-02T03:33:00Z</dcterms:modified>
</cp:coreProperties>
</file>