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Мухоршибирском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районе разъясняет </w:t>
      </w:r>
    </w:p>
    <w:p w:rsidR="00593C1D" w:rsidRPr="00D10A1C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B2367" w:rsidRDefault="00DB2367" w:rsidP="00DB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ВОЗОБНОВИТЬ ПОЛУЧЕНИЕ НАБОРА СОЦИАЛЬНЫХ УСЛУГ</w:t>
      </w:r>
    </w:p>
    <w:p w:rsidR="00DB2367" w:rsidRDefault="00DB2367" w:rsidP="00DB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ВМЕСТО ДЕНЕЖНОЙ КОМПЕНСАЦИИ?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Гражданин, имеющий право на получение набора социальных услуг и ранее отказавшийся от их получения, может возобновить получение набора социальных услуг вместо денежной компенсации (</w:t>
      </w:r>
      <w:proofErr w:type="spellStart"/>
      <w:r w:rsidRPr="00DB2367">
        <w:rPr>
          <w:rFonts w:ascii="Times New Roman" w:hAnsi="Times New Roman"/>
          <w:sz w:val="26"/>
          <w:szCs w:val="26"/>
        </w:rPr>
        <w:fldChar w:fldCharType="begin"/>
      </w:r>
      <w:r w:rsidRPr="00DB2367">
        <w:rPr>
          <w:rFonts w:ascii="Times New Roman" w:hAnsi="Times New Roman"/>
          <w:sz w:val="26"/>
          <w:szCs w:val="26"/>
        </w:rPr>
        <w:instrText xml:space="preserve">HYPERLINK consultantplus://offline/ref=92A7538F8AE4D863ECE550EB7CAA0A3433BB7B92A8FC6316216DCAC60ABE0FD345C03058945B727DjAZ6A </w:instrText>
      </w:r>
      <w:r w:rsidRPr="00DB2367">
        <w:rPr>
          <w:rFonts w:ascii="Times New Roman" w:hAnsi="Times New Roman"/>
          <w:sz w:val="26"/>
          <w:szCs w:val="26"/>
        </w:rPr>
      </w:r>
      <w:r w:rsidRPr="00DB2367">
        <w:rPr>
          <w:rFonts w:ascii="Times New Roman" w:hAnsi="Times New Roman"/>
          <w:sz w:val="26"/>
          <w:szCs w:val="26"/>
        </w:rPr>
        <w:fldChar w:fldCharType="separate"/>
      </w:r>
      <w:r w:rsidRPr="00DB2367">
        <w:rPr>
          <w:rFonts w:ascii="Times New Roman" w:hAnsi="Times New Roman"/>
          <w:sz w:val="26"/>
          <w:szCs w:val="26"/>
        </w:rPr>
        <w:t>абз</w:t>
      </w:r>
      <w:proofErr w:type="spellEnd"/>
      <w:r w:rsidRPr="00DB2367">
        <w:rPr>
          <w:rFonts w:ascii="Times New Roman" w:hAnsi="Times New Roman"/>
          <w:sz w:val="26"/>
          <w:szCs w:val="26"/>
        </w:rPr>
        <w:t>. 2 ч. 4 ст. 6.3</w:t>
      </w:r>
      <w:r w:rsidRPr="00DB2367">
        <w:rPr>
          <w:rFonts w:ascii="Times New Roman" w:hAnsi="Times New Roman"/>
          <w:sz w:val="26"/>
          <w:szCs w:val="26"/>
        </w:rPr>
        <w:fldChar w:fldCharType="end"/>
      </w:r>
      <w:r w:rsidRPr="00DB2367">
        <w:rPr>
          <w:rFonts w:ascii="Times New Roman" w:hAnsi="Times New Roman"/>
          <w:sz w:val="26"/>
          <w:szCs w:val="26"/>
        </w:rPr>
        <w:t xml:space="preserve"> Закона от 17.07.1999 N 178-ФЗ).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Для этого рекомендуем вам придерживаться следующего алгоритма.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 xml:space="preserve">Обратитесь в территориальный орган ПФР с </w:t>
      </w:r>
      <w:hyperlink r:id="rId5" w:history="1">
        <w:r w:rsidRPr="00DB2367">
          <w:rPr>
            <w:rFonts w:ascii="Times New Roman" w:hAnsi="Times New Roman"/>
            <w:b/>
            <w:bCs/>
            <w:i/>
            <w:iCs/>
            <w:sz w:val="26"/>
            <w:szCs w:val="26"/>
          </w:rPr>
          <w:t>заявлением</w:t>
        </w:r>
      </w:hyperlink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 xml:space="preserve"> о возобновлении предоставления набора социальных услуг.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 xml:space="preserve">Заявление о возобновлении предоставления набора социальных услуг подается в территориальный орган ПФР (ТО ПФР) по месту нахождения выплатного дела получателя ежемесячной денежной выплаты. Срок его подачи - до 1 октября текущего года, если вы хотите получать </w:t>
      </w:r>
      <w:proofErr w:type="spellStart"/>
      <w:r w:rsidRPr="00DB2367">
        <w:rPr>
          <w:rFonts w:ascii="Times New Roman" w:hAnsi="Times New Roman"/>
          <w:sz w:val="26"/>
          <w:szCs w:val="26"/>
        </w:rPr>
        <w:t>соцуслуги</w:t>
      </w:r>
      <w:proofErr w:type="spellEnd"/>
      <w:r w:rsidRPr="00DB2367">
        <w:rPr>
          <w:rFonts w:ascii="Times New Roman" w:hAnsi="Times New Roman"/>
          <w:sz w:val="26"/>
          <w:szCs w:val="26"/>
        </w:rPr>
        <w:t xml:space="preserve"> с начала следующего года (</w:t>
      </w:r>
      <w:hyperlink r:id="rId6" w:history="1">
        <w:proofErr w:type="gramStart"/>
        <w:r w:rsidRPr="00DB2367">
          <w:rPr>
            <w:rFonts w:ascii="Times New Roman" w:hAnsi="Times New Roman"/>
            <w:sz w:val="26"/>
            <w:szCs w:val="26"/>
          </w:rPr>
          <w:t>ч</w:t>
        </w:r>
        <w:proofErr w:type="gramEnd"/>
        <w:r w:rsidRPr="00DB2367">
          <w:rPr>
            <w:rFonts w:ascii="Times New Roman" w:hAnsi="Times New Roman"/>
            <w:sz w:val="26"/>
            <w:szCs w:val="26"/>
          </w:rPr>
          <w:t>. 4 ст. 6.3</w:t>
        </w:r>
      </w:hyperlink>
      <w:r w:rsidRPr="00DB2367">
        <w:rPr>
          <w:rFonts w:ascii="Times New Roman" w:hAnsi="Times New Roman"/>
          <w:sz w:val="26"/>
          <w:szCs w:val="26"/>
        </w:rPr>
        <w:t xml:space="preserve"> Закона N 178-ФЗ; </w:t>
      </w:r>
      <w:hyperlink r:id="rId7" w:history="1">
        <w:r w:rsidRPr="00DB2367">
          <w:rPr>
            <w:rFonts w:ascii="Times New Roman" w:hAnsi="Times New Roman"/>
            <w:sz w:val="26"/>
            <w:szCs w:val="26"/>
          </w:rPr>
          <w:t>п. 33</w:t>
        </w:r>
      </w:hyperlink>
      <w:r w:rsidRPr="00DB2367">
        <w:rPr>
          <w:rFonts w:ascii="Times New Roman" w:hAnsi="Times New Roman"/>
          <w:sz w:val="26"/>
          <w:szCs w:val="26"/>
        </w:rPr>
        <w:t xml:space="preserve"> Административного регламента, утв. Приказом Минтруда России от 30.10.2012 N 353н).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Заявление можно подать (</w:t>
      </w:r>
      <w:hyperlink r:id="rId8" w:history="1">
        <w:proofErr w:type="gramStart"/>
        <w:r w:rsidRPr="00DB2367">
          <w:rPr>
            <w:rFonts w:ascii="Times New Roman" w:hAnsi="Times New Roman"/>
            <w:sz w:val="26"/>
            <w:szCs w:val="26"/>
          </w:rPr>
          <w:t>ч</w:t>
        </w:r>
        <w:proofErr w:type="gramEnd"/>
        <w:r w:rsidRPr="00DB2367">
          <w:rPr>
            <w:rFonts w:ascii="Times New Roman" w:hAnsi="Times New Roman"/>
            <w:sz w:val="26"/>
            <w:szCs w:val="26"/>
          </w:rPr>
          <w:t>. 3 ст. 6.3</w:t>
        </w:r>
      </w:hyperlink>
      <w:r w:rsidRPr="00DB2367">
        <w:rPr>
          <w:rFonts w:ascii="Times New Roman" w:hAnsi="Times New Roman"/>
          <w:sz w:val="26"/>
          <w:szCs w:val="26"/>
        </w:rPr>
        <w:t xml:space="preserve"> Закона N 178-ФЗ; </w:t>
      </w:r>
      <w:hyperlink r:id="rId9" w:history="1">
        <w:r w:rsidRPr="00DB2367">
          <w:rPr>
            <w:rFonts w:ascii="Times New Roman" w:hAnsi="Times New Roman"/>
            <w:sz w:val="26"/>
            <w:szCs w:val="26"/>
          </w:rPr>
          <w:t>п. п. 33</w:t>
        </w:r>
      </w:hyperlink>
      <w:r w:rsidRPr="00DB2367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DB2367">
          <w:rPr>
            <w:rFonts w:ascii="Times New Roman" w:hAnsi="Times New Roman"/>
            <w:sz w:val="26"/>
            <w:szCs w:val="26"/>
          </w:rPr>
          <w:t>40</w:t>
        </w:r>
      </w:hyperlink>
      <w:r w:rsidRPr="00DB2367">
        <w:rPr>
          <w:rFonts w:ascii="Times New Roman" w:hAnsi="Times New Roman"/>
          <w:sz w:val="26"/>
          <w:szCs w:val="26"/>
        </w:rPr>
        <w:t xml:space="preserve"> Административного регламента):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непосредственно в ТО ПФР;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через МФЦ;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по почте;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 xml:space="preserve">- через Единый портал </w:t>
      </w:r>
      <w:proofErr w:type="spellStart"/>
      <w:r w:rsidRPr="00DB2367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DB2367">
        <w:rPr>
          <w:rFonts w:ascii="Times New Roman" w:hAnsi="Times New Roman"/>
          <w:sz w:val="26"/>
          <w:szCs w:val="26"/>
        </w:rPr>
        <w:t>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через личный кабинет на официальном сайте ПФР (в отдельных регионах).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В заявлении о возобновлении предоставления набора социальных услуг необходимо указать, в какой части вы возобновляете предоставление набора социальных услуг (</w:t>
      </w:r>
      <w:hyperlink r:id="rId11" w:history="1">
        <w:r w:rsidRPr="00DB2367">
          <w:rPr>
            <w:rFonts w:ascii="Times New Roman" w:hAnsi="Times New Roman"/>
            <w:sz w:val="26"/>
            <w:szCs w:val="26"/>
          </w:rPr>
          <w:t>п. 1.5.1</w:t>
        </w:r>
      </w:hyperlink>
      <w:r w:rsidRPr="00DB2367">
        <w:rPr>
          <w:rFonts w:ascii="Times New Roman" w:hAnsi="Times New Roman"/>
          <w:sz w:val="26"/>
          <w:szCs w:val="26"/>
        </w:rPr>
        <w:t xml:space="preserve"> Порядка, утв. Приказом </w:t>
      </w:r>
      <w:proofErr w:type="spellStart"/>
      <w:r w:rsidRPr="00DB2367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Pr="00DB2367">
        <w:rPr>
          <w:rFonts w:ascii="Times New Roman" w:hAnsi="Times New Roman"/>
          <w:sz w:val="26"/>
          <w:szCs w:val="26"/>
        </w:rPr>
        <w:t xml:space="preserve"> России от 29.12.2004 N 328):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1) полностью;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2) только в части предоставления одной из следующих социальных услуг: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предоставление лекарственных препаратов, медицинских изделий по рецептам, а также специализированных продуктов лечебного питания (для детей-инвалидов);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предоставление путевок на санаторно-курортное лечение;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- предоставление бесплатного проезда на пригородном железнодорожном транспорте, а также на междугородном транспорте к месту лечения и обратно;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3) только в части предоставления одновременно двух любых из вышеуказанных услуг.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ТО ПФР выдаст или направит вам уведомление о приеме заявления, содержащее дату приема заявления и его регистрационный номер (</w:t>
      </w:r>
      <w:hyperlink r:id="rId12" w:history="1">
        <w:r w:rsidRPr="00DB2367">
          <w:rPr>
            <w:rFonts w:ascii="Times New Roman" w:hAnsi="Times New Roman"/>
            <w:sz w:val="26"/>
            <w:szCs w:val="26"/>
          </w:rPr>
          <w:t>п. 1.5.1</w:t>
        </w:r>
      </w:hyperlink>
      <w:r w:rsidRPr="00DB2367">
        <w:rPr>
          <w:rFonts w:ascii="Times New Roman" w:hAnsi="Times New Roman"/>
          <w:sz w:val="26"/>
          <w:szCs w:val="26"/>
        </w:rPr>
        <w:t xml:space="preserve"> Порядка; </w:t>
      </w:r>
      <w:hyperlink r:id="rId13" w:history="1">
        <w:r w:rsidRPr="00DB2367">
          <w:rPr>
            <w:rFonts w:ascii="Times New Roman" w:hAnsi="Times New Roman"/>
            <w:sz w:val="26"/>
            <w:szCs w:val="26"/>
          </w:rPr>
          <w:t>п. 33</w:t>
        </w:r>
      </w:hyperlink>
      <w:r w:rsidRPr="00DB2367">
        <w:rPr>
          <w:rFonts w:ascii="Times New Roman" w:hAnsi="Times New Roman"/>
          <w:sz w:val="26"/>
          <w:szCs w:val="26"/>
        </w:rPr>
        <w:t xml:space="preserve"> Административного регламента).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 xml:space="preserve">С 1 января года, следующего за годом подачи заявления, получайте набор </w:t>
      </w:r>
      <w:proofErr w:type="gramStart"/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>выбранных</w:t>
      </w:r>
      <w:proofErr w:type="gramEnd"/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>соцуслуг</w:t>
      </w:r>
      <w:proofErr w:type="spellEnd"/>
      <w:r w:rsidRPr="00DB2367">
        <w:rPr>
          <w:rFonts w:ascii="Times New Roman" w:hAnsi="Times New Roman"/>
          <w:b/>
          <w:bCs/>
          <w:i/>
          <w:iCs/>
          <w:sz w:val="26"/>
          <w:szCs w:val="26"/>
        </w:rPr>
        <w:t xml:space="preserve"> вместо денежной компенсации.</w:t>
      </w:r>
    </w:p>
    <w:p w:rsidR="00DB2367" w:rsidRPr="00DB2367" w:rsidRDefault="00DB2367" w:rsidP="00DB2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>Поданное вами заявление о возобновлении предоставления набора социальных услуг будет действовать с 1 января следующего года до 31 декабря года, в котором вы откажетесь от получения набора социальных услуг в пользу ежемесячной денежной выплаты, либо до момента утраты права на получение ежемесячной денежной выплаты (</w:t>
      </w:r>
      <w:hyperlink r:id="rId14" w:history="1">
        <w:r w:rsidRPr="00DB2367">
          <w:rPr>
            <w:rFonts w:ascii="Times New Roman" w:hAnsi="Times New Roman"/>
            <w:sz w:val="26"/>
            <w:szCs w:val="26"/>
          </w:rPr>
          <w:t>ст. 6.3</w:t>
        </w:r>
      </w:hyperlink>
      <w:r w:rsidRPr="00DB2367">
        <w:rPr>
          <w:rFonts w:ascii="Times New Roman" w:hAnsi="Times New Roman"/>
          <w:sz w:val="26"/>
          <w:szCs w:val="26"/>
        </w:rPr>
        <w:t xml:space="preserve"> Закона N 178-ФЗ).</w:t>
      </w:r>
    </w:p>
    <w:p w:rsidR="00DB2367" w:rsidRDefault="00DB2367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3C1D" w:rsidRPr="00DB2367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367">
        <w:rPr>
          <w:rFonts w:ascii="Times New Roman" w:hAnsi="Times New Roman"/>
          <w:sz w:val="26"/>
          <w:szCs w:val="26"/>
        </w:rPr>
        <w:t xml:space="preserve">Специалист  клиентской службы                      Татьяна </w:t>
      </w:r>
      <w:proofErr w:type="spellStart"/>
      <w:r w:rsidRPr="00DB2367">
        <w:rPr>
          <w:rFonts w:ascii="Times New Roman" w:hAnsi="Times New Roman"/>
          <w:sz w:val="26"/>
          <w:szCs w:val="26"/>
        </w:rPr>
        <w:t>Ревенская</w:t>
      </w:r>
      <w:proofErr w:type="spellEnd"/>
    </w:p>
    <w:p w:rsidR="0078716E" w:rsidRPr="00593C1D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21-4-34</w:t>
      </w:r>
    </w:p>
    <w:sectPr w:rsidR="0078716E" w:rsidRPr="00593C1D" w:rsidSect="00593C1D">
      <w:pgSz w:w="11905" w:h="16836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9D5"/>
    <w:rsid w:val="000A6020"/>
    <w:rsid w:val="000E506D"/>
    <w:rsid w:val="00150791"/>
    <w:rsid w:val="001E52AE"/>
    <w:rsid w:val="002B47D6"/>
    <w:rsid w:val="00392295"/>
    <w:rsid w:val="003A6EF0"/>
    <w:rsid w:val="003B51D2"/>
    <w:rsid w:val="00474368"/>
    <w:rsid w:val="00593C1D"/>
    <w:rsid w:val="00765E58"/>
    <w:rsid w:val="0078716E"/>
    <w:rsid w:val="00805F19"/>
    <w:rsid w:val="0085640E"/>
    <w:rsid w:val="008E2A33"/>
    <w:rsid w:val="00970D9E"/>
    <w:rsid w:val="009939D5"/>
    <w:rsid w:val="00BE4C62"/>
    <w:rsid w:val="00C14323"/>
    <w:rsid w:val="00D10A1C"/>
    <w:rsid w:val="00DA33F9"/>
    <w:rsid w:val="00DB2367"/>
    <w:rsid w:val="00F55556"/>
    <w:rsid w:val="00F6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7538F8AE4D863ECE550EB7CAA0A3433BB7B92A8FC6316216DCAC60ABE0FD345C0305892j5ZBA" TargetMode="External"/><Relationship Id="rId13" Type="http://schemas.openxmlformats.org/officeDocument/2006/relationships/hyperlink" Target="consultantplus://offline/ref=92A7538F8AE4D863ECE550EB7CAA0A3433BB7798AFF06316216DCAC60ABE0FD345C03058945B7372jAZ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A7538F8AE4D863ECE550EB7CAA0A3433BB7798AFF06316216DCAC60ABE0FD345C03058945B7372jAZ6A" TargetMode="External"/><Relationship Id="rId12" Type="http://schemas.openxmlformats.org/officeDocument/2006/relationships/hyperlink" Target="consultantplus://offline/ref=92A7538F8AE4D863ECE550EB7CAA0A3430B97A97AFF06316216DCAC60ABE0FD345C03051j9ZD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A7538F8AE4D863ECE550EB7CAA0A3433BB7B92A8FC6316216DCAC60ABE0FD345C03058945B727DjAZ7A" TargetMode="External"/><Relationship Id="rId11" Type="http://schemas.openxmlformats.org/officeDocument/2006/relationships/hyperlink" Target="consultantplus://offline/ref=92A7538F8AE4D863ECE550EB7CAA0A3430B97A97AFF06316216DCAC60ABE0FD345C03051j9ZCA" TargetMode="External"/><Relationship Id="rId5" Type="http://schemas.openxmlformats.org/officeDocument/2006/relationships/hyperlink" Target="consultantplus://offline/ref=92A7538F8AE4D863ECE550EB7CAA0A3430B97B90ABF16316216DCAC60ABE0FD345C03058945B727CjAZ3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A7538F8AE4D863ECE550EB7CAA0A3433BB7798AFF06316216DCAC60ABE0FD345C03058945B7074jAZ2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A7538F8AE4D863ECE550EB7CAA0A3433BB7798AFF06316216DCAC60ABE0FD345C03058945B7372jAZ8A" TargetMode="External"/><Relationship Id="rId14" Type="http://schemas.openxmlformats.org/officeDocument/2006/relationships/hyperlink" Target="consultantplus://offline/ref=92A7538F8AE4D863ECE550EB7CAA0A3433BB7B92A8FC6316216DCAC60ABE0FD345C03058945B727DjAZ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003-014-1101</cp:lastModifiedBy>
  <cp:revision>2</cp:revision>
  <dcterms:created xsi:type="dcterms:W3CDTF">2017-04-13T00:29:00Z</dcterms:created>
  <dcterms:modified xsi:type="dcterms:W3CDTF">2017-04-13T00:29:00Z</dcterms:modified>
</cp:coreProperties>
</file>