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3" w:rsidRDefault="009939D5" w:rsidP="00F5555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D5">
        <w:rPr>
          <w:rFonts w:ascii="Times New Roman" w:hAnsi="Times New Roman" w:cs="Times New Roman"/>
          <w:b/>
          <w:sz w:val="28"/>
          <w:szCs w:val="28"/>
        </w:rPr>
        <w:t>Об индексаци</w:t>
      </w:r>
      <w:bookmarkStart w:id="0" w:name="_GoBack"/>
      <w:bookmarkEnd w:id="0"/>
      <w:r w:rsidRPr="009939D5">
        <w:rPr>
          <w:rFonts w:ascii="Times New Roman" w:hAnsi="Times New Roman" w:cs="Times New Roman"/>
          <w:b/>
          <w:sz w:val="28"/>
          <w:szCs w:val="28"/>
        </w:rPr>
        <w:t xml:space="preserve">и размеров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пенсий </w:t>
      </w:r>
      <w:r w:rsidRPr="009939D5">
        <w:rPr>
          <w:rFonts w:ascii="Times New Roman" w:hAnsi="Times New Roman" w:cs="Times New Roman"/>
          <w:b/>
          <w:sz w:val="28"/>
          <w:szCs w:val="28"/>
        </w:rPr>
        <w:t>с 01.04.2017</w:t>
      </w:r>
    </w:p>
    <w:p w:rsidR="00805F19" w:rsidRDefault="00805F19" w:rsidP="00F5555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внимание, что с 1 апреля 2017 года индексация размеров производится по двум параметрам:</w:t>
      </w:r>
    </w:p>
    <w:p w:rsidR="000E506D" w:rsidRDefault="000E506D" w:rsidP="00F5555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D5" w:rsidRPr="00DA33F9" w:rsidRDefault="00805F19" w:rsidP="00F5555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33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9D5" w:rsidRPr="00DA33F9"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Правительства Российской Федерации от 16 марта 2017 года № 307 «Об утверждении коэффициента индексации с 1 апреля 2017 года социальных пенсий»:</w:t>
      </w:r>
    </w:p>
    <w:p w:rsidR="009939D5" w:rsidRPr="009939D5" w:rsidRDefault="003B51D2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9D5"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АПРЕЛЯ  2017 года размеры СОЦИАЛЬНЫХ ПЕНСИЙ, предусмотренных статьей 18 Федерального закона от 15 декабря 2001 года № 166-ФЗ «О государственном пенсионном обеспечении в Российской Федерации», индексируются на коэффициент, утвержденный постановлением Правительства РФ</w:t>
      </w:r>
      <w:r w:rsid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39D5"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1,015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1,5 %)</w:t>
      </w:r>
      <w:r w:rsidR="009939D5"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увеличению на соответствующий коэффициент индексации подлежат: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социальных пенсий, установленные в соответствии со статьей 18 Федерального закона от 15.12.2001  № 166-ФЗ (в ред. от 21.07.2014) «О государственном пенсионном обеспечении в РФ» (далее – Закон  № 166-ФЗ);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пенсий по государственному пенсионному обеспечению, установленные в соответствии со статьями  15, 16, 17, 17.2 Закона  № 166-ФЗ, в том числе сохра</w:t>
      </w:r>
      <w:r w:rsidR="00DA3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ненные в более высоком размере</w:t>
      </w: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дополнительного материального обеспечения (ДЕМО), установленные в соответствии с Федеральным законом от 04.03.2002  № 21-ФЗ «О дополнительном ежемесячном материальном обеспечении граждан Российской Федерации за выдающиеся и особые заслуги перед Российской Федерацией»;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ДЕМО, установленные в соответствии с Указом Президента РФ от 27.12.1999  № 1708 (в ред. Указа Президента РФ от 25.03.2010  № 372) «О дополнительных мерах социальной поддержки Героев Советского Союза, Героев Российской Федерацией и полных кавалеров Ордена Славы – участников Великой Отечественной войны 1941-1945 годов»;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ДЕМО, установленные в соответствии с Указом Президента РФ от 23.08.2000  № 1563 (в ред. Указа Президента РФ от 31.12.2014  № 835) «О неотложных мерах социальной поддержки специалистов, осуществляющих деятельность в области ядерного оружейного комплекса Российской Федерации» (атомщики);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другие выплаты, размеры которых подлежат увеличению в связи с индексацией социальных пенсий.</w:t>
      </w:r>
    </w:p>
    <w:p w:rsidR="009939D5" w:rsidRPr="009939D5" w:rsidRDefault="009939D5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2017 года размеры пенсий по государственному пенсионному обеспечению определяются исходя из размера социальных пенсий (в соответствии с подпунктом 1 пункта 1 статьи 18 Закона  № 166-ФЗ), равной – 5034,25 руб. </w:t>
      </w:r>
    </w:p>
    <w:p w:rsidR="009939D5" w:rsidRPr="00805F19" w:rsidRDefault="009939D5" w:rsidP="00F55556">
      <w:pPr>
        <w:suppressAutoHyphens/>
        <w:spacing w:after="0"/>
        <w:ind w:left="-567" w:firstLine="567"/>
        <w:rPr>
          <w:b/>
          <w:sz w:val="28"/>
          <w:szCs w:val="28"/>
        </w:rPr>
      </w:pPr>
    </w:p>
    <w:p w:rsidR="009939D5" w:rsidRPr="00805F19" w:rsidRDefault="00805F19" w:rsidP="00F55556">
      <w:pPr>
        <w:suppressAutoHyphens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19">
        <w:rPr>
          <w:rFonts w:ascii="Times New Roman" w:hAnsi="Times New Roman" w:cs="Times New Roman"/>
          <w:b/>
          <w:sz w:val="28"/>
          <w:szCs w:val="28"/>
        </w:rPr>
        <w:t xml:space="preserve">2 . </w:t>
      </w:r>
      <w:r w:rsidR="009939D5" w:rsidRPr="00805F19">
        <w:rPr>
          <w:rFonts w:ascii="Times New Roman" w:hAnsi="Times New Roman" w:cs="Times New Roman"/>
          <w:b/>
          <w:sz w:val="28"/>
          <w:szCs w:val="28"/>
        </w:rPr>
        <w:t>Об установлении и выплате страх</w:t>
      </w:r>
      <w:r w:rsidR="00DA33F9">
        <w:rPr>
          <w:rFonts w:ascii="Times New Roman" w:hAnsi="Times New Roman" w:cs="Times New Roman"/>
          <w:b/>
          <w:sz w:val="28"/>
          <w:szCs w:val="28"/>
        </w:rPr>
        <w:t>овых</w:t>
      </w:r>
      <w:r w:rsidR="009939D5" w:rsidRPr="00805F19">
        <w:rPr>
          <w:rFonts w:ascii="Times New Roman" w:hAnsi="Times New Roman" w:cs="Times New Roman"/>
          <w:b/>
          <w:sz w:val="28"/>
          <w:szCs w:val="28"/>
        </w:rPr>
        <w:t xml:space="preserve"> пенсий в новых размерах</w:t>
      </w:r>
    </w:p>
    <w:p w:rsidR="009939D5" w:rsidRPr="00805F19" w:rsidRDefault="009939D5" w:rsidP="00F55556">
      <w:pPr>
        <w:spacing w:after="0"/>
        <w:ind w:left="905" w:hangingChars="322" w:hanging="9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19">
        <w:rPr>
          <w:rFonts w:ascii="Times New Roman" w:hAnsi="Times New Roman" w:cs="Times New Roman"/>
          <w:b/>
          <w:sz w:val="28"/>
          <w:szCs w:val="28"/>
        </w:rPr>
        <w:t>исходя из стоимости одного пенсионного коэффициента</w:t>
      </w:r>
    </w:p>
    <w:p w:rsidR="009939D5" w:rsidRPr="00805F19" w:rsidRDefault="009939D5" w:rsidP="00F55556">
      <w:pPr>
        <w:spacing w:after="0"/>
        <w:ind w:left="905" w:hangingChars="322" w:hanging="9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19">
        <w:rPr>
          <w:rFonts w:ascii="Times New Roman" w:hAnsi="Times New Roman" w:cs="Times New Roman"/>
          <w:b/>
          <w:sz w:val="28"/>
          <w:szCs w:val="28"/>
        </w:rPr>
        <w:t>с 1 апреля 2017 года</w:t>
      </w:r>
    </w:p>
    <w:p w:rsidR="009939D5" w:rsidRPr="00805F19" w:rsidRDefault="009939D5" w:rsidP="00F5555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D5" w:rsidRDefault="009939D5" w:rsidP="00F55556">
      <w:pPr>
        <w:pStyle w:val="a3"/>
        <w:spacing w:line="276" w:lineRule="auto"/>
        <w:ind w:left="-567" w:firstLine="567"/>
        <w:rPr>
          <w:szCs w:val="28"/>
          <w:lang w:eastAsia="ru-RU"/>
        </w:rPr>
      </w:pPr>
      <w:r w:rsidRPr="00805F19">
        <w:rPr>
          <w:szCs w:val="28"/>
        </w:rPr>
        <w:t xml:space="preserve"> В соответствии с частью 10 статьи 18 Федерального закона от 28</w:t>
      </w:r>
      <w:r>
        <w:t xml:space="preserve"> декабря 2013 года № 400-ФЗ «О страховых пенсиях» (далее - Федеральный закон от        28 декабря 2013 года № 400-ФЗ) р</w:t>
      </w:r>
      <w:r>
        <w:rPr>
          <w:szCs w:val="28"/>
          <w:lang w:eastAsia="ru-RU"/>
        </w:rPr>
        <w:t>азмер страховой пенсии ежегодно корректируется в следующем порядке:</w:t>
      </w:r>
    </w:p>
    <w:p w:rsidR="009939D5" w:rsidRDefault="009939D5" w:rsidP="00F55556">
      <w:pPr>
        <w:pStyle w:val="a3"/>
        <w:spacing w:line="276" w:lineRule="auto"/>
        <w:ind w:left="-567" w:firstLine="567"/>
        <w:rPr>
          <w:szCs w:val="28"/>
          <w:lang w:eastAsia="ru-RU"/>
        </w:rPr>
      </w:pPr>
      <w:r>
        <w:rPr>
          <w:szCs w:val="28"/>
          <w:lang w:eastAsia="ru-RU"/>
        </w:rPr>
        <w:t>1) с 1 февраля в связи с установлением стоимости пенсионного коэффициента на указанную дату исходя из роста потребительских цен за прошедший год;</w:t>
      </w:r>
    </w:p>
    <w:p w:rsidR="009939D5" w:rsidRDefault="009939D5" w:rsidP="00F55556">
      <w:pPr>
        <w:pStyle w:val="a3"/>
        <w:spacing w:line="276" w:lineRule="auto"/>
        <w:ind w:left="-56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2) с 1 апреля в связи с установлением </w:t>
      </w:r>
      <w:r w:rsidR="00805F19">
        <w:rPr>
          <w:szCs w:val="28"/>
          <w:lang w:eastAsia="ru-RU"/>
        </w:rPr>
        <w:t>стоимости пенсионного коэффициента</w:t>
      </w:r>
      <w:r>
        <w:rPr>
          <w:szCs w:val="28"/>
          <w:lang w:eastAsia="ru-RU"/>
        </w:rPr>
        <w:t xml:space="preserve"> на указанную дату. </w:t>
      </w:r>
    </w:p>
    <w:p w:rsidR="009939D5" w:rsidRDefault="009939D5" w:rsidP="00F55556">
      <w:pPr>
        <w:pStyle w:val="a3"/>
        <w:spacing w:line="276" w:lineRule="auto"/>
        <w:ind w:left="-56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Согласно части 21 статьи 15 </w:t>
      </w:r>
      <w:r>
        <w:t xml:space="preserve">Федерального закона от 28 декабря 2013 года </w:t>
      </w:r>
      <w:r w:rsidR="00805F19">
        <w:t xml:space="preserve">   </w:t>
      </w:r>
      <w:r>
        <w:t xml:space="preserve">№ 400-ФЗ </w:t>
      </w:r>
      <w:r w:rsidR="00805F19">
        <w:rPr>
          <w:szCs w:val="28"/>
          <w:lang w:eastAsia="ru-RU"/>
        </w:rPr>
        <w:t>ст</w:t>
      </w:r>
      <w:r w:rsidR="008E2A33">
        <w:rPr>
          <w:szCs w:val="28"/>
          <w:lang w:eastAsia="ru-RU"/>
        </w:rPr>
        <w:t>оимость</w:t>
      </w:r>
      <w:r w:rsidR="00805F19">
        <w:rPr>
          <w:szCs w:val="28"/>
          <w:lang w:eastAsia="ru-RU"/>
        </w:rPr>
        <w:t xml:space="preserve"> пенсионного коэффициента</w:t>
      </w:r>
      <w:r>
        <w:t xml:space="preserve"> </w:t>
      </w:r>
      <w:r w:rsidRPr="00CE7A8B">
        <w:rPr>
          <w:szCs w:val="28"/>
          <w:lang w:eastAsia="ru-RU"/>
        </w:rPr>
        <w:t>ежегодно с 1 февраля увеличивается на индекс роста потребительских цен за прошедший год, размер которого устанавливается Правительством Российской Федерации.</w:t>
      </w:r>
    </w:p>
    <w:p w:rsidR="009939D5" w:rsidRPr="009E4A5E" w:rsidRDefault="009939D5" w:rsidP="00F55556">
      <w:pPr>
        <w:pStyle w:val="a3"/>
        <w:spacing w:line="276" w:lineRule="auto"/>
        <w:ind w:left="-567" w:firstLine="567"/>
      </w:pPr>
      <w:r>
        <w:rPr>
          <w:szCs w:val="28"/>
          <w:lang w:eastAsia="ru-RU"/>
        </w:rPr>
        <w:t xml:space="preserve">В соответствии с </w:t>
      </w:r>
      <w:r w:rsidRPr="009E4A5E">
        <w:rPr>
          <w:szCs w:val="28"/>
        </w:rPr>
        <w:t xml:space="preserve">частью 22 </w:t>
      </w:r>
      <w:r>
        <w:rPr>
          <w:szCs w:val="28"/>
        </w:rPr>
        <w:t xml:space="preserve">указанной </w:t>
      </w:r>
      <w:r w:rsidRPr="009E4A5E">
        <w:rPr>
          <w:szCs w:val="28"/>
        </w:rPr>
        <w:t xml:space="preserve">статьи </w:t>
      </w:r>
      <w:r w:rsidR="00805F19">
        <w:rPr>
          <w:szCs w:val="28"/>
          <w:lang w:eastAsia="ru-RU"/>
        </w:rPr>
        <w:t>стоимост</w:t>
      </w:r>
      <w:r w:rsidR="00C14323">
        <w:rPr>
          <w:szCs w:val="28"/>
          <w:lang w:eastAsia="ru-RU"/>
        </w:rPr>
        <w:t>ь</w:t>
      </w:r>
      <w:r w:rsidR="00805F19">
        <w:rPr>
          <w:szCs w:val="28"/>
          <w:lang w:eastAsia="ru-RU"/>
        </w:rPr>
        <w:t xml:space="preserve"> пенсионного коэффициента</w:t>
      </w:r>
      <w:r w:rsidRPr="009E4A5E">
        <w:rPr>
          <w:szCs w:val="28"/>
          <w:lang w:eastAsia="ru-RU"/>
        </w:rPr>
        <w:t xml:space="preserve"> ежегодно с 1 апреля устанавливается </w:t>
      </w:r>
      <w:r w:rsidR="00C14323">
        <w:rPr>
          <w:szCs w:val="28"/>
          <w:lang w:eastAsia="ru-RU"/>
        </w:rPr>
        <w:t>Ф</w:t>
      </w:r>
      <w:r w:rsidRPr="009E4A5E">
        <w:rPr>
          <w:szCs w:val="28"/>
          <w:lang w:eastAsia="ru-RU"/>
        </w:rPr>
        <w:t xml:space="preserve">едеральным законом о бюджете Пенсионного фонда Российской Федерации на очередной год и плановый период. При этом ежегодное увеличение </w:t>
      </w:r>
      <w:r w:rsidR="00805F19">
        <w:rPr>
          <w:szCs w:val="28"/>
          <w:lang w:eastAsia="ru-RU"/>
        </w:rPr>
        <w:t>стоимости пенсионного коэффициента</w:t>
      </w:r>
      <w:r w:rsidRPr="009E4A5E">
        <w:rPr>
          <w:szCs w:val="28"/>
          <w:lang w:eastAsia="ru-RU"/>
        </w:rPr>
        <w:t xml:space="preserve"> не может быть менее индекса роста потребительских цен за прошедший год.</w:t>
      </w:r>
    </w:p>
    <w:p w:rsidR="009939D5" w:rsidRDefault="009939D5" w:rsidP="00F55556">
      <w:pPr>
        <w:pStyle w:val="a3"/>
        <w:spacing w:line="276" w:lineRule="auto"/>
        <w:ind w:left="-567" w:firstLine="567"/>
      </w:pPr>
      <w:r>
        <w:rPr>
          <w:szCs w:val="28"/>
          <w:lang w:eastAsia="ru-RU"/>
        </w:rPr>
        <w:t xml:space="preserve">Статьей 8 Федерального закона </w:t>
      </w:r>
      <w:r>
        <w:t>от 19 декабря 2016 года № 416-ФЗ «О бюджете Пенсионного фонда Российской Федерации на 2017 год и на плановый период 2018 и 2019 годов»</w:t>
      </w:r>
      <w:r w:rsidRPr="0014447E">
        <w:t xml:space="preserve"> </w:t>
      </w:r>
      <w:r w:rsidR="00805F19">
        <w:rPr>
          <w:szCs w:val="28"/>
          <w:lang w:eastAsia="ru-RU"/>
        </w:rPr>
        <w:t>стоимост</w:t>
      </w:r>
      <w:r w:rsidR="00C14323">
        <w:rPr>
          <w:szCs w:val="28"/>
          <w:lang w:eastAsia="ru-RU"/>
        </w:rPr>
        <w:t>ь</w:t>
      </w:r>
      <w:r w:rsidR="00805F19">
        <w:rPr>
          <w:szCs w:val="28"/>
          <w:lang w:eastAsia="ru-RU"/>
        </w:rPr>
        <w:t xml:space="preserve"> пенсионного коэффициента</w:t>
      </w:r>
      <w:r w:rsidR="00805F19">
        <w:t xml:space="preserve"> </w:t>
      </w:r>
      <w:r w:rsidRPr="00C14323">
        <w:rPr>
          <w:u w:val="single"/>
        </w:rPr>
        <w:t>с 1 апреля 2017</w:t>
      </w:r>
      <w:r>
        <w:t xml:space="preserve"> года установлена в размере, равном 78 рублям 58 копейкам.</w:t>
      </w:r>
    </w:p>
    <w:p w:rsidR="009939D5" w:rsidRDefault="009939D5" w:rsidP="00F55556">
      <w:pPr>
        <w:pStyle w:val="a3"/>
        <w:spacing w:line="276" w:lineRule="auto"/>
        <w:ind w:left="-567" w:firstLine="567"/>
        <w:rPr>
          <w:szCs w:val="28"/>
          <w:lang w:eastAsia="ru-RU"/>
        </w:rPr>
      </w:pPr>
      <w:r>
        <w:t>В соответствии с постановлением Правительства Российской Федерации от 19 января 2017 года № 35 «</w:t>
      </w:r>
      <w:r>
        <w:rPr>
          <w:szCs w:val="28"/>
          <w:lang w:eastAsia="ru-RU"/>
        </w:rPr>
        <w:t xml:space="preserve">Об утверждении индекса роста потребительских цен за 2016 год для установления стоимости одного пенсионного коэффициента с 1 февраля 2017 года» </w:t>
      </w:r>
      <w:r w:rsidR="00805F19">
        <w:rPr>
          <w:szCs w:val="28"/>
          <w:lang w:eastAsia="ru-RU"/>
        </w:rPr>
        <w:t>стоимост</w:t>
      </w:r>
      <w:r w:rsidR="00C14323">
        <w:rPr>
          <w:szCs w:val="28"/>
          <w:lang w:eastAsia="ru-RU"/>
        </w:rPr>
        <w:t>ь</w:t>
      </w:r>
      <w:r w:rsidR="00805F19">
        <w:rPr>
          <w:szCs w:val="28"/>
          <w:lang w:eastAsia="ru-RU"/>
        </w:rPr>
        <w:t xml:space="preserve"> пенсионного коэффициента</w:t>
      </w:r>
      <w:r>
        <w:rPr>
          <w:szCs w:val="28"/>
          <w:lang w:eastAsia="ru-RU"/>
        </w:rPr>
        <w:t xml:space="preserve"> </w:t>
      </w:r>
      <w:r w:rsidRPr="00C14323">
        <w:rPr>
          <w:szCs w:val="28"/>
          <w:u w:val="single"/>
          <w:lang w:eastAsia="ru-RU"/>
        </w:rPr>
        <w:t>с 1 февраля 2017 года</w:t>
      </w:r>
      <w:r>
        <w:rPr>
          <w:szCs w:val="28"/>
          <w:lang w:eastAsia="ru-RU"/>
        </w:rPr>
        <w:t xml:space="preserve"> составила 78 рублей 28 копеек исходя из фактического роста потребительских цен за 2016 год на 5,4 процента.</w:t>
      </w:r>
    </w:p>
    <w:p w:rsidR="009939D5" w:rsidRDefault="009939D5" w:rsidP="00F55556">
      <w:pPr>
        <w:pStyle w:val="a3"/>
        <w:spacing w:line="276" w:lineRule="auto"/>
        <w:ind w:left="-56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Таким образом, </w:t>
      </w:r>
      <w:r w:rsidR="00805F19">
        <w:rPr>
          <w:szCs w:val="28"/>
          <w:lang w:eastAsia="ru-RU"/>
        </w:rPr>
        <w:t>стоимост</w:t>
      </w:r>
      <w:r w:rsidR="00C14323">
        <w:rPr>
          <w:szCs w:val="28"/>
          <w:lang w:eastAsia="ru-RU"/>
        </w:rPr>
        <w:t>ь</w:t>
      </w:r>
      <w:r w:rsidR="00805F19">
        <w:rPr>
          <w:szCs w:val="28"/>
          <w:lang w:eastAsia="ru-RU"/>
        </w:rPr>
        <w:t xml:space="preserve"> пенсионного коэффициента</w:t>
      </w:r>
      <w:r>
        <w:rPr>
          <w:szCs w:val="28"/>
          <w:lang w:eastAsia="ru-RU"/>
        </w:rPr>
        <w:t xml:space="preserve"> с 1 апреля 2017 года увеличивается до 78 рублей 58 копеек.</w:t>
      </w:r>
    </w:p>
    <w:p w:rsidR="009939D5" w:rsidRDefault="009939D5" w:rsidP="00F55556">
      <w:pPr>
        <w:pStyle w:val="a3"/>
        <w:spacing w:line="276" w:lineRule="auto"/>
        <w:ind w:left="-567" w:firstLine="567"/>
      </w:pPr>
      <w:r>
        <w:rPr>
          <w:szCs w:val="28"/>
          <w:lang w:eastAsia="ru-RU"/>
        </w:rPr>
        <w:t xml:space="preserve">В </w:t>
      </w:r>
      <w:r>
        <w:t xml:space="preserve">связи с установлением с 1 апреля 2017 года </w:t>
      </w:r>
      <w:r w:rsidR="00805F19">
        <w:rPr>
          <w:szCs w:val="28"/>
          <w:lang w:eastAsia="ru-RU"/>
        </w:rPr>
        <w:t>стоимости пенсионного коэффициента</w:t>
      </w:r>
      <w:r>
        <w:t xml:space="preserve"> в размере 78 рублей 58 копеек</w:t>
      </w:r>
      <w:r w:rsidRPr="003302A4">
        <w:t xml:space="preserve"> </w:t>
      </w:r>
      <w:r>
        <w:t xml:space="preserve">размер страховой пенсии с указанной даты подлежит корректировке </w:t>
      </w:r>
      <w:r>
        <w:rPr>
          <w:szCs w:val="28"/>
          <w:lang w:eastAsia="ru-RU"/>
        </w:rPr>
        <w:t xml:space="preserve">в соответствии с пунктом 2 части 10 статьи 18 </w:t>
      </w:r>
      <w:r>
        <w:t>Федерального закона от 28 декабря 2013 года № 400-ФЗ.</w:t>
      </w:r>
    </w:p>
    <w:p w:rsidR="009939D5" w:rsidRDefault="009939D5" w:rsidP="00F55556">
      <w:pPr>
        <w:spacing w:after="0"/>
        <w:ind w:left="-567" w:right="-5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05F19">
        <w:rPr>
          <w:rFonts w:ascii="Times New Roman" w:eastAsia="Times New Roman" w:hAnsi="Times New Roman" w:cs="Times New Roman"/>
          <w:sz w:val="28"/>
          <w:szCs w:val="20"/>
        </w:rPr>
        <w:lastRenderedPageBreak/>
        <w:t>Размеры  страховых пенсий  (по старости, по инвалидности и по случаю потери кормильца)  с 1 апреля 2017 года подлежат увеличению в связи с установлением стоимости одного пенсионного коэффициента в размере 78 рублей 58 копеек (</w:t>
      </w:r>
      <w:proofErr w:type="spellStart"/>
      <w:r w:rsidRPr="00805F19">
        <w:rPr>
          <w:rFonts w:ascii="Times New Roman" w:eastAsia="Times New Roman" w:hAnsi="Times New Roman" w:cs="Times New Roman"/>
          <w:sz w:val="28"/>
          <w:szCs w:val="20"/>
        </w:rPr>
        <w:t>телетайпограмма</w:t>
      </w:r>
      <w:proofErr w:type="spellEnd"/>
      <w:r w:rsidRPr="00805F19">
        <w:rPr>
          <w:rFonts w:ascii="Times New Roman" w:eastAsia="Times New Roman" w:hAnsi="Times New Roman" w:cs="Times New Roman"/>
          <w:sz w:val="28"/>
          <w:szCs w:val="20"/>
        </w:rPr>
        <w:t xml:space="preserve"> ПФР от 17.03.2017 № ЛЧ-25-30/3458).</w:t>
      </w:r>
    </w:p>
    <w:p w:rsidR="008E2A33" w:rsidRPr="00805F19" w:rsidRDefault="008E2A33" w:rsidP="00F55556">
      <w:pPr>
        <w:spacing w:after="0"/>
        <w:ind w:left="-567" w:right="-5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39D5" w:rsidRDefault="00805F19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ОБРАЩАЕМ ВНИМАНИЕ, что индексируется </w:t>
      </w:r>
      <w:r w:rsidR="00F60761">
        <w:rPr>
          <w:rFonts w:ascii="Times New Roman" w:eastAsia="Times New Roman" w:hAnsi="Times New Roman" w:cs="Times New Roman"/>
          <w:sz w:val="28"/>
          <w:szCs w:val="20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размер СТРАХОВОЙ ПЕНСИИ, фиксированная выплата остается без изменений, т.е. которая была установлена с 1 февраля 2017 года </w:t>
      </w:r>
      <w:r w:rsidR="003A6EF0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A6EF0">
        <w:rPr>
          <w:rFonts w:ascii="Times New Roman" w:eastAsia="Times New Roman" w:hAnsi="Times New Roman" w:cs="Times New Roman"/>
          <w:sz w:val="28"/>
          <w:szCs w:val="20"/>
        </w:rPr>
        <w:t>4805,11 руб.</w:t>
      </w:r>
      <w:r w:rsidR="00F60761">
        <w:rPr>
          <w:rFonts w:ascii="Times New Roman" w:eastAsia="Times New Roman" w:hAnsi="Times New Roman" w:cs="Times New Roman"/>
          <w:sz w:val="28"/>
          <w:szCs w:val="20"/>
        </w:rPr>
        <w:t xml:space="preserve"> (соответственно с учетом категории граждан и наличием иждивенцев).</w:t>
      </w:r>
    </w:p>
    <w:p w:rsidR="008E2A33" w:rsidRDefault="008E2A33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60761" w:rsidRDefault="00F55556" w:rsidP="00F555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 связи с изложенным, </w:t>
      </w:r>
      <w:r w:rsidR="001E52AE">
        <w:rPr>
          <w:rFonts w:ascii="Times New Roman" w:eastAsia="Times New Roman" w:hAnsi="Times New Roman" w:cs="Times New Roman"/>
          <w:sz w:val="28"/>
          <w:szCs w:val="20"/>
        </w:rPr>
        <w:t xml:space="preserve">в Ваш адрес направлено письмо от 22.03.2017 </w:t>
      </w:r>
      <w:r w:rsidR="008E2A33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1E52AE">
        <w:rPr>
          <w:rFonts w:ascii="Times New Roman" w:eastAsia="Times New Roman" w:hAnsi="Times New Roman" w:cs="Times New Roman"/>
          <w:sz w:val="28"/>
          <w:szCs w:val="20"/>
        </w:rPr>
        <w:t xml:space="preserve">№ 11-И-18, в соответствии с которым </w:t>
      </w:r>
      <w:r>
        <w:rPr>
          <w:rFonts w:ascii="Times New Roman" w:eastAsia="Times New Roman" w:hAnsi="Times New Roman" w:cs="Times New Roman"/>
          <w:sz w:val="28"/>
          <w:szCs w:val="20"/>
        </w:rPr>
        <w:t>необходимо:</w:t>
      </w:r>
    </w:p>
    <w:p w:rsidR="00F55556" w:rsidRPr="00F55556" w:rsidRDefault="00F55556" w:rsidP="00F55556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Начальникам управлений (отделов) ПФР в районах РБ:</w:t>
      </w:r>
    </w:p>
    <w:p w:rsidR="00F55556" w:rsidRDefault="00F55556" w:rsidP="00F55556">
      <w:pPr>
        <w:pStyle w:val="a4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Обеспечить проведение разъяснительной работы среди населения о положениях новых нормативно-правовых актов об увеличении размеров пенсий с 1 апреля 2017 года, особенно обратить внимание на правильность разъяснений в отношении индексации страховых пенсий.</w:t>
      </w:r>
    </w:p>
    <w:p w:rsidR="00F55556" w:rsidRPr="00F55556" w:rsidRDefault="00F55556" w:rsidP="00F55556">
      <w:pPr>
        <w:pStyle w:val="a4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55556">
        <w:rPr>
          <w:rFonts w:ascii="Times New Roman" w:eastAsia="Times New Roman" w:hAnsi="Times New Roman" w:cs="Times New Roman"/>
          <w:sz w:val="28"/>
          <w:szCs w:val="20"/>
        </w:rPr>
        <w:t xml:space="preserve">Подготовить примеры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расчетов </w:t>
      </w:r>
      <w:r w:rsidRPr="00F55556">
        <w:rPr>
          <w:rFonts w:ascii="Times New Roman" w:eastAsia="Times New Roman" w:hAnsi="Times New Roman" w:cs="Times New Roman"/>
          <w:sz w:val="28"/>
          <w:szCs w:val="20"/>
        </w:rPr>
        <w:t>и обновить информацию на стендах в клиентских залах.</w:t>
      </w:r>
    </w:p>
    <w:p w:rsidR="00F55556" w:rsidRDefault="00F55556" w:rsidP="00F55556">
      <w:pPr>
        <w:pStyle w:val="a4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Начальнику ЦУВП обеспечить:</w:t>
      </w:r>
    </w:p>
    <w:p w:rsidR="00F55556" w:rsidRDefault="00F55556" w:rsidP="00F55556">
      <w:pPr>
        <w:pStyle w:val="a4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Проведение индексации размеров пенсий с 1 апреля 2017 года в установленных размерах и в установленные сроки.</w:t>
      </w:r>
    </w:p>
    <w:p w:rsidR="00F55556" w:rsidRDefault="00F55556" w:rsidP="00F55556">
      <w:pPr>
        <w:pStyle w:val="a4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Формирование доставочных документов с новыми размерами пенсий и передачу для осуществлени</w:t>
      </w:r>
      <w:r w:rsidR="008E2A33">
        <w:rPr>
          <w:rFonts w:ascii="Times New Roman" w:eastAsia="Times New Roman" w:hAnsi="Times New Roman" w:cs="Times New Roman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выплаты </w:t>
      </w:r>
      <w:r w:rsidR="008E2A33">
        <w:rPr>
          <w:rFonts w:ascii="Times New Roman" w:eastAsia="Times New Roman" w:hAnsi="Times New Roman" w:cs="Times New Roman"/>
          <w:sz w:val="28"/>
          <w:szCs w:val="20"/>
        </w:rPr>
        <w:t xml:space="preserve">с 1 апреля 2017 года </w:t>
      </w:r>
      <w:r>
        <w:rPr>
          <w:rFonts w:ascii="Times New Roman" w:eastAsia="Times New Roman" w:hAnsi="Times New Roman" w:cs="Times New Roman"/>
          <w:sz w:val="28"/>
          <w:szCs w:val="20"/>
        </w:rPr>
        <w:t>в доставочные организации в установленные сроки.</w:t>
      </w:r>
    </w:p>
    <w:p w:rsidR="00F55556" w:rsidRPr="00F55556" w:rsidRDefault="00F55556" w:rsidP="00F55556">
      <w:pPr>
        <w:pStyle w:val="a4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Проверку результатов массового перерасчета и предоставление информации в установленный срок.</w:t>
      </w:r>
    </w:p>
    <w:sectPr w:rsidR="00F55556" w:rsidRPr="00F55556" w:rsidSect="004743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5"/>
    <w:rsid w:val="000A6020"/>
    <w:rsid w:val="000E506D"/>
    <w:rsid w:val="00150791"/>
    <w:rsid w:val="001E52AE"/>
    <w:rsid w:val="003A6EF0"/>
    <w:rsid w:val="003B51D2"/>
    <w:rsid w:val="00474368"/>
    <w:rsid w:val="00805F19"/>
    <w:rsid w:val="0085640E"/>
    <w:rsid w:val="008E2A33"/>
    <w:rsid w:val="009939D5"/>
    <w:rsid w:val="00C14323"/>
    <w:rsid w:val="00DA33F9"/>
    <w:rsid w:val="00F55556"/>
    <w:rsid w:val="00F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Людмила Васильевна Сыренова</cp:lastModifiedBy>
  <cp:revision>10</cp:revision>
  <dcterms:created xsi:type="dcterms:W3CDTF">2017-03-23T01:28:00Z</dcterms:created>
  <dcterms:modified xsi:type="dcterms:W3CDTF">2017-03-23T03:00:00Z</dcterms:modified>
</cp:coreProperties>
</file>