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1D" w:rsidRDefault="00593C1D" w:rsidP="0059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УПФР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Мухоршибирском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районе разъясняет </w:t>
      </w:r>
    </w:p>
    <w:p w:rsidR="00593C1D" w:rsidRPr="00D10A1C" w:rsidRDefault="00593C1D" w:rsidP="0059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10A1C" w:rsidRPr="00D10A1C" w:rsidRDefault="00D10A1C" w:rsidP="00D10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0A1C">
        <w:rPr>
          <w:rFonts w:ascii="Times New Roman" w:hAnsi="Times New Roman" w:cs="Times New Roman"/>
          <w:b/>
          <w:bCs/>
          <w:sz w:val="26"/>
          <w:szCs w:val="26"/>
        </w:rPr>
        <w:t>ПОРЯДОК И СЛУЧАИ ПОЛУЧЕНИЯ СТРАХОВОЙ ПЕНСИИ</w:t>
      </w:r>
    </w:p>
    <w:p w:rsidR="00D10A1C" w:rsidRPr="00D10A1C" w:rsidRDefault="00D10A1C" w:rsidP="00D10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0A1C">
        <w:rPr>
          <w:rFonts w:ascii="Times New Roman" w:hAnsi="Times New Roman" w:cs="Times New Roman"/>
          <w:b/>
          <w:bCs/>
          <w:sz w:val="26"/>
          <w:szCs w:val="26"/>
        </w:rPr>
        <w:t>И ФИКСИРОВАННОЙ ВЫПЛАТЫ К СТРАХОВОЙ ПЕНСИИ</w:t>
      </w:r>
    </w:p>
    <w:p w:rsidR="00D10A1C" w:rsidRPr="00D10A1C" w:rsidRDefault="00D10A1C" w:rsidP="00D10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10A1C" w:rsidRPr="00D10A1C" w:rsidRDefault="00D10A1C" w:rsidP="00D10A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10A1C" w:rsidRPr="00D10A1C" w:rsidRDefault="00D10A1C" w:rsidP="00D10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C">
        <w:rPr>
          <w:rFonts w:ascii="Times New Roman" w:hAnsi="Times New Roman" w:cs="Times New Roman"/>
          <w:sz w:val="26"/>
          <w:szCs w:val="26"/>
        </w:rPr>
        <w:t>По желанию пенсионера получать страховую пенсию и фиксированную выплату к страховой пенсии он может на дому. Также пенсионер вправе сам решить, получать пенсию лично или доверить это своему представителю (</w:t>
      </w:r>
      <w:hyperlink r:id="rId5" w:history="1">
        <w:proofErr w:type="gramStart"/>
        <w:r w:rsidRPr="00D10A1C">
          <w:rPr>
            <w:rFonts w:ascii="Times New Roman" w:hAnsi="Times New Roman" w:cs="Times New Roman"/>
            <w:color w:val="0000FF"/>
            <w:sz w:val="26"/>
            <w:szCs w:val="26"/>
          </w:rPr>
          <w:t>ч</w:t>
        </w:r>
        <w:proofErr w:type="gramEnd"/>
        <w:r w:rsidRPr="00D10A1C">
          <w:rPr>
            <w:rFonts w:ascii="Times New Roman" w:hAnsi="Times New Roman" w:cs="Times New Roman"/>
            <w:color w:val="0000FF"/>
            <w:sz w:val="26"/>
            <w:szCs w:val="26"/>
          </w:rPr>
          <w:t>. 13</w:t>
        </w:r>
      </w:hyperlink>
      <w:r w:rsidRPr="00D10A1C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D10A1C">
          <w:rPr>
            <w:rFonts w:ascii="Times New Roman" w:hAnsi="Times New Roman" w:cs="Times New Roman"/>
            <w:color w:val="0000FF"/>
            <w:sz w:val="26"/>
            <w:szCs w:val="26"/>
          </w:rPr>
          <w:t>19</w:t>
        </w:r>
      </w:hyperlink>
      <w:r w:rsidRPr="00D10A1C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D10A1C">
          <w:rPr>
            <w:rFonts w:ascii="Times New Roman" w:hAnsi="Times New Roman" w:cs="Times New Roman"/>
            <w:color w:val="0000FF"/>
            <w:sz w:val="26"/>
            <w:szCs w:val="26"/>
          </w:rPr>
          <w:t>21</w:t>
        </w:r>
      </w:hyperlink>
      <w:r w:rsidRPr="00D10A1C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D10A1C">
          <w:rPr>
            <w:rFonts w:ascii="Times New Roman" w:hAnsi="Times New Roman" w:cs="Times New Roman"/>
            <w:color w:val="0000FF"/>
            <w:sz w:val="26"/>
            <w:szCs w:val="26"/>
          </w:rPr>
          <w:t>22 ст. 21</w:t>
        </w:r>
      </w:hyperlink>
      <w:r w:rsidRPr="00D10A1C">
        <w:rPr>
          <w:rFonts w:ascii="Times New Roman" w:hAnsi="Times New Roman" w:cs="Times New Roman"/>
          <w:sz w:val="26"/>
          <w:szCs w:val="26"/>
        </w:rPr>
        <w:t xml:space="preserve"> Закона от 28.12.2013 N 400-ФЗ).</w:t>
      </w:r>
    </w:p>
    <w:p w:rsidR="00D10A1C" w:rsidRPr="00D10A1C" w:rsidRDefault="00D10A1C" w:rsidP="00D10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C">
        <w:rPr>
          <w:rFonts w:ascii="Times New Roman" w:hAnsi="Times New Roman" w:cs="Times New Roman"/>
          <w:sz w:val="26"/>
          <w:szCs w:val="26"/>
        </w:rPr>
        <w:t>Рассмотрим подробнее каждый из указанных способов получения страховой пенсии и фиксированной выплаты к ней.</w:t>
      </w:r>
    </w:p>
    <w:p w:rsidR="00D10A1C" w:rsidRPr="00D10A1C" w:rsidRDefault="00D10A1C" w:rsidP="00D10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0A1C" w:rsidRPr="00D10A1C" w:rsidRDefault="00D10A1C" w:rsidP="00D10A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10A1C">
        <w:rPr>
          <w:rFonts w:ascii="Times New Roman" w:hAnsi="Times New Roman" w:cs="Times New Roman"/>
          <w:b/>
          <w:bCs/>
          <w:sz w:val="26"/>
          <w:szCs w:val="26"/>
        </w:rPr>
        <w:t>Получение пенсии на дому</w:t>
      </w:r>
    </w:p>
    <w:p w:rsidR="00D10A1C" w:rsidRPr="00D10A1C" w:rsidRDefault="00D10A1C" w:rsidP="00D10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0A1C">
        <w:rPr>
          <w:rFonts w:ascii="Times New Roman" w:hAnsi="Times New Roman" w:cs="Times New Roman"/>
          <w:sz w:val="26"/>
          <w:szCs w:val="26"/>
        </w:rPr>
        <w:t>Чтобы получать пенсию на дому, необходимо обратиться в территориальный орган ПФР, осуществляющий выплату пенсии, или МФЦ (если между ПФР и МФЦ заключено соглашение о взаимодействии и подача указанных заявлений предусмотрена перечнем услуг, предоставляемых в МФЦ) (</w:t>
      </w:r>
      <w:hyperlink r:id="rId9" w:history="1">
        <w:r w:rsidRPr="00D10A1C">
          <w:rPr>
            <w:rFonts w:ascii="Times New Roman" w:hAnsi="Times New Roman" w:cs="Times New Roman"/>
            <w:color w:val="0000FF"/>
            <w:sz w:val="26"/>
            <w:szCs w:val="26"/>
          </w:rPr>
          <w:t>п. 1 ст. 24</w:t>
        </w:r>
      </w:hyperlink>
      <w:r w:rsidRPr="00D10A1C">
        <w:rPr>
          <w:rFonts w:ascii="Times New Roman" w:hAnsi="Times New Roman" w:cs="Times New Roman"/>
          <w:sz w:val="26"/>
          <w:szCs w:val="26"/>
        </w:rPr>
        <w:t xml:space="preserve"> Закона от 15.12.2001 N 166-ФЗ; </w:t>
      </w:r>
      <w:hyperlink r:id="rId10" w:history="1">
        <w:r w:rsidRPr="00D10A1C">
          <w:rPr>
            <w:rFonts w:ascii="Times New Roman" w:hAnsi="Times New Roman" w:cs="Times New Roman"/>
            <w:color w:val="0000FF"/>
            <w:sz w:val="26"/>
            <w:szCs w:val="26"/>
          </w:rPr>
          <w:t>ч. 2</w:t>
        </w:r>
      </w:hyperlink>
      <w:r w:rsidRPr="00D10A1C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D10A1C">
          <w:rPr>
            <w:rFonts w:ascii="Times New Roman" w:hAnsi="Times New Roman" w:cs="Times New Roman"/>
            <w:color w:val="0000FF"/>
            <w:sz w:val="26"/>
            <w:szCs w:val="26"/>
          </w:rPr>
          <w:t>5 ст. 21</w:t>
        </w:r>
      </w:hyperlink>
      <w:r w:rsidRPr="00D10A1C">
        <w:rPr>
          <w:rFonts w:ascii="Times New Roman" w:hAnsi="Times New Roman" w:cs="Times New Roman"/>
          <w:sz w:val="26"/>
          <w:szCs w:val="26"/>
        </w:rPr>
        <w:t xml:space="preserve"> Закона N 400-ФЗ).</w:t>
      </w:r>
      <w:proofErr w:type="gramEnd"/>
      <w:r w:rsidRPr="00D10A1C">
        <w:rPr>
          <w:rFonts w:ascii="Times New Roman" w:hAnsi="Times New Roman" w:cs="Times New Roman"/>
          <w:sz w:val="26"/>
          <w:szCs w:val="26"/>
        </w:rPr>
        <w:t xml:space="preserve"> При этом нужно представить следующие документы:</w:t>
      </w:r>
    </w:p>
    <w:p w:rsidR="00D10A1C" w:rsidRPr="00D10A1C" w:rsidRDefault="00D10A1C" w:rsidP="00D10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C">
        <w:rPr>
          <w:rFonts w:ascii="Times New Roman" w:hAnsi="Times New Roman" w:cs="Times New Roman"/>
          <w:sz w:val="26"/>
          <w:szCs w:val="26"/>
        </w:rPr>
        <w:t>- заявление о получении суммы пенсии на дому через организацию почтовой связи или иную организацию, занимающуюся доставкой пенсий в вашем регионе;</w:t>
      </w:r>
    </w:p>
    <w:p w:rsidR="00D10A1C" w:rsidRPr="00D10A1C" w:rsidRDefault="00D10A1C" w:rsidP="00D10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C">
        <w:rPr>
          <w:rFonts w:ascii="Times New Roman" w:hAnsi="Times New Roman" w:cs="Times New Roman"/>
          <w:sz w:val="26"/>
          <w:szCs w:val="26"/>
        </w:rPr>
        <w:t>- документ, удостоверяющий личность пенсионера;</w:t>
      </w:r>
    </w:p>
    <w:p w:rsidR="00D10A1C" w:rsidRPr="00D10A1C" w:rsidRDefault="00D10A1C" w:rsidP="00D10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C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(в случае обращения представителя пенсионера).</w:t>
      </w:r>
    </w:p>
    <w:p w:rsidR="00D10A1C" w:rsidRPr="00D10A1C" w:rsidRDefault="00D10A1C" w:rsidP="00D10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C">
        <w:rPr>
          <w:rFonts w:ascii="Times New Roman" w:hAnsi="Times New Roman" w:cs="Times New Roman"/>
          <w:sz w:val="26"/>
          <w:szCs w:val="26"/>
        </w:rPr>
        <w:t>Форма заявления законодательно не установлена. Соответствующие бланки заявлений могут размещаться на сайтах территориальных органов ПФР (МФЦ) либо предоставляться в территориальных органах ПФР (МФЦ) при обращении пенсионера или его представителя.</w:t>
      </w:r>
    </w:p>
    <w:p w:rsidR="00D10A1C" w:rsidRPr="00D10A1C" w:rsidRDefault="00D10A1C" w:rsidP="00D10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C">
        <w:rPr>
          <w:rFonts w:ascii="Times New Roman" w:hAnsi="Times New Roman" w:cs="Times New Roman"/>
          <w:sz w:val="26"/>
          <w:szCs w:val="26"/>
        </w:rPr>
        <w:t xml:space="preserve">Заявление о получении пенсии на дому может быть представлено также в электронной форме, в том числе через Единый портал </w:t>
      </w:r>
      <w:proofErr w:type="spellStart"/>
      <w:r w:rsidRPr="00D10A1C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D10A1C">
        <w:rPr>
          <w:rFonts w:ascii="Times New Roman" w:hAnsi="Times New Roman" w:cs="Times New Roman"/>
          <w:sz w:val="26"/>
          <w:szCs w:val="26"/>
        </w:rPr>
        <w:t xml:space="preserve"> или личный кабинет на сайте ПФР (</w:t>
      </w:r>
      <w:hyperlink r:id="rId12" w:history="1">
        <w:r w:rsidRPr="00D10A1C">
          <w:rPr>
            <w:rFonts w:ascii="Times New Roman" w:hAnsi="Times New Roman" w:cs="Times New Roman"/>
            <w:color w:val="0000FF"/>
            <w:sz w:val="26"/>
            <w:szCs w:val="26"/>
          </w:rPr>
          <w:t>п. 1 ст. 24</w:t>
        </w:r>
      </w:hyperlink>
      <w:r w:rsidRPr="00D10A1C">
        <w:rPr>
          <w:rFonts w:ascii="Times New Roman" w:hAnsi="Times New Roman" w:cs="Times New Roman"/>
          <w:sz w:val="26"/>
          <w:szCs w:val="26"/>
        </w:rPr>
        <w:t xml:space="preserve"> Закона N 166-ФЗ; </w:t>
      </w:r>
      <w:hyperlink r:id="rId13" w:history="1">
        <w:r w:rsidRPr="00D10A1C">
          <w:rPr>
            <w:rFonts w:ascii="Times New Roman" w:hAnsi="Times New Roman" w:cs="Times New Roman"/>
            <w:color w:val="0000FF"/>
            <w:sz w:val="26"/>
            <w:szCs w:val="26"/>
          </w:rPr>
          <w:t>ч. 4 ст. 21</w:t>
        </w:r>
      </w:hyperlink>
      <w:r w:rsidRPr="00D10A1C">
        <w:rPr>
          <w:rFonts w:ascii="Times New Roman" w:hAnsi="Times New Roman" w:cs="Times New Roman"/>
          <w:sz w:val="26"/>
          <w:szCs w:val="26"/>
        </w:rPr>
        <w:t xml:space="preserve"> Закона N 400-ФЗ).</w:t>
      </w:r>
    </w:p>
    <w:p w:rsidR="00D10A1C" w:rsidRPr="00D10A1C" w:rsidRDefault="00D10A1C" w:rsidP="00D10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0A1C" w:rsidRPr="00D10A1C" w:rsidRDefault="00D10A1C" w:rsidP="00D10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Примечание.</w:t>
      </w:r>
      <w:r w:rsidRPr="00D10A1C">
        <w:rPr>
          <w:rFonts w:ascii="Times New Roman" w:hAnsi="Times New Roman" w:cs="Times New Roman"/>
          <w:sz w:val="26"/>
          <w:szCs w:val="26"/>
        </w:rPr>
        <w:t xml:space="preserve"> </w:t>
      </w:r>
      <w:r w:rsidRPr="00D10A1C">
        <w:rPr>
          <w:rFonts w:ascii="Times New Roman" w:hAnsi="Times New Roman" w:cs="Times New Roman"/>
          <w:i/>
          <w:iCs/>
          <w:sz w:val="26"/>
          <w:szCs w:val="26"/>
        </w:rPr>
        <w:t>При выборе организации почтовой связи или организации, занимающейся доставкой страховых пенсий, следует учитывать, что услуги по доставке пенсии оплачиваются ПФР только тем организациям, с которыми ПФР заключил соответствующий договор (</w:t>
      </w:r>
      <w:hyperlink r:id="rId14" w:history="1">
        <w:proofErr w:type="gramStart"/>
        <w:r w:rsidRPr="00D10A1C">
          <w:rPr>
            <w:rFonts w:ascii="Times New Roman" w:hAnsi="Times New Roman" w:cs="Times New Roman"/>
            <w:i/>
            <w:iCs/>
            <w:color w:val="0000FF"/>
            <w:sz w:val="26"/>
            <w:szCs w:val="26"/>
          </w:rPr>
          <w:t>ч</w:t>
        </w:r>
        <w:proofErr w:type="gramEnd"/>
        <w:r w:rsidRPr="00D10A1C">
          <w:rPr>
            <w:rFonts w:ascii="Times New Roman" w:hAnsi="Times New Roman" w:cs="Times New Roman"/>
            <w:i/>
            <w:iCs/>
            <w:color w:val="0000FF"/>
            <w:sz w:val="26"/>
            <w:szCs w:val="26"/>
          </w:rPr>
          <w:t>. 14</w:t>
        </w:r>
      </w:hyperlink>
      <w:r w:rsidRPr="00D10A1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hyperlink r:id="rId15" w:history="1">
        <w:r w:rsidRPr="00D10A1C">
          <w:rPr>
            <w:rFonts w:ascii="Times New Roman" w:hAnsi="Times New Roman" w:cs="Times New Roman"/>
            <w:i/>
            <w:iCs/>
            <w:color w:val="0000FF"/>
            <w:sz w:val="26"/>
            <w:szCs w:val="26"/>
          </w:rPr>
          <w:t>15 ст. 21</w:t>
        </w:r>
      </w:hyperlink>
      <w:r w:rsidRPr="00D10A1C">
        <w:rPr>
          <w:rFonts w:ascii="Times New Roman" w:hAnsi="Times New Roman" w:cs="Times New Roman"/>
          <w:i/>
          <w:iCs/>
          <w:sz w:val="26"/>
          <w:szCs w:val="26"/>
        </w:rPr>
        <w:t xml:space="preserve"> Закона N 400-ФЗ; </w:t>
      </w:r>
      <w:hyperlink r:id="rId16" w:history="1">
        <w:r w:rsidRPr="00D10A1C">
          <w:rPr>
            <w:rFonts w:ascii="Times New Roman" w:hAnsi="Times New Roman" w:cs="Times New Roman"/>
            <w:i/>
            <w:iCs/>
            <w:color w:val="0000FF"/>
            <w:sz w:val="26"/>
            <w:szCs w:val="26"/>
          </w:rPr>
          <w:t>Приказ</w:t>
        </w:r>
      </w:hyperlink>
      <w:r w:rsidRPr="00D10A1C">
        <w:rPr>
          <w:rFonts w:ascii="Times New Roman" w:hAnsi="Times New Roman" w:cs="Times New Roman"/>
          <w:i/>
          <w:iCs/>
          <w:sz w:val="26"/>
          <w:szCs w:val="26"/>
        </w:rPr>
        <w:t xml:space="preserve"> Минтруда России от 13.08.2014 N 550н).</w:t>
      </w:r>
    </w:p>
    <w:p w:rsidR="00D10A1C" w:rsidRDefault="00D10A1C" w:rsidP="00D10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16E" w:rsidRDefault="0078716E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C1D" w:rsidRDefault="0078716E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клиентской службы                     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Ревенская</w:t>
      </w:r>
      <w:proofErr w:type="spellEnd"/>
    </w:p>
    <w:p w:rsidR="0078716E" w:rsidRPr="00593C1D" w:rsidRDefault="0078716E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21-4-34</w:t>
      </w:r>
    </w:p>
    <w:sectPr w:rsidR="0078716E" w:rsidRPr="00593C1D" w:rsidSect="00593C1D">
      <w:pgSz w:w="11905" w:h="16836"/>
      <w:pgMar w:top="1134" w:right="565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A71"/>
    <w:multiLevelType w:val="hybridMultilevel"/>
    <w:tmpl w:val="127A2BDE"/>
    <w:lvl w:ilvl="0" w:tplc="F0463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040"/>
    <w:multiLevelType w:val="multilevel"/>
    <w:tmpl w:val="D67875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656222E7"/>
    <w:multiLevelType w:val="hybridMultilevel"/>
    <w:tmpl w:val="431267CC"/>
    <w:lvl w:ilvl="0" w:tplc="C4020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939D5"/>
    <w:rsid w:val="000A6020"/>
    <w:rsid w:val="000E506D"/>
    <w:rsid w:val="00150791"/>
    <w:rsid w:val="001E52AE"/>
    <w:rsid w:val="00392295"/>
    <w:rsid w:val="003A6EF0"/>
    <w:rsid w:val="003B51D2"/>
    <w:rsid w:val="00474368"/>
    <w:rsid w:val="00593C1D"/>
    <w:rsid w:val="00765E58"/>
    <w:rsid w:val="0078716E"/>
    <w:rsid w:val="00805F19"/>
    <w:rsid w:val="0085640E"/>
    <w:rsid w:val="008E2A33"/>
    <w:rsid w:val="009939D5"/>
    <w:rsid w:val="00BE4C62"/>
    <w:rsid w:val="00C14323"/>
    <w:rsid w:val="00D10A1C"/>
    <w:rsid w:val="00DA33F9"/>
    <w:rsid w:val="00F55556"/>
    <w:rsid w:val="00F6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939D5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805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939D5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805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91C8D2510617503957587DB210536FA1B81CD84C039A9E62F8BAA4D2A1750E2883F849305DB6Bo8aDK" TargetMode="External"/><Relationship Id="rId13" Type="http://schemas.openxmlformats.org/officeDocument/2006/relationships/hyperlink" Target="consultantplus://offline/ref=6BC91C8D2510617503957587DB210536FA1B81CD84C039A9E62F8BAA4D2A1750E2883F849305DA63o8a3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C91C8D2510617503957587DB210536FA1B81CD84C039A9E62F8BAA4D2A1750E2883F849305DB6Bo8aEK" TargetMode="External"/><Relationship Id="rId12" Type="http://schemas.openxmlformats.org/officeDocument/2006/relationships/hyperlink" Target="consultantplus://offline/ref=6BC91C8D2510617503957587DB210536FA1B80CE88C239A9E62F8BAA4D2A1750E2883F8790o0a2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C91C8D2510617503957587DB210536F91984C887C539A9E62F8BAA4D2A1750E2883F849305D86Ao8aE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C91C8D2510617503957587DB210536FA1B81CD84C039A9E62F8BAA4D2A1750E2883F849305DB6Bo8a8K" TargetMode="External"/><Relationship Id="rId11" Type="http://schemas.openxmlformats.org/officeDocument/2006/relationships/hyperlink" Target="consultantplus://offline/ref=6BC91C8D2510617503957587DB210536FA1B81CD84C039A9E62F8BAA4D2A1750E2883F849305DA63o8a2K" TargetMode="External"/><Relationship Id="rId5" Type="http://schemas.openxmlformats.org/officeDocument/2006/relationships/hyperlink" Target="consultantplus://offline/ref=6BC91C8D2510617503957587DB210536FA1B81CD84C039A9E62F8BAA4D2A1750E2883F849305DA62o8aCK" TargetMode="External"/><Relationship Id="rId15" Type="http://schemas.openxmlformats.org/officeDocument/2006/relationships/hyperlink" Target="consultantplus://offline/ref=6BC91C8D2510617503957587DB210536FA1B81CD84C039A9E62F8BAA4D2A1750E2883F849305DA62o8a2K" TargetMode="External"/><Relationship Id="rId10" Type="http://schemas.openxmlformats.org/officeDocument/2006/relationships/hyperlink" Target="consultantplus://offline/ref=6BC91C8D2510617503957587DB210536FA1B81CD84C039A9E62F8BAA4D2A1750E2883F849305DA63o8aDK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C91C8D2510617503957587DB210536FA1B80CE88C239A9E62F8BAA4D2A1750E2883F849305D962o8a9K" TargetMode="External"/><Relationship Id="rId14" Type="http://schemas.openxmlformats.org/officeDocument/2006/relationships/hyperlink" Target="consultantplus://offline/ref=6BC91C8D2510617503957587DB210536FA1B81CD84C039A9E62F8BAA4D2A1750E2883F849305DA62o8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Сыренова</dc:creator>
  <cp:lastModifiedBy>003-014-1101</cp:lastModifiedBy>
  <cp:revision>2</cp:revision>
  <dcterms:created xsi:type="dcterms:W3CDTF">2017-04-11T10:30:00Z</dcterms:created>
  <dcterms:modified xsi:type="dcterms:W3CDTF">2017-04-11T10:30:00Z</dcterms:modified>
</cp:coreProperties>
</file>