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02" w:rsidRDefault="00090802" w:rsidP="000E4531">
      <w:pPr>
        <w:pStyle w:val="ConsPlusTitle"/>
        <w:ind w:left="993" w:right="4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90802" w:rsidRDefault="00090802" w:rsidP="000E4531">
      <w:pPr>
        <w:pStyle w:val="ConsPlusTitle"/>
        <w:ind w:left="993" w:right="4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</w:p>
    <w:p w:rsidR="00090802" w:rsidRDefault="00090802" w:rsidP="000E4531">
      <w:pPr>
        <w:pStyle w:val="ConsPlusTitle"/>
        <w:ind w:left="993" w:right="4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октября 2016 года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Мухоршибирь                             № 288</w:t>
      </w:r>
    </w:p>
    <w:p w:rsidR="00090802" w:rsidRDefault="00090802" w:rsidP="000E4531">
      <w:pPr>
        <w:pStyle w:val="ConsPlusTitle"/>
        <w:ind w:left="993" w:right="469"/>
        <w:jc w:val="center"/>
        <w:rPr>
          <w:rFonts w:ascii="Times New Roman" w:hAnsi="Times New Roman" w:cs="Times New Roman"/>
          <w:sz w:val="24"/>
          <w:szCs w:val="24"/>
        </w:rPr>
      </w:pP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 муниципальную программу 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и развитие печатного средства массовой 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- газеты «Земля мухоршибирская »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2015-2017 годы и на период до 2020 года</w:t>
      </w:r>
    </w:p>
    <w:p w:rsidR="00090802" w:rsidRDefault="00090802" w:rsidP="000E4531">
      <w:pPr>
        <w:pStyle w:val="ConsPlusTitle"/>
        <w:ind w:left="993" w:right="46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0802" w:rsidRDefault="00090802" w:rsidP="000E4531">
      <w:pPr>
        <w:spacing w:line="240" w:lineRule="auto"/>
        <w:ind w:left="993" w:right="469"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соответствии со статьей 179 Бюджетного кодекса Российской Федерации,   руководствуясь постановлением администрации муниципального образования  «Мухоршибирский район» от 01.04.2012года № 269 «Об утверждении  Порядка разработки, реализации и оценки эффективности муниципальных программ  муниципального образования «Мухоршибирский район», постановляю:</w:t>
      </w:r>
    </w:p>
    <w:p w:rsidR="00090802" w:rsidRDefault="00090802" w:rsidP="000E4531">
      <w:pPr>
        <w:pStyle w:val="ConsPlusTitle"/>
        <w:numPr>
          <w:ilvl w:val="0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 муниципального образования «Мухоршибирский район» от 14.10.2014 года № 660 следующие изменения:</w:t>
      </w:r>
    </w:p>
    <w:p w:rsidR="00090802" w:rsidRDefault="00090802" w:rsidP="000E4531">
      <w:pPr>
        <w:pStyle w:val="ConsPlusTitle"/>
        <w:numPr>
          <w:ilvl w:val="1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Название постановления изложить в следующей редакции: «Об утверждении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«Поддержка и развитие печатного средства массовой информации - газеты «Земля мухоршибирская» на 2015-2017 годы и на период до 2020 года».</w:t>
      </w:r>
    </w:p>
    <w:p w:rsidR="00090802" w:rsidRDefault="00090802" w:rsidP="000E4531">
      <w:pPr>
        <w:pStyle w:val="ConsPlusTitle"/>
        <w:numPr>
          <w:ilvl w:val="1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1 постановления</w:t>
      </w: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изложить в следующей редакции:</w:t>
      </w:r>
    </w:p>
    <w:p w:rsidR="00090802" w:rsidRDefault="00090802" w:rsidP="000E4531">
      <w:pPr>
        <w:pStyle w:val="ConsPlusTitle"/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«1. Утвердить муниципальную программу </w:t>
      </w:r>
      <w:r>
        <w:rPr>
          <w:rFonts w:ascii="Times New Roman" w:hAnsi="Times New Roman" w:cs="Times New Roman"/>
          <w:b w:val="0"/>
          <w:sz w:val="24"/>
          <w:szCs w:val="24"/>
        </w:rPr>
        <w:t>«Поддержка и развитие печатного средства массовой информации - газеты «Земля мухоршибирская» на 2015-2017 годы и на период до 2020 года».</w:t>
      </w:r>
    </w:p>
    <w:p w:rsidR="00090802" w:rsidRDefault="00090802" w:rsidP="000E4531">
      <w:pPr>
        <w:pStyle w:val="ConsPlusTitle"/>
        <w:numPr>
          <w:ilvl w:val="0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Внести в муниципальную программу </w:t>
      </w:r>
      <w:r>
        <w:rPr>
          <w:rFonts w:ascii="Times New Roman" w:hAnsi="Times New Roman" w:cs="Times New Roman"/>
          <w:b w:val="0"/>
          <w:sz w:val="24"/>
          <w:szCs w:val="24"/>
        </w:rPr>
        <w:t>«Поддержка и развитие печатного средства массовой информации - газеты «Земля мухоршибирская» на 2015-2017 годы и на период до 2020 года»  (далее – Программа), утвержденную постановлением администрации  муниципального образования «Мухоршибирский район» от 14.10.2014 года № 660, следующие изменения:</w:t>
      </w:r>
    </w:p>
    <w:p w:rsidR="00090802" w:rsidRDefault="00090802" w:rsidP="000E4531">
      <w:pPr>
        <w:pStyle w:val="ConsPlusTitle"/>
        <w:numPr>
          <w:ilvl w:val="1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10200" w:type="dxa"/>
        <w:tblInd w:w="10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559"/>
        <w:gridCol w:w="1558"/>
        <w:gridCol w:w="1416"/>
        <w:gridCol w:w="1417"/>
        <w:gridCol w:w="929"/>
        <w:gridCol w:w="1053"/>
      </w:tblGrid>
      <w:tr w:rsidR="00090802" w:rsidTr="000E4531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tabs>
                <w:tab w:val="left" w:pos="3071"/>
                <w:tab w:val="right" w:pos="7647"/>
              </w:tabs>
              <w:spacing w:line="276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090802" w:rsidTr="000E4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90802" w:rsidTr="000E4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</w:tr>
      <w:tr w:rsidR="00090802" w:rsidTr="000E4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090802" w:rsidTr="000E4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090802" w:rsidTr="000E45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 w:right="46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pStyle w:val="ConsPlusNormal"/>
              <w:spacing w:line="276" w:lineRule="auto"/>
              <w:ind w:left="-75" w:right="4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02" w:rsidRDefault="00090802" w:rsidP="000E4531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</w:tr>
    </w:tbl>
    <w:p w:rsidR="00090802" w:rsidRDefault="00090802" w:rsidP="000E4531">
      <w:pPr>
        <w:pStyle w:val="ConsPlusTitle"/>
        <w:numPr>
          <w:ilvl w:val="1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Разделы 6, 7 Программы и таблицы «Прогноз объёмов и показателей муниципальных заданий на оказание муниципальных услуг (выполнение работ)», «План реализации муниципальной программы» раздела 8 Программы изложить в новой редакции  согласно приложению к настоящему  постановлению.</w:t>
      </w:r>
    </w:p>
    <w:p w:rsidR="00090802" w:rsidRDefault="00090802" w:rsidP="000E4531">
      <w:pPr>
        <w:pStyle w:val="ConsPlusTitle"/>
        <w:numPr>
          <w:ilvl w:val="0"/>
          <w:numId w:val="7"/>
        </w:numPr>
        <w:ind w:left="993" w:right="469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А.В. Рычкова. </w:t>
      </w:r>
    </w:p>
    <w:p w:rsidR="00090802" w:rsidRDefault="00090802" w:rsidP="000E4531">
      <w:pPr>
        <w:pStyle w:val="ConsPlusTitle"/>
        <w:ind w:left="993" w:right="46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0802" w:rsidRDefault="00090802" w:rsidP="000E4531">
      <w:pPr>
        <w:pStyle w:val="ConsPlusTitle"/>
        <w:ind w:left="993" w:right="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90802" w:rsidRDefault="00090802" w:rsidP="000E4531">
      <w:pPr>
        <w:pStyle w:val="ConsPlusTitle"/>
        <w:ind w:left="993" w:right="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                                                                         В.Н.Молчанов</w:t>
      </w:r>
    </w:p>
    <w:p w:rsidR="00090802" w:rsidRDefault="00090802">
      <w:pPr>
        <w:rPr>
          <w:rFonts w:ascii="Times New Roman" w:hAnsi="Times New Roman" w:cs="Times New Roman"/>
        </w:rPr>
        <w:sectPr w:rsidR="00090802" w:rsidSect="00090802">
          <w:pgSz w:w="11906" w:h="16838"/>
          <w:pgMar w:top="539" w:right="567" w:bottom="567" w:left="238" w:header="709" w:footer="709" w:gutter="0"/>
          <w:cols w:space="708"/>
          <w:docGrid w:linePitch="360"/>
        </w:sectPr>
      </w:pPr>
    </w:p>
    <w:p w:rsidR="00090802" w:rsidRDefault="009704F8" w:rsidP="00090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A176C3" w:rsidRDefault="00143332" w:rsidP="00A176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43332" w:rsidRDefault="00143332" w:rsidP="00A176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</w:t>
      </w:r>
    </w:p>
    <w:p w:rsidR="00143332" w:rsidRPr="009B7EDA" w:rsidRDefault="00143332" w:rsidP="00A176C3">
      <w:pPr>
        <w:pStyle w:val="ConsPlusNormal"/>
        <w:tabs>
          <w:tab w:val="left" w:pos="9660"/>
        </w:tabs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A176C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образования «Мухоршибирский район» </w:t>
      </w:r>
    </w:p>
    <w:p w:rsidR="00143332" w:rsidRDefault="00143332" w:rsidP="00A176C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62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76C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162F1">
        <w:rPr>
          <w:rFonts w:ascii="Times New Roman" w:hAnsi="Times New Roman" w:cs="Times New Roman"/>
          <w:sz w:val="24"/>
          <w:szCs w:val="24"/>
        </w:rPr>
        <w:t xml:space="preserve">  от «</w:t>
      </w:r>
      <w:r w:rsidR="00F240C3">
        <w:rPr>
          <w:rFonts w:ascii="Times New Roman" w:hAnsi="Times New Roman" w:cs="Times New Roman"/>
          <w:sz w:val="24"/>
          <w:szCs w:val="24"/>
        </w:rPr>
        <w:t>28</w:t>
      </w:r>
      <w:r w:rsidR="000162F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62F1">
        <w:rPr>
          <w:rFonts w:ascii="Times New Roman" w:hAnsi="Times New Roman" w:cs="Times New Roman"/>
          <w:sz w:val="24"/>
          <w:szCs w:val="24"/>
        </w:rPr>
        <w:t>к</w:t>
      </w:r>
      <w:r w:rsidR="00B31D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ября 2016г. №</w:t>
      </w:r>
      <w:r w:rsidR="00F240C3">
        <w:rPr>
          <w:rFonts w:ascii="Times New Roman" w:hAnsi="Times New Roman" w:cs="Times New Roman"/>
          <w:sz w:val="24"/>
          <w:szCs w:val="24"/>
        </w:rPr>
        <w:t>288</w:t>
      </w:r>
    </w:p>
    <w:p w:rsidR="00143332" w:rsidRPr="009B7EDA" w:rsidRDefault="00143332" w:rsidP="001433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7EDA">
        <w:rPr>
          <w:rFonts w:ascii="Times New Roman" w:hAnsi="Times New Roman" w:cs="Times New Roman"/>
          <w:b/>
          <w:bCs/>
          <w:sz w:val="24"/>
          <w:szCs w:val="24"/>
        </w:rPr>
        <w:t>РАЗДЕЛ 6. ПЛАН ПРОГРАММНЫХ МЕРОПРИЯТИЙ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9"/>
        <w:gridCol w:w="2173"/>
        <w:gridCol w:w="786"/>
        <w:gridCol w:w="992"/>
        <w:gridCol w:w="850"/>
        <w:gridCol w:w="709"/>
        <w:gridCol w:w="855"/>
        <w:gridCol w:w="1125"/>
        <w:gridCol w:w="9"/>
        <w:gridCol w:w="992"/>
        <w:gridCol w:w="915"/>
        <w:gridCol w:w="992"/>
        <w:gridCol w:w="1134"/>
        <w:gridCol w:w="1134"/>
        <w:gridCol w:w="1106"/>
        <w:gridCol w:w="1162"/>
      </w:tblGrid>
      <w:tr w:rsidR="005E5856" w:rsidTr="005E5856">
        <w:trPr>
          <w:trHeight w:val="554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 xml:space="preserve">Ожидаемый социальноэкономический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56" w:rsidRDefault="005E5856" w:rsidP="005E5856">
            <w:pPr>
              <w:pStyle w:val="ConsPlusNormal"/>
              <w:jc w:val="center"/>
            </w:pPr>
            <w:r>
              <w:t>Финансовые показатели, тыс. руб.</w:t>
            </w:r>
          </w:p>
        </w:tc>
      </w:tr>
      <w:tr w:rsidR="00B91106" w:rsidTr="009704F8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2015г.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 xml:space="preserve">2016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2017 (в т.ч. утверждено по программе)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2018 (план по программе)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2019 (план по программе)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2020 (план по программе)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итого (гр. 8 + гр. 10 + гр. 11 + гр. 12 + гр. 13 + гр. 14 + гр. 15)</w:t>
            </w:r>
          </w:p>
        </w:tc>
      </w:tr>
      <w:tr w:rsidR="00B91106" w:rsidTr="009704F8">
        <w:trPr>
          <w:tblCellSpacing w:w="5" w:type="nil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B91106">
            <w:pPr>
              <w:pStyle w:val="ConsPlusNormal"/>
              <w:jc w:val="center"/>
            </w:pPr>
            <w: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(план по программе)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  <w:p w:rsidR="00B91106" w:rsidRDefault="00B91106" w:rsidP="005E5856">
            <w:pPr>
              <w:pStyle w:val="ConsPlusNormal"/>
              <w:jc w:val="center"/>
            </w:pPr>
            <w:r>
              <w:t xml:space="preserve">в т.ч. утверждено в бюджете  района </w:t>
            </w:r>
            <w:hyperlink w:anchor="Par761" w:history="1">
              <w:r w:rsidRPr="009B7EDA">
                <w:t>&lt;**&gt;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</w:p>
        </w:tc>
      </w:tr>
      <w:tr w:rsidR="00B91106" w:rsidTr="009704F8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center"/>
            </w:pPr>
            <w:r>
              <w:t>16</w:t>
            </w:r>
          </w:p>
        </w:tc>
      </w:tr>
      <w:tr w:rsidR="00B91106" w:rsidTr="009704F8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1Укрепление материально-технической базы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354DF7" w:rsidRDefault="00B91106" w:rsidP="005E5856">
            <w:pPr>
              <w:pStyle w:val="ConsPlusNormal"/>
            </w:pPr>
            <w:r>
              <w:rPr>
                <w:lang w:val="en-US"/>
              </w:rPr>
              <w:t>II</w:t>
            </w:r>
            <w:r w:rsidRPr="00354DF7">
              <w:rPr>
                <w:lang w:val="en-US"/>
              </w:rPr>
              <w:t>I</w:t>
            </w:r>
            <w:r w:rsidRPr="00354DF7">
              <w:t>.</w:t>
            </w:r>
            <w:r>
              <w:t xml:space="preserve"> 1.1.; 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МАУ «ЗМ», учредитель (райадм)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r w:rsidRPr="007522D0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r w:rsidRPr="007522D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r w:rsidRPr="007522D0">
              <w:t>50,0</w:t>
            </w:r>
          </w:p>
          <w:p w:rsidR="00B91106" w:rsidRDefault="00B91106" w:rsidP="005E5856">
            <w:r>
              <w:t>(250,0*)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r w:rsidRPr="007522D0"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r w:rsidRPr="007522D0"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/>
        </w:tc>
      </w:tr>
      <w:tr w:rsidR="00B91106" w:rsidTr="009704F8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1.1 Приобретение оргтехники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 xml:space="preserve"> 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D54509" w:rsidRDefault="00B91106" w:rsidP="005E5856">
            <w:r w:rsidRPr="00D5450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D54509" w:rsidRDefault="00B91106" w:rsidP="005E5856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D54509" w:rsidRDefault="00B91106" w:rsidP="005E5856">
            <w:r w:rsidRPr="00D54509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D54509" w:rsidRDefault="00B91106" w:rsidP="005E5856">
            <w:r w:rsidRPr="00D54509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6267AF" w:rsidRDefault="00B91106" w:rsidP="005E5856">
            <w:r w:rsidRPr="006267A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6267AF" w:rsidRDefault="00B91106" w:rsidP="005E5856">
            <w: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6267AF" w:rsidRDefault="00B91106" w:rsidP="005E5856">
            <w: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6267AF" w:rsidRDefault="00B91106" w:rsidP="005E5856"/>
        </w:tc>
      </w:tr>
      <w:tr w:rsidR="00B91106" w:rsidTr="009704F8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  <w:r>
              <w:t>1.2 Приобретение служб. Легк. автомобиля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МАУ «ЗМ»,  учредитель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 xml:space="preserve"> 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 w:rsidRPr="00C66F1F">
              <w:t>(250,0*)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  <w:jc w:val="both"/>
            </w:pPr>
            <w:r>
              <w:t>2 Издание газеты «Земля мухоршибирская»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354DF7" w:rsidRDefault="00B91106" w:rsidP="005E5856">
            <w:pPr>
              <w:pStyle w:val="ConsPlusNormal"/>
            </w:pPr>
            <w:r>
              <w:rPr>
                <w:lang w:val="en-US"/>
              </w:rPr>
              <w:t>III</w:t>
            </w:r>
            <w:r>
              <w:t>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 xml:space="preserve">2020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МБ, 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130ECB" w:rsidP="005E5856">
            <w:pPr>
              <w:pStyle w:val="ConsPlusNormal"/>
            </w:pPr>
            <w:r>
              <w:t>245</w:t>
            </w:r>
            <w:r w:rsidR="00B91106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1100,0*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9256AC" w:rsidP="005E5856">
            <w:pPr>
              <w:pStyle w:val="ConsPlusNormal"/>
            </w:pPr>
            <w:r>
              <w:t>27</w:t>
            </w:r>
            <w:r w:rsidR="00EA2B76">
              <w:t>1</w:t>
            </w:r>
            <w:r w:rsidR="00B9110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EA2B76" w:rsidP="005E5856">
            <w:pPr>
              <w:pStyle w:val="ConsPlusNormal"/>
            </w:pPr>
            <w:r>
              <w:t>250</w:t>
            </w:r>
            <w:r w:rsidR="00B911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EA2B76" w:rsidP="005E5856">
            <w:pPr>
              <w:pStyle w:val="ConsPlusNormal"/>
            </w:pPr>
            <w:r>
              <w:t>270</w:t>
            </w:r>
            <w:r w:rsidR="00B9110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EA2B76" w:rsidP="005E5856">
            <w:pPr>
              <w:pStyle w:val="ConsPlusNormal"/>
            </w:pPr>
            <w:r>
              <w:t>300</w:t>
            </w:r>
            <w:r w:rsidR="00B91106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EA2B76" w:rsidP="005E5856">
            <w:pPr>
              <w:pStyle w:val="ConsPlusNormal"/>
            </w:pPr>
            <w:r>
              <w:t>305</w:t>
            </w:r>
            <w:r w:rsidR="00B91106">
              <w:t>0,</w:t>
            </w: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rHeight w:val="718"/>
          <w:tblCellSpacing w:w="5" w:type="nil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3Изготовление полиграфической продукции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354DF7" w:rsidRDefault="00B91106" w:rsidP="005E5856">
            <w:pPr>
              <w:pStyle w:val="ConsPlusNormal"/>
            </w:pPr>
            <w:r>
              <w:rPr>
                <w:lang w:val="en-US"/>
              </w:rPr>
              <w:t>III</w:t>
            </w:r>
            <w:r>
              <w:t>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МАУ «ЗМ»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>
            <w:r w:rsidRPr="00EC2694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EA2B76" w:rsidP="005E5856">
            <w:r>
              <w:t>5</w:t>
            </w:r>
            <w:r w:rsidR="00B91106" w:rsidRPr="00EC269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>
            <w:r w:rsidRPr="00EC269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>
            <w:r w:rsidRPr="00EC269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>
            <w:r w:rsidRPr="00EC2694"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Pr="00EC2694" w:rsidRDefault="00B91106" w:rsidP="005E5856">
            <w:r w:rsidRPr="00EC2694"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/>
        </w:tc>
      </w:tr>
      <w:tr w:rsidR="00B91106" w:rsidTr="009704F8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130ECB" w:rsidP="005E5856">
            <w:pPr>
              <w:pStyle w:val="ConsPlusNormal"/>
            </w:pPr>
            <w:r>
              <w:t>258</w:t>
            </w:r>
            <w:r w:rsidR="00B91106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3050,0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3100,0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3150,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Местный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1500,0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1500,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  <w:tr w:rsidR="00B91106" w:rsidTr="009704F8">
        <w:trPr>
          <w:tblCellSpacing w:w="5" w:type="nil"/>
        </w:trPr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Прочие источники (внебюджетные источники):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  <w:r>
              <w:t>1650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06" w:rsidRDefault="00B91106" w:rsidP="005E5856">
            <w:pPr>
              <w:pStyle w:val="ConsPlusNormal"/>
            </w:pPr>
          </w:p>
        </w:tc>
      </w:tr>
    </w:tbl>
    <w:p w:rsidR="00143332" w:rsidRDefault="00143332" w:rsidP="00143332">
      <w:pPr>
        <w:pStyle w:val="ConsPlusNormal"/>
        <w:ind w:firstLine="540"/>
        <w:jc w:val="both"/>
      </w:pPr>
      <w:r>
        <w:t>--------------------------------</w:t>
      </w:r>
    </w:p>
    <w:p w:rsidR="00143332" w:rsidRDefault="00143332" w:rsidP="00143332">
      <w:pPr>
        <w:pStyle w:val="ConsPlusNormal"/>
        <w:ind w:firstLine="540"/>
        <w:jc w:val="both"/>
      </w:pPr>
      <w:bookmarkStart w:id="0" w:name="Par760"/>
      <w:bookmarkEnd w:id="0"/>
      <w: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143332" w:rsidRDefault="00143332" w:rsidP="00143332">
      <w:pPr>
        <w:pStyle w:val="ConsPlusNormal"/>
        <w:ind w:firstLine="540"/>
        <w:jc w:val="both"/>
      </w:pPr>
      <w:bookmarkStart w:id="1" w:name="Par761"/>
      <w:bookmarkEnd w:id="1"/>
      <w:r>
        <w:lastRenderedPageBreak/>
        <w:t>&lt;**&gt; Графа вносится после утверждения бюджета муниципального образования «Мухоршибирский район» (в соответствии с</w:t>
      </w:r>
      <w:r w:rsidRPr="00353C4F">
        <w:t xml:space="preserve"> </w:t>
      </w:r>
      <w:hyperlink w:anchor="Par187" w:history="1">
        <w:r>
          <w:t xml:space="preserve">пунктом </w:t>
        </w:r>
      </w:hyperlink>
      <w:r>
        <w:t>22</w:t>
      </w:r>
      <w:r w:rsidRPr="00353C4F">
        <w:t xml:space="preserve"> </w:t>
      </w:r>
      <w:r>
        <w:t>Порядка).</w:t>
      </w:r>
    </w:p>
    <w:p w:rsidR="00D326A6" w:rsidRPr="009B7EDA" w:rsidRDefault="00D326A6" w:rsidP="00143332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Pr="009B7EDA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6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143332" w:rsidRPr="009B7EDA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143332" w:rsidRDefault="00143332" w:rsidP="00143332">
      <w:pPr>
        <w:pStyle w:val="ConsPlusNormal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4"/>
        <w:gridCol w:w="2794"/>
        <w:gridCol w:w="907"/>
        <w:gridCol w:w="794"/>
        <w:gridCol w:w="825"/>
        <w:gridCol w:w="964"/>
        <w:gridCol w:w="495"/>
        <w:gridCol w:w="945"/>
        <w:gridCol w:w="45"/>
        <w:gridCol w:w="979"/>
        <w:gridCol w:w="1150"/>
        <w:gridCol w:w="825"/>
        <w:gridCol w:w="825"/>
        <w:gridCol w:w="743"/>
        <w:gridCol w:w="851"/>
        <w:gridCol w:w="425"/>
      </w:tblGrid>
      <w:tr w:rsidR="00143332" w:rsidRPr="002154CC" w:rsidTr="009704F8">
        <w:trPr>
          <w:tblCellSpacing w:w="5" w:type="nil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36882" w:rsidRPr="002154CC" w:rsidTr="009704F8">
        <w:trPr>
          <w:tblCellSpacing w:w="5" w:type="nil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32" w:rsidRPr="002154CC" w:rsidTr="009704F8">
        <w:trPr>
          <w:tblCellSpacing w:w="5" w:type="nil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  <w:hyperlink w:anchor="Par822" w:history="1">
              <w:r w:rsidRPr="002154C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32" w:rsidRPr="002154CC" w:rsidTr="009704F8">
        <w:trPr>
          <w:trHeight w:val="684"/>
          <w:tblCellSpacing w:w="5" w:type="nil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405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сл. </w:t>
            </w:r>
            <w:r w:rsidR="004053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егк. а/м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32" w:rsidRPr="002154CC" w:rsidTr="009704F8">
        <w:trPr>
          <w:tblCellSpacing w:w="5" w:type="nil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Издание газеты «Земля мухоршибирская»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МАУ «ЗМ»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32" w:rsidRPr="00353C4F" w:rsidRDefault="00143332" w:rsidP="0014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Par830"/>
      <w:bookmarkEnd w:id="3"/>
      <w:r w:rsidRPr="00EB3ADF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 МУНИЦИПАЛЬНОЙ ПРОГРАММЫ ЗА СЧЕТ ВСЕХ</w:t>
      </w: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3ADF">
        <w:rPr>
          <w:rFonts w:ascii="Times New Roman" w:hAnsi="Times New Roman" w:cs="Times New Roman"/>
          <w:b/>
          <w:bCs/>
          <w:sz w:val="22"/>
          <w:szCs w:val="22"/>
        </w:rPr>
        <w:t>ИСТОЧНИКОВ И НАПРАВЛЕНИЙ ФИНАНСИРОВАНИЯ</w:t>
      </w:r>
    </w:p>
    <w:p w:rsidR="00143332" w:rsidRDefault="00143332" w:rsidP="00143332">
      <w:pPr>
        <w:pStyle w:val="ConsPlusNormal"/>
        <w:jc w:val="both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8"/>
        <w:gridCol w:w="2380"/>
        <w:gridCol w:w="1927"/>
        <w:gridCol w:w="1020"/>
        <w:gridCol w:w="990"/>
        <w:gridCol w:w="1436"/>
        <w:gridCol w:w="1138"/>
        <w:gridCol w:w="850"/>
        <w:gridCol w:w="851"/>
        <w:gridCol w:w="850"/>
        <w:gridCol w:w="1418"/>
      </w:tblGrid>
      <w:tr w:rsidR="00143332" w:rsidRPr="002154CC" w:rsidTr="009704F8">
        <w:trPr>
          <w:tblCellSpacing w:w="5" w:type="nil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Pr="002154CC" w:rsidRDefault="0014333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36882" w:rsidRPr="002154CC" w:rsidTr="009704F8">
        <w:trPr>
          <w:trHeight w:val="327"/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236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882" w:rsidRPr="002154CC" w:rsidRDefault="00236882" w:rsidP="002368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района</w:t>
            </w:r>
            <w:hyperlink w:anchor="Par822" w:history="1">
              <w:r w:rsidRPr="002154C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82" w:rsidRPr="002154CC" w:rsidTr="009704F8">
        <w:trPr>
          <w:trHeight w:val="395"/>
          <w:tblCellSpacing w:w="5" w:type="nil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печатного средства массовой информации МО «Мухоршибирский район» МАУ «Редакция газеты «Земля мухоршибирская»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0B3066" w:rsidRDefault="00236882" w:rsidP="005E58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306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              </w:t>
            </w:r>
          </w:p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EB3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EB3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Прочие источники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внебюджетные)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В том числе капитальные вложения: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82" w:rsidRPr="002154CC" w:rsidTr="009704F8">
        <w:trPr>
          <w:tblCellSpacing w:w="5" w:type="nil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4CC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2" w:rsidRPr="002154CC" w:rsidRDefault="00236882" w:rsidP="005E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32" w:rsidRPr="002154CC" w:rsidRDefault="00143332" w:rsidP="0014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0"/>
      <w:bookmarkEnd w:id="4"/>
      <w:r w:rsidRPr="002154CC">
        <w:rPr>
          <w:rFonts w:ascii="Times New Roman" w:hAnsi="Times New Roman" w:cs="Times New Roman"/>
          <w:sz w:val="24"/>
          <w:szCs w:val="24"/>
        </w:rPr>
        <w:lastRenderedPageBreak/>
        <w:t>&lt;*&gt; Графа вносится после утверждения бюджета муниципального образования «Мухоршибирский район»</w:t>
      </w:r>
    </w:p>
    <w:p w:rsidR="00143332" w:rsidRDefault="00143332" w:rsidP="00143332">
      <w:pPr>
        <w:pStyle w:val="ConsPlusNormal"/>
        <w:jc w:val="both"/>
      </w:pPr>
    </w:p>
    <w:p w:rsidR="00D326A6" w:rsidRDefault="00D326A6" w:rsidP="00EB3ADF">
      <w:pPr>
        <w:pStyle w:val="ConsPlusNormal"/>
        <w:ind w:left="-142"/>
        <w:jc w:val="both"/>
      </w:pPr>
    </w:p>
    <w:p w:rsidR="000A4B79" w:rsidRDefault="000A4B79" w:rsidP="00D326A6">
      <w:pPr>
        <w:pStyle w:val="ConsPlusNormal"/>
        <w:jc w:val="both"/>
      </w:pPr>
    </w:p>
    <w:p w:rsidR="00143332" w:rsidRPr="00353C4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53C4F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</w:t>
      </w:r>
    </w:p>
    <w:p w:rsidR="00143332" w:rsidRPr="00353C4F" w:rsidRDefault="00143332" w:rsidP="0014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Par963"/>
      <w:bookmarkEnd w:id="5"/>
      <w:r w:rsidRPr="00EB3ADF">
        <w:rPr>
          <w:rFonts w:ascii="Times New Roman" w:hAnsi="Times New Roman" w:cs="Times New Roman"/>
          <w:b/>
          <w:bCs/>
          <w:sz w:val="22"/>
          <w:szCs w:val="22"/>
        </w:rPr>
        <w:t>ПРОГНОЗ ОБЪЕМОВ И ПОКАЗАТЕЛЕЙ МУНИЦИПАЛЬНЫХ ЗАДАНИЙ НА</w:t>
      </w:r>
    </w:p>
    <w:p w:rsidR="00143332" w:rsidRPr="00EB3ADF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B3ADF">
        <w:rPr>
          <w:rFonts w:ascii="Times New Roman" w:hAnsi="Times New Roman" w:cs="Times New Roman"/>
          <w:b/>
          <w:bCs/>
          <w:sz w:val="22"/>
          <w:szCs w:val="22"/>
        </w:rPr>
        <w:t>ОКАЗАНИЕ МУНИЦИПАЛЬНЫХ УСЛУГ (ВЫПОЛНЕНИЕ РАБОТ)</w:t>
      </w:r>
    </w:p>
    <w:p w:rsidR="00143332" w:rsidRDefault="00143332" w:rsidP="00143332">
      <w:pPr>
        <w:pStyle w:val="ConsPlusNormal"/>
        <w:jc w:val="both"/>
      </w:pPr>
    </w:p>
    <w:tbl>
      <w:tblPr>
        <w:tblW w:w="14927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8"/>
        <w:gridCol w:w="993"/>
        <w:gridCol w:w="992"/>
        <w:gridCol w:w="658"/>
        <w:gridCol w:w="825"/>
        <w:gridCol w:w="825"/>
        <w:gridCol w:w="825"/>
        <w:gridCol w:w="825"/>
        <w:gridCol w:w="825"/>
        <w:gridCol w:w="895"/>
        <w:gridCol w:w="709"/>
        <w:gridCol w:w="709"/>
        <w:gridCol w:w="825"/>
        <w:gridCol w:w="726"/>
        <w:gridCol w:w="825"/>
        <w:gridCol w:w="825"/>
        <w:gridCol w:w="618"/>
        <w:gridCol w:w="606"/>
        <w:gridCol w:w="13"/>
      </w:tblGrid>
      <w:tr w:rsidR="00143332" w:rsidTr="009704F8">
        <w:trPr>
          <w:tblCellSpacing w:w="5" w:type="nil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9704F8">
            <w:pPr>
              <w:pStyle w:val="ConsPlusNormal"/>
              <w:ind w:left="66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5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Расходы бюджета МО «Мухоршибирский район» на оказание услуг (выполнение работ)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5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Показатели ожидаемых результатов реализации подпрограмм</w:t>
            </w:r>
          </w:p>
        </w:tc>
      </w:tr>
      <w:tr w:rsidR="00143332" w:rsidTr="009704F8">
        <w:trPr>
          <w:gridAfter w:val="1"/>
          <w:wAfter w:w="13" w:type="dxa"/>
          <w:tblCellSpacing w:w="5" w:type="nil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9704F8">
            <w:pPr>
              <w:pStyle w:val="ConsPlusNormal"/>
              <w:ind w:left="492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2020</w:t>
            </w:r>
          </w:p>
        </w:tc>
      </w:tr>
      <w:tr w:rsidR="00143332" w:rsidTr="009704F8">
        <w:trPr>
          <w:gridAfter w:val="1"/>
          <w:wAfter w:w="13" w:type="dxa"/>
          <w:tblCellSpacing w:w="5" w:type="nil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9704F8">
            <w:pPr>
              <w:pStyle w:val="ConsPlusNormal"/>
              <w:ind w:left="67"/>
              <w:jc w:val="both"/>
            </w:pPr>
            <w:r>
              <w:t>Издание газеты «Земля мухоршибирская»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МАУ «Редакция газеты «Земля мухоршибирская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1100,0</w:t>
            </w:r>
          </w:p>
          <w:p w:rsidR="00143332" w:rsidRDefault="00143332" w:rsidP="005E5856">
            <w:pPr>
              <w:pStyle w:val="ConsPlusNormal"/>
            </w:pPr>
            <w:r>
              <w:t>(1400,0*)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1400,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1350,0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Периодичность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Объём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Тираж</w:t>
            </w:r>
          </w:p>
          <w:p w:rsidR="00143332" w:rsidRDefault="00143332" w:rsidP="005E5856">
            <w:pPr>
              <w:pStyle w:val="ConsPlusNormal"/>
            </w:pPr>
            <w:r>
              <w:t>Кол-во номеров в год</w:t>
            </w:r>
          </w:p>
          <w:p w:rsidR="00143332" w:rsidRDefault="00143332" w:rsidP="005E5856">
            <w:pPr>
              <w:pStyle w:val="ConsPlusNormal"/>
            </w:pPr>
            <w:r>
              <w:t>Цена 1 см газетной пл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Раз в неделю</w:t>
            </w:r>
          </w:p>
          <w:p w:rsidR="00143332" w:rsidRDefault="00143332" w:rsidP="005E5856">
            <w:pPr>
              <w:pStyle w:val="ConsPlusNormal"/>
            </w:pPr>
            <w:r>
              <w:t>Шт.полос</w:t>
            </w:r>
          </w:p>
          <w:p w:rsidR="00143332" w:rsidRDefault="00143332" w:rsidP="005E5856">
            <w:pPr>
              <w:pStyle w:val="ConsPlusNormal"/>
            </w:pPr>
            <w:r>
              <w:t>Экз</w:t>
            </w:r>
          </w:p>
          <w:p w:rsidR="00143332" w:rsidRDefault="00143332" w:rsidP="005E5856">
            <w:pPr>
              <w:pStyle w:val="ConsPlusNormal"/>
            </w:pPr>
            <w:r>
              <w:t>Раз в год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8</w:t>
            </w:r>
            <w:r w:rsidRPr="00B11715">
              <w:t>&gt;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1500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8-12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1800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8-12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2000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8-12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2200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2400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2500</w:t>
            </w:r>
          </w:p>
          <w:p w:rsidR="00143332" w:rsidRPr="00B11715" w:rsidRDefault="00143332" w:rsidP="005E5856">
            <w:pPr>
              <w:pStyle w:val="ConsPlusNormal"/>
            </w:pPr>
            <w:r>
              <w:t>96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12</w:t>
            </w:r>
          </w:p>
          <w:p w:rsidR="00143332" w:rsidRDefault="00143332" w:rsidP="005E5856">
            <w:pPr>
              <w:pStyle w:val="ConsPlusNormal"/>
            </w:pPr>
          </w:p>
          <w:p w:rsidR="00143332" w:rsidRDefault="00143332" w:rsidP="005E5856">
            <w:pPr>
              <w:pStyle w:val="ConsPlusNormal"/>
            </w:pPr>
            <w:r>
              <w:t>2600</w:t>
            </w:r>
          </w:p>
          <w:p w:rsidR="00143332" w:rsidRDefault="00143332" w:rsidP="005E5856">
            <w:pPr>
              <w:pStyle w:val="ConsPlusNormal"/>
            </w:pPr>
            <w:r>
              <w:t>96</w:t>
            </w:r>
          </w:p>
        </w:tc>
      </w:tr>
    </w:tbl>
    <w:p w:rsidR="00143332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32" w:rsidRPr="00750317" w:rsidRDefault="00143332" w:rsidP="001433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317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143332" w:rsidRDefault="00143332" w:rsidP="00143332">
      <w:pPr>
        <w:pStyle w:val="ConsPlusNormal"/>
        <w:jc w:val="both"/>
      </w:pPr>
    </w:p>
    <w:tbl>
      <w:tblPr>
        <w:tblW w:w="1706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4"/>
        <w:gridCol w:w="1903"/>
        <w:gridCol w:w="1134"/>
        <w:gridCol w:w="1134"/>
        <w:gridCol w:w="992"/>
        <w:gridCol w:w="951"/>
        <w:gridCol w:w="608"/>
        <w:gridCol w:w="817"/>
        <w:gridCol w:w="884"/>
        <w:gridCol w:w="709"/>
        <w:gridCol w:w="709"/>
        <w:gridCol w:w="708"/>
        <w:gridCol w:w="709"/>
        <w:gridCol w:w="709"/>
        <w:gridCol w:w="709"/>
        <w:gridCol w:w="850"/>
        <w:gridCol w:w="1420"/>
        <w:gridCol w:w="991"/>
        <w:gridCol w:w="50"/>
      </w:tblGrid>
      <w:tr w:rsidR="00143332" w:rsidTr="009704F8">
        <w:trPr>
          <w:gridAfter w:val="1"/>
          <w:wAfter w:w="50" w:type="dxa"/>
          <w:trHeight w:val="698"/>
          <w:tblCellSpacing w:w="5" w:type="nil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 w:rsidRPr="00F25D22">
              <w:t>Ожидаемый результат</w:t>
            </w:r>
            <w:r>
              <w:t>: тыс.руб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9704F8">
        <w:trPr>
          <w:gridAfter w:val="1"/>
          <w:wAfter w:w="50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 w:rsidRPr="00F25D22">
              <w:t>внебюджетные источники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9704F8">
        <w:trPr>
          <w:gridAfter w:val="3"/>
          <w:wAfter w:w="2461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2017</w:t>
            </w:r>
          </w:p>
        </w:tc>
      </w:tr>
      <w:tr w:rsidR="00143332" w:rsidTr="009704F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Основное мероприятие 1Издание газеты «Земля мухоршибирская»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МАУ «Редакция газеты «ЗМ»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Процент охвата население района распространения газеты,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6710,0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3850,0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1400,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1350,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1000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</w:tr>
      <w:tr w:rsidR="00143332" w:rsidTr="009704F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1.1.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Мероприятие 2оказание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 w:rsidRPr="008D3FD8">
              <w:t>МАУ «Редакция газеты «ЗМ»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Объём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500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</w:tcBorders>
          </w:tcPr>
          <w:p w:rsidR="00143332" w:rsidRDefault="00143332" w:rsidP="005E5856">
            <w:pPr>
              <w:pStyle w:val="ConsPlusNormal"/>
              <w:jc w:val="center"/>
            </w:pPr>
          </w:p>
        </w:tc>
      </w:tr>
      <w:tr w:rsidR="00143332" w:rsidTr="009704F8">
        <w:trPr>
          <w:tblCellSpacing w:w="5" w:type="nil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lastRenderedPageBreak/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8210,0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3850,0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  <w:r>
              <w:t>1500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43332" w:rsidRDefault="00143332" w:rsidP="005E5856">
            <w:pPr>
              <w:pStyle w:val="ConsPlusNormal"/>
            </w:pP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143332" w:rsidRDefault="00143332" w:rsidP="005E5856">
            <w:pPr>
              <w:pStyle w:val="ConsPlusNormal"/>
              <w:jc w:val="center"/>
            </w:pPr>
            <w:r>
              <w:t>x</w:t>
            </w:r>
          </w:p>
        </w:tc>
      </w:tr>
    </w:tbl>
    <w:p w:rsidR="00353C4F" w:rsidRDefault="00353C4F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both"/>
      </w:pPr>
    </w:p>
    <w:p w:rsidR="00353C4F" w:rsidRPr="005D0193" w:rsidRDefault="00353C4F" w:rsidP="00353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26A6" w:rsidRPr="00353C4F" w:rsidRDefault="00D326A6" w:rsidP="00D3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6A6" w:rsidRPr="00353C4F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065"/>
      <w:bookmarkEnd w:id="6"/>
      <w:r w:rsidRPr="00353C4F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D326A6" w:rsidRPr="00353C4F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О ВЫПОЛНЕНИИ МЕРОПРИЯТИЙ МУНИЦИПАЛЬНОЙ ПРОГРАММЫ</w:t>
      </w:r>
    </w:p>
    <w:p w:rsidR="00D326A6" w:rsidRPr="00353C4F" w:rsidRDefault="00D326A6" w:rsidP="00D3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993"/>
        <w:gridCol w:w="992"/>
        <w:gridCol w:w="709"/>
        <w:gridCol w:w="992"/>
        <w:gridCol w:w="992"/>
        <w:gridCol w:w="992"/>
        <w:gridCol w:w="709"/>
        <w:gridCol w:w="567"/>
        <w:gridCol w:w="567"/>
        <w:gridCol w:w="851"/>
        <w:gridCol w:w="708"/>
        <w:gridCol w:w="851"/>
        <w:gridCol w:w="992"/>
        <w:gridCol w:w="1134"/>
        <w:gridCol w:w="1134"/>
      </w:tblGrid>
      <w:tr w:rsidR="00D326A6" w:rsidRPr="00F22BC1" w:rsidTr="00F22BC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Наименование мероприятия, информация о выполнении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 xml:space="preserve">Социально-экономический эффект </w:t>
            </w:r>
            <w:hyperlink w:anchor="Par1141" w:history="1">
              <w:r w:rsidRPr="00F22BC1"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Ответственный исполнитель (соисполнители)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Уровень исполнения запланированного объема финансирования, % (гр. 12 + гр. 16) / (гр. 7 + гр. 11) x 100</w:t>
            </w:r>
          </w:p>
        </w:tc>
      </w:tr>
      <w:tr w:rsidR="00F22BC1" w:rsidRPr="00F22BC1" w:rsidTr="00F22BC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утвержденный план по программе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 xml:space="preserve">уточненный план на ____ </w:t>
            </w:r>
            <w:hyperlink w:anchor="Par1142" w:history="1">
              <w:r w:rsidRPr="00F22BC1">
                <w:t>&lt;**&gt;</w:t>
              </w:r>
            </w:hyperlink>
            <w:r w:rsidRPr="00F22BC1">
              <w:t xml:space="preserve"> (сводная бюджетная роспись)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 xml:space="preserve">внебюджетные источники на ____ </w:t>
            </w:r>
            <w:hyperlink w:anchor="Par1142" w:history="1">
              <w:r w:rsidRPr="00F22BC1">
                <w:t>&lt;**&gt;</w:t>
              </w:r>
            </w:hyperlink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 xml:space="preserve">расходы бюджета на ____ </w:t>
            </w:r>
            <w:hyperlink w:anchor="Par1142" w:history="1">
              <w:r w:rsidRPr="00F22BC1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 xml:space="preserve">расходы за счет внебюджетных источников на ____ </w:t>
            </w:r>
            <w:hyperlink w:anchor="Par1142" w:history="1">
              <w:r w:rsidRPr="00F22BC1"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</w:tr>
      <w:tr w:rsidR="00F22BC1" w:rsidRPr="00F22BC1" w:rsidTr="00F22BC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утверждено в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всего (гр. 8 + гр. 9 + гр. 10)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в том числе по источникам финансирования: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всего (гр. 13 + гр. 14 + гр. 15)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в том числе по источникам финансирования: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</w:tr>
      <w:tr w:rsidR="00F22BC1" w:rsidRPr="00F22BC1" w:rsidTr="00F22BC1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A16BA7" w:rsidP="00F22BC1">
            <w:pPr>
              <w:pStyle w:val="ConsPlusNormal"/>
              <w:jc w:val="center"/>
            </w:pPr>
            <w:r w:rsidRPr="00F22BC1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  <w:r w:rsidRPr="00F22BC1"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  <w:r w:rsidRPr="00F22BC1">
              <w:t>Федеральный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Бюджет г. Улан-Удэ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</w:p>
        </w:tc>
      </w:tr>
      <w:tr w:rsidR="00F22BC1" w:rsidRPr="00F22BC1" w:rsidTr="00F22BC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  <w:jc w:val="center"/>
            </w:pPr>
            <w:r w:rsidRPr="00F22BC1">
              <w:t>17</w:t>
            </w:r>
          </w:p>
        </w:tc>
      </w:tr>
      <w:tr w:rsidR="00F22BC1" w:rsidRPr="00F22BC1" w:rsidTr="00F22BC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</w:tr>
      <w:tr w:rsidR="00F22BC1" w:rsidRPr="00F22BC1" w:rsidTr="00F22BC1">
        <w:trPr>
          <w:tblCellSpacing w:w="5" w:type="nil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  <w:r w:rsidRPr="00F22BC1"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Pr="00F22BC1" w:rsidRDefault="00D326A6" w:rsidP="00F22BC1">
            <w:pPr>
              <w:pStyle w:val="ConsPlusNormal"/>
            </w:pPr>
          </w:p>
        </w:tc>
      </w:tr>
    </w:tbl>
    <w:p w:rsidR="00D326A6" w:rsidRDefault="00D326A6" w:rsidP="00D326A6">
      <w:pPr>
        <w:pStyle w:val="ConsPlusNormal"/>
        <w:jc w:val="both"/>
      </w:pPr>
    </w:p>
    <w:p w:rsidR="00D326A6" w:rsidRDefault="00D326A6" w:rsidP="00D326A6">
      <w:pPr>
        <w:pStyle w:val="ConsPlusNormal"/>
        <w:ind w:firstLine="540"/>
        <w:jc w:val="both"/>
      </w:pPr>
      <w:r>
        <w:t>--------------------------------</w:t>
      </w:r>
    </w:p>
    <w:p w:rsidR="00D326A6" w:rsidRDefault="00D326A6" w:rsidP="00D326A6">
      <w:pPr>
        <w:pStyle w:val="ConsPlusNormal"/>
        <w:ind w:firstLine="540"/>
        <w:jc w:val="both"/>
      </w:pPr>
      <w:bookmarkStart w:id="7" w:name="Par1141"/>
      <w:bookmarkEnd w:id="7"/>
      <w:r>
        <w:t>&lt;*&gt; В графе 3 указываются ссылки на разделы 1 - 2 Отчета (номер цели, задачи, на решение которой было направлено мероприятие; номер показателя результативности, на достижение целевого значения которого повлияло данное мероприятие).</w:t>
      </w:r>
    </w:p>
    <w:p w:rsidR="00D326A6" w:rsidRDefault="00D326A6" w:rsidP="00D326A6">
      <w:pPr>
        <w:pStyle w:val="ConsPlusNormal"/>
        <w:ind w:firstLine="540"/>
        <w:jc w:val="both"/>
      </w:pPr>
      <w:bookmarkStart w:id="8" w:name="Par1142"/>
      <w:bookmarkEnd w:id="8"/>
      <w:r>
        <w:t>&lt;**&gt; На 1 число месяца, следующего за отчетным периодом.</w:t>
      </w:r>
    </w:p>
    <w:p w:rsidR="00D326A6" w:rsidRDefault="00D326A6" w:rsidP="00D326A6">
      <w:pPr>
        <w:pStyle w:val="ConsPlusNormal"/>
        <w:jc w:val="both"/>
      </w:pPr>
    </w:p>
    <w:p w:rsidR="00D326A6" w:rsidRDefault="00D326A6" w:rsidP="00D326A6">
      <w:pPr>
        <w:pStyle w:val="ConsPlusNormal"/>
        <w:jc w:val="both"/>
      </w:pPr>
    </w:p>
    <w:p w:rsidR="00D326A6" w:rsidRDefault="00D326A6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B04817" w:rsidRDefault="00B04817" w:rsidP="00D326A6">
      <w:pPr>
        <w:pStyle w:val="ConsPlusNormal"/>
        <w:jc w:val="both"/>
      </w:pPr>
    </w:p>
    <w:p w:rsidR="009704F8" w:rsidRDefault="009704F8" w:rsidP="00D326A6">
      <w:pPr>
        <w:pStyle w:val="ConsPlusNormal"/>
        <w:jc w:val="both"/>
      </w:pPr>
    </w:p>
    <w:p w:rsidR="009704F8" w:rsidRDefault="009704F8" w:rsidP="00D326A6">
      <w:pPr>
        <w:pStyle w:val="ConsPlusNormal"/>
        <w:jc w:val="both"/>
      </w:pPr>
    </w:p>
    <w:p w:rsidR="009704F8" w:rsidRDefault="009704F8" w:rsidP="00D326A6">
      <w:pPr>
        <w:pStyle w:val="ConsPlusNormal"/>
        <w:jc w:val="both"/>
      </w:pPr>
    </w:p>
    <w:p w:rsidR="009704F8" w:rsidRDefault="009704F8" w:rsidP="00D326A6">
      <w:pPr>
        <w:pStyle w:val="ConsPlusNormal"/>
        <w:jc w:val="both"/>
      </w:pPr>
    </w:p>
    <w:p w:rsidR="00353C4F" w:rsidRDefault="00353C4F" w:rsidP="00D326A6">
      <w:pPr>
        <w:pStyle w:val="ConsPlusNormal"/>
        <w:jc w:val="right"/>
        <w:outlineLvl w:val="1"/>
      </w:pPr>
    </w:p>
    <w:p w:rsidR="00353C4F" w:rsidRDefault="00353C4F" w:rsidP="00D326A6">
      <w:pPr>
        <w:pStyle w:val="ConsPlusNormal"/>
        <w:jc w:val="right"/>
        <w:outlineLvl w:val="1"/>
      </w:pPr>
    </w:p>
    <w:p w:rsidR="00D326A6" w:rsidRPr="00353C4F" w:rsidRDefault="00D326A6" w:rsidP="00D3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6A6" w:rsidRPr="00353C4F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ФОРМА ДЛЯ ПОДГОТОВКИ ОТЧЕТА О ВЫПОЛНЕНИИ ЦЕЛЕВЫХ ИНДИКАТОРОВ</w:t>
      </w:r>
    </w:p>
    <w:p w:rsidR="00D326A6" w:rsidRPr="00353C4F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ЗА ПРОШЕДШИЙ ФИНАНСОВЫЙ ГОД, ВЕСЬ ПЕРИОД РЕАЛИЗАЦИИ</w:t>
      </w:r>
    </w:p>
    <w:p w:rsidR="00D326A6" w:rsidRPr="00353C4F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326A6" w:rsidRDefault="00D326A6" w:rsidP="00D326A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320"/>
        <w:gridCol w:w="825"/>
        <w:gridCol w:w="1320"/>
        <w:gridCol w:w="1134"/>
        <w:gridCol w:w="990"/>
        <w:gridCol w:w="1485"/>
        <w:gridCol w:w="1417"/>
        <w:gridCol w:w="1155"/>
        <w:gridCol w:w="1155"/>
      </w:tblGrid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1220" w:history="1">
              <w:r w:rsidRPr="00750317"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Плановое значение (указывается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Фактическое значение (за отчетный финансовый год, за весь период реализации)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 xml:space="preserve">Выполнение плана </w:t>
            </w:r>
            <w:hyperlink w:anchor="Par1223" w:history="1">
              <w:r w:rsidRPr="00750317">
                <w:t>&lt;**&gt;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 xml:space="preserve">Темпы прироста </w:t>
            </w:r>
            <w:hyperlink w:anchor="Par1223" w:history="1">
              <w:r w:rsidRPr="00750317">
                <w:t>&lt;**&gt;</w:t>
              </w:r>
            </w:hyperlink>
          </w:p>
        </w:tc>
      </w:tr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  <w:jc w:val="center"/>
            </w:pPr>
            <w:r>
              <w:t>10</w:t>
            </w:r>
          </w:p>
        </w:tc>
      </w:tr>
      <w:tr w:rsidR="00D326A6">
        <w:trPr>
          <w:tblCellSpacing w:w="5" w:type="nil"/>
        </w:trPr>
        <w:tc>
          <w:tcPr>
            <w:tcW w:w="11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  <w:r>
              <w:t>Общие показатели Программы</w:t>
            </w:r>
          </w:p>
        </w:tc>
      </w:tr>
      <w:tr w:rsidR="00D326A6">
        <w:trPr>
          <w:tblCellSpacing w:w="5" w:type="nil"/>
        </w:trPr>
        <w:tc>
          <w:tcPr>
            <w:tcW w:w="11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  <w:r>
              <w:t>Цель:</w:t>
            </w:r>
          </w:p>
        </w:tc>
      </w:tr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</w:tr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</w:tr>
      <w:tr w:rsidR="00D326A6">
        <w:trPr>
          <w:tblCellSpacing w:w="5" w:type="nil"/>
        </w:trPr>
        <w:tc>
          <w:tcPr>
            <w:tcW w:w="11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  <w:r>
              <w:t>Задача 1:</w:t>
            </w:r>
          </w:p>
        </w:tc>
      </w:tr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</w:tr>
      <w:tr w:rsidR="00D326A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</w:p>
        </w:tc>
      </w:tr>
      <w:tr w:rsidR="00D326A6">
        <w:trPr>
          <w:tblCellSpacing w:w="5" w:type="nil"/>
        </w:trPr>
        <w:tc>
          <w:tcPr>
            <w:tcW w:w="11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6" w:rsidRDefault="00D326A6">
            <w:pPr>
              <w:pStyle w:val="ConsPlusNormal"/>
            </w:pPr>
            <w:r>
              <w:t>Задача 2:</w:t>
            </w:r>
          </w:p>
        </w:tc>
      </w:tr>
    </w:tbl>
    <w:p w:rsidR="00D326A6" w:rsidRDefault="00D326A6" w:rsidP="00D326A6">
      <w:pPr>
        <w:pStyle w:val="ConsPlusNormal"/>
        <w:jc w:val="both"/>
      </w:pPr>
    </w:p>
    <w:p w:rsidR="00D326A6" w:rsidRDefault="00D326A6" w:rsidP="00D326A6">
      <w:pPr>
        <w:pStyle w:val="ConsPlusNormal"/>
        <w:ind w:firstLine="540"/>
        <w:jc w:val="both"/>
      </w:pPr>
      <w:r>
        <w:t>--------------------------------</w:t>
      </w:r>
    </w:p>
    <w:p w:rsidR="00D326A6" w:rsidRDefault="00D326A6" w:rsidP="00D326A6">
      <w:pPr>
        <w:pStyle w:val="ConsPlusNormal"/>
        <w:ind w:firstLine="540"/>
        <w:jc w:val="both"/>
      </w:pPr>
      <w:bookmarkStart w:id="9" w:name="Par1220"/>
      <w:bookmarkEnd w:id="9"/>
      <w:r>
        <w:t>&lt;*&gt; &gt; - увеличение значения показателя (прямой показатель);</w:t>
      </w:r>
    </w:p>
    <w:p w:rsidR="00D326A6" w:rsidRDefault="00D326A6" w:rsidP="00D326A6">
      <w:pPr>
        <w:pStyle w:val="ConsPlusNormal"/>
        <w:ind w:firstLine="540"/>
        <w:jc w:val="both"/>
      </w:pPr>
      <w:r>
        <w:t>&lt; - уменьшение значения показателя (обратный показатель);</w:t>
      </w:r>
    </w:p>
    <w:p w:rsidR="00D326A6" w:rsidRDefault="00D326A6" w:rsidP="00D326A6">
      <w:pPr>
        <w:pStyle w:val="ConsPlusNormal"/>
        <w:ind w:firstLine="540"/>
        <w:jc w:val="both"/>
      </w:pPr>
      <w:r>
        <w:t>0 - без изменений.</w:t>
      </w:r>
    </w:p>
    <w:p w:rsidR="00D326A6" w:rsidRDefault="00D326A6" w:rsidP="00D326A6">
      <w:pPr>
        <w:pStyle w:val="ConsPlusNormal"/>
        <w:ind w:firstLine="540"/>
        <w:jc w:val="both"/>
      </w:pPr>
      <w:bookmarkStart w:id="10" w:name="Par1223"/>
      <w:bookmarkEnd w:id="10"/>
      <w:r>
        <w:t>&lt;**&gt; Для прямого показателя, а также для показателя, необходимое направление изменений значения которого - "0", значение графы 9 рассчитывается по формуле: (гр. 8 / гр. 7) x 100, %, графы 10 - по формуле: (гр. 8 / гр. 6 x 100) - 100, %;</w:t>
      </w:r>
    </w:p>
    <w:p w:rsidR="006D551E" w:rsidRDefault="00D326A6" w:rsidP="00D326A6">
      <w:pPr>
        <w:pStyle w:val="ConsPlusNormal"/>
        <w:ind w:firstLine="540"/>
        <w:jc w:val="both"/>
      </w:pPr>
      <w:r>
        <w:t xml:space="preserve">для обратного показателя значение графы 9 рассчитывается по формуле: (гр. 7 / гр. 8) x 100, </w:t>
      </w:r>
    </w:p>
    <w:p w:rsidR="00D326A6" w:rsidRDefault="00D326A6" w:rsidP="00D326A6">
      <w:pPr>
        <w:pStyle w:val="ConsPlusNormal"/>
        <w:ind w:firstLine="540"/>
        <w:jc w:val="both"/>
      </w:pPr>
      <w:r>
        <w:t>%, графы 10 - по формуле: (гр. 6 / гр. 8 x 100), %.</w:t>
      </w:r>
    </w:p>
    <w:p w:rsidR="006D551E" w:rsidRDefault="006D551E" w:rsidP="00D326A6">
      <w:pPr>
        <w:pStyle w:val="ConsPlusNormal"/>
        <w:ind w:firstLine="540"/>
        <w:jc w:val="both"/>
      </w:pPr>
    </w:p>
    <w:p w:rsidR="006D551E" w:rsidRDefault="006D551E" w:rsidP="00D326A6">
      <w:pPr>
        <w:pStyle w:val="ConsPlusNormal"/>
        <w:ind w:firstLine="540"/>
        <w:jc w:val="both"/>
      </w:pPr>
    </w:p>
    <w:p w:rsidR="006D551E" w:rsidRDefault="006D551E" w:rsidP="00D326A6">
      <w:pPr>
        <w:pStyle w:val="ConsPlusNormal"/>
        <w:ind w:firstLine="540"/>
        <w:jc w:val="both"/>
      </w:pPr>
    </w:p>
    <w:p w:rsidR="00750317" w:rsidRDefault="00750317" w:rsidP="00D326A6">
      <w:pPr>
        <w:pStyle w:val="ConsPlusNormal"/>
        <w:jc w:val="right"/>
        <w:outlineLvl w:val="1"/>
      </w:pPr>
    </w:p>
    <w:p w:rsidR="00750317" w:rsidRPr="00750317" w:rsidRDefault="00750317" w:rsidP="00D326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26A6" w:rsidRPr="00750317" w:rsidRDefault="00D326A6" w:rsidP="00D326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4CC" w:rsidRDefault="002154CC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235"/>
      <w:bookmarkEnd w:id="11"/>
    </w:p>
    <w:p w:rsidR="002154CC" w:rsidRDefault="002154CC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ED7" w:rsidRDefault="00122ED7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A6" w:rsidRPr="00750317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326A6" w:rsidRPr="00750317" w:rsidRDefault="00D326A6" w:rsidP="00D326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17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D326A6" w:rsidRDefault="00D326A6" w:rsidP="00D326A6">
      <w:pPr>
        <w:pStyle w:val="ConsPlusNormal"/>
        <w:jc w:val="both"/>
      </w:pPr>
    </w:p>
    <w:tbl>
      <w:tblPr>
        <w:tblW w:w="1706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4"/>
        <w:gridCol w:w="1903"/>
        <w:gridCol w:w="992"/>
        <w:gridCol w:w="1276"/>
        <w:gridCol w:w="992"/>
        <w:gridCol w:w="951"/>
        <w:gridCol w:w="608"/>
        <w:gridCol w:w="817"/>
        <w:gridCol w:w="884"/>
        <w:gridCol w:w="709"/>
        <w:gridCol w:w="709"/>
        <w:gridCol w:w="708"/>
        <w:gridCol w:w="709"/>
        <w:gridCol w:w="709"/>
        <w:gridCol w:w="709"/>
        <w:gridCol w:w="850"/>
        <w:gridCol w:w="1420"/>
        <w:gridCol w:w="991"/>
        <w:gridCol w:w="50"/>
      </w:tblGrid>
      <w:tr w:rsidR="00F25D22" w:rsidTr="00C430C0">
        <w:trPr>
          <w:gridAfter w:val="1"/>
          <w:wAfter w:w="50" w:type="dxa"/>
          <w:trHeight w:val="698"/>
          <w:tblCellSpacing w:w="5" w:type="nil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Наименование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Ответственный исполнитель/соисполнители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 w:rsidRPr="00F25D22">
              <w:t>Ожидаемый результат</w:t>
            </w:r>
            <w:r>
              <w:t>:</w:t>
            </w:r>
            <w:r w:rsidR="008D3FD8">
              <w:t xml:space="preserve"> тыс.руб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</w:p>
        </w:tc>
      </w:tr>
      <w:tr w:rsidR="00C430C0" w:rsidTr="008D3FD8">
        <w:trPr>
          <w:gridAfter w:val="1"/>
          <w:wAfter w:w="50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 w:rsidRPr="00F25D22">
              <w:t>внебюджетные источники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</w:p>
        </w:tc>
      </w:tr>
      <w:tr w:rsidR="008D3FD8" w:rsidTr="008D3FD8">
        <w:trPr>
          <w:gridAfter w:val="3"/>
          <w:wAfter w:w="2461" w:type="dxa"/>
          <w:tblCellSpacing w:w="5" w:type="nil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  <w:jc w:val="center"/>
            </w:pPr>
            <w:r>
              <w:t>2017</w:t>
            </w:r>
          </w:p>
        </w:tc>
      </w:tr>
      <w:tr w:rsidR="008D3FD8" w:rsidTr="008D3FD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  <w: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  <w:r>
              <w:t>Основное мероприятие 1</w:t>
            </w:r>
            <w:r w:rsidR="00C430C0">
              <w:t>Издание газеты «Земля мухоршибирская»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</w:pPr>
            <w:r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</w:pPr>
            <w:r>
              <w:t>Процент охвата</w:t>
            </w:r>
            <w:r w:rsidR="008D3FD8">
              <w:t xml:space="preserve"> </w:t>
            </w:r>
            <w:r>
              <w:t>население района распространения газеты,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17739">
            <w:pPr>
              <w:pStyle w:val="ConsPlusNormal"/>
            </w:pPr>
            <w:r>
              <w:t>6710,0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17739">
            <w:pPr>
              <w:pStyle w:val="ConsPlusNormal"/>
            </w:pPr>
            <w:r>
              <w:t>3850</w:t>
            </w:r>
            <w:r w:rsidR="008D3FD8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1400,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122ED7">
            <w:pPr>
              <w:pStyle w:val="ConsPlusNormal"/>
            </w:pPr>
            <w:r>
              <w:t>13</w:t>
            </w:r>
            <w:r w:rsidR="008D3FD8">
              <w:t>50,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122ED7">
            <w:pPr>
              <w:pStyle w:val="ConsPlusNormal"/>
            </w:pPr>
            <w:r>
              <w:t>11</w:t>
            </w:r>
            <w:r w:rsidR="008D3FD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1000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</w:tr>
      <w:tr w:rsidR="008D3FD8" w:rsidTr="008D3FD8">
        <w:trPr>
          <w:tblCellSpacing w:w="5" w:type="nil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C430C0">
            <w:pPr>
              <w:pStyle w:val="ConsPlusNormal"/>
            </w:pPr>
            <w:r>
              <w:t>1.1</w:t>
            </w:r>
            <w:r w:rsidR="00F25D22"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  <w:r>
              <w:t>Мероприятие 2</w:t>
            </w:r>
            <w:r w:rsidR="00C430C0">
              <w:t>оказание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 w:rsidRPr="008D3FD8">
              <w:t>МАУ «Редакция газеты «ЗМ»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Объём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F25D22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22" w:rsidRDefault="008D3FD8">
            <w:pPr>
              <w:pStyle w:val="ConsPlusNormal"/>
            </w:pPr>
            <w:r>
              <w:t>500</w:t>
            </w:r>
          </w:p>
        </w:tc>
        <w:tc>
          <w:tcPr>
            <w:tcW w:w="2461" w:type="dxa"/>
            <w:gridSpan w:val="3"/>
            <w:tcBorders>
              <w:left w:val="single" w:sz="4" w:space="0" w:color="auto"/>
            </w:tcBorders>
          </w:tcPr>
          <w:p w:rsidR="00F25D22" w:rsidRDefault="00F25D22">
            <w:pPr>
              <w:pStyle w:val="ConsPlusNormal"/>
              <w:jc w:val="center"/>
            </w:pPr>
          </w:p>
        </w:tc>
      </w:tr>
      <w:tr w:rsidR="008D3FD8" w:rsidTr="003E0B4E">
        <w:trPr>
          <w:tblCellSpacing w:w="5" w:type="nil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F17739">
            <w:pPr>
              <w:pStyle w:val="ConsPlusNormal"/>
            </w:pPr>
            <w:r>
              <w:t>82</w:t>
            </w:r>
            <w:r w:rsidR="008D3FD8">
              <w:t>10,0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F17739">
            <w:pPr>
              <w:pStyle w:val="ConsPlusNormal"/>
            </w:pPr>
            <w:r>
              <w:t>3850</w:t>
            </w:r>
          </w:p>
          <w:p w:rsidR="00F17739" w:rsidRDefault="00F1773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122ED7">
            <w:pPr>
              <w:pStyle w:val="ConsPlusNormal"/>
            </w:pPr>
            <w:r>
              <w:t>13</w:t>
            </w:r>
            <w:r w:rsidR="008D3FD8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122ED7">
            <w:pPr>
              <w:pStyle w:val="ConsPlusNormal"/>
            </w:pPr>
            <w:r>
              <w:t>11</w:t>
            </w:r>
            <w:r w:rsidR="008D3FD8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8" w:rsidRDefault="008D3FD8">
            <w:pPr>
              <w:pStyle w:val="ConsPlusNormal"/>
            </w:pPr>
            <w:r>
              <w:t>1500</w:t>
            </w:r>
            <w:bookmarkStart w:id="12" w:name="_GoBack"/>
            <w:bookmarkEnd w:id="12"/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8D3FD8" w:rsidRDefault="008D3FD8">
            <w:pPr>
              <w:pStyle w:val="ConsPlusNormal"/>
            </w:pPr>
          </w:p>
        </w:tc>
        <w:tc>
          <w:tcPr>
            <w:tcW w:w="1041" w:type="dxa"/>
            <w:gridSpan w:val="2"/>
            <w:tcBorders>
              <w:left w:val="nil"/>
            </w:tcBorders>
          </w:tcPr>
          <w:p w:rsidR="008D3FD8" w:rsidRDefault="008D3FD8">
            <w:pPr>
              <w:pStyle w:val="ConsPlusNormal"/>
              <w:jc w:val="center"/>
            </w:pPr>
            <w:r>
              <w:t>x</w:t>
            </w:r>
          </w:p>
        </w:tc>
      </w:tr>
    </w:tbl>
    <w:p w:rsidR="00D326A6" w:rsidRDefault="00D326A6" w:rsidP="00D326A6">
      <w:pPr>
        <w:pStyle w:val="ConsPlusNormal"/>
        <w:jc w:val="both"/>
      </w:pPr>
    </w:p>
    <w:sectPr w:rsidR="00D326A6" w:rsidSect="00EB3ADF">
      <w:pgSz w:w="16838" w:h="11906" w:orient="landscape"/>
      <w:pgMar w:top="142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5F" w:rsidRDefault="00D27F5F" w:rsidP="004876CC">
      <w:pPr>
        <w:spacing w:after="0" w:line="240" w:lineRule="auto"/>
      </w:pPr>
      <w:r>
        <w:separator/>
      </w:r>
    </w:p>
  </w:endnote>
  <w:endnote w:type="continuationSeparator" w:id="1">
    <w:p w:rsidR="00D27F5F" w:rsidRDefault="00D27F5F" w:rsidP="004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5F" w:rsidRDefault="00D27F5F" w:rsidP="004876CC">
      <w:pPr>
        <w:spacing w:after="0" w:line="240" w:lineRule="auto"/>
      </w:pPr>
      <w:r>
        <w:separator/>
      </w:r>
    </w:p>
  </w:footnote>
  <w:footnote w:type="continuationSeparator" w:id="1">
    <w:p w:rsidR="00D27F5F" w:rsidRDefault="00D27F5F" w:rsidP="0048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8A0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109D7BC2"/>
    <w:multiLevelType w:val="hybridMultilevel"/>
    <w:tmpl w:val="0874A76C"/>
    <w:lvl w:ilvl="0" w:tplc="3E640F9A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FB7"/>
    <w:multiLevelType w:val="hybridMultilevel"/>
    <w:tmpl w:val="0C2C433E"/>
    <w:lvl w:ilvl="0" w:tplc="84EAA96C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D32"/>
    <w:multiLevelType w:val="multilevel"/>
    <w:tmpl w:val="06121B20"/>
    <w:lvl w:ilvl="0">
      <w:start w:val="1"/>
      <w:numFmt w:val="decimal"/>
      <w:lvlText w:val="%1."/>
      <w:lvlJc w:val="left"/>
      <w:pPr>
        <w:ind w:left="1557" w:hanging="990"/>
      </w:pPr>
    </w:lvl>
    <w:lvl w:ilvl="1">
      <w:start w:val="1"/>
      <w:numFmt w:val="decimal"/>
      <w:isLgl/>
      <w:lvlText w:val="%1.%2."/>
      <w:lvlJc w:val="left"/>
      <w:pPr>
        <w:ind w:left="1767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1767" w:hanging="120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3DC72DCF"/>
    <w:multiLevelType w:val="hybridMultilevel"/>
    <w:tmpl w:val="7C147FEC"/>
    <w:lvl w:ilvl="0" w:tplc="AB3EEC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B209BA"/>
    <w:multiLevelType w:val="hybridMultilevel"/>
    <w:tmpl w:val="21BED2B2"/>
    <w:lvl w:ilvl="0" w:tplc="25A6C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3146A"/>
    <w:multiLevelType w:val="singleLevel"/>
    <w:tmpl w:val="B0BED8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DD"/>
    <w:rsid w:val="000038DD"/>
    <w:rsid w:val="00012F99"/>
    <w:rsid w:val="00013E25"/>
    <w:rsid w:val="000162F1"/>
    <w:rsid w:val="0001771D"/>
    <w:rsid w:val="000355CB"/>
    <w:rsid w:val="000456C6"/>
    <w:rsid w:val="00062C61"/>
    <w:rsid w:val="00063DE9"/>
    <w:rsid w:val="00065727"/>
    <w:rsid w:val="0007224B"/>
    <w:rsid w:val="00082A6D"/>
    <w:rsid w:val="00090802"/>
    <w:rsid w:val="000A4B79"/>
    <w:rsid w:val="000B3066"/>
    <w:rsid w:val="000E4531"/>
    <w:rsid w:val="000F1C19"/>
    <w:rsid w:val="001072E1"/>
    <w:rsid w:val="00107B7B"/>
    <w:rsid w:val="00117F9F"/>
    <w:rsid w:val="00122ED7"/>
    <w:rsid w:val="00127C05"/>
    <w:rsid w:val="00130ECB"/>
    <w:rsid w:val="001314F3"/>
    <w:rsid w:val="00143332"/>
    <w:rsid w:val="00147188"/>
    <w:rsid w:val="00163DBA"/>
    <w:rsid w:val="00182634"/>
    <w:rsid w:val="00183B80"/>
    <w:rsid w:val="001947B5"/>
    <w:rsid w:val="001C72D2"/>
    <w:rsid w:val="001E3965"/>
    <w:rsid w:val="001E63B2"/>
    <w:rsid w:val="001F17C5"/>
    <w:rsid w:val="001F2C17"/>
    <w:rsid w:val="001F7E36"/>
    <w:rsid w:val="002002D0"/>
    <w:rsid w:val="00205D5B"/>
    <w:rsid w:val="00206528"/>
    <w:rsid w:val="002154CC"/>
    <w:rsid w:val="00220095"/>
    <w:rsid w:val="00221CCB"/>
    <w:rsid w:val="00223C5A"/>
    <w:rsid w:val="002264E2"/>
    <w:rsid w:val="00235769"/>
    <w:rsid w:val="00236882"/>
    <w:rsid w:val="00242691"/>
    <w:rsid w:val="002447EA"/>
    <w:rsid w:val="00244D22"/>
    <w:rsid w:val="00275982"/>
    <w:rsid w:val="00281644"/>
    <w:rsid w:val="00287A72"/>
    <w:rsid w:val="00287CA6"/>
    <w:rsid w:val="00296B11"/>
    <w:rsid w:val="002C5CE8"/>
    <w:rsid w:val="002C6FAD"/>
    <w:rsid w:val="002E71C4"/>
    <w:rsid w:val="002E755F"/>
    <w:rsid w:val="002F010E"/>
    <w:rsid w:val="002F1F66"/>
    <w:rsid w:val="003008EC"/>
    <w:rsid w:val="003165DC"/>
    <w:rsid w:val="00322633"/>
    <w:rsid w:val="00353C1B"/>
    <w:rsid w:val="00353C4F"/>
    <w:rsid w:val="00354BE3"/>
    <w:rsid w:val="00354DF7"/>
    <w:rsid w:val="00381D45"/>
    <w:rsid w:val="003A7674"/>
    <w:rsid w:val="003B00DB"/>
    <w:rsid w:val="003B16A3"/>
    <w:rsid w:val="003D0429"/>
    <w:rsid w:val="003D6227"/>
    <w:rsid w:val="003D706E"/>
    <w:rsid w:val="003E0B4E"/>
    <w:rsid w:val="003F08C6"/>
    <w:rsid w:val="003F0FA7"/>
    <w:rsid w:val="003F511F"/>
    <w:rsid w:val="003F5377"/>
    <w:rsid w:val="00402232"/>
    <w:rsid w:val="00403DAA"/>
    <w:rsid w:val="0040532C"/>
    <w:rsid w:val="00406F4C"/>
    <w:rsid w:val="00415A69"/>
    <w:rsid w:val="0041607B"/>
    <w:rsid w:val="00423CA6"/>
    <w:rsid w:val="00430821"/>
    <w:rsid w:val="00447013"/>
    <w:rsid w:val="00450386"/>
    <w:rsid w:val="00461A35"/>
    <w:rsid w:val="0048221F"/>
    <w:rsid w:val="00482CFA"/>
    <w:rsid w:val="004876CC"/>
    <w:rsid w:val="00495006"/>
    <w:rsid w:val="004B5BCD"/>
    <w:rsid w:val="004B6B0A"/>
    <w:rsid w:val="004B71F0"/>
    <w:rsid w:val="004B7BF8"/>
    <w:rsid w:val="004C0D0C"/>
    <w:rsid w:val="004C5E52"/>
    <w:rsid w:val="004D061D"/>
    <w:rsid w:val="004D7FF2"/>
    <w:rsid w:val="00527EF0"/>
    <w:rsid w:val="0055787E"/>
    <w:rsid w:val="0059181B"/>
    <w:rsid w:val="005A33CA"/>
    <w:rsid w:val="005A52CA"/>
    <w:rsid w:val="005B67CE"/>
    <w:rsid w:val="005C1124"/>
    <w:rsid w:val="005D0193"/>
    <w:rsid w:val="005E4FF9"/>
    <w:rsid w:val="005E5856"/>
    <w:rsid w:val="005F687B"/>
    <w:rsid w:val="0062170A"/>
    <w:rsid w:val="006305AD"/>
    <w:rsid w:val="006377D9"/>
    <w:rsid w:val="00646344"/>
    <w:rsid w:val="006838F1"/>
    <w:rsid w:val="0068731B"/>
    <w:rsid w:val="006911DD"/>
    <w:rsid w:val="00692E99"/>
    <w:rsid w:val="006B150E"/>
    <w:rsid w:val="006B1713"/>
    <w:rsid w:val="006B7251"/>
    <w:rsid w:val="006C3404"/>
    <w:rsid w:val="006C466D"/>
    <w:rsid w:val="006D551E"/>
    <w:rsid w:val="006E0386"/>
    <w:rsid w:val="006F103D"/>
    <w:rsid w:val="006F710D"/>
    <w:rsid w:val="00713782"/>
    <w:rsid w:val="00715D42"/>
    <w:rsid w:val="00717852"/>
    <w:rsid w:val="00722339"/>
    <w:rsid w:val="00722A86"/>
    <w:rsid w:val="00725C9F"/>
    <w:rsid w:val="00727E9A"/>
    <w:rsid w:val="00750317"/>
    <w:rsid w:val="00791460"/>
    <w:rsid w:val="007A1939"/>
    <w:rsid w:val="007A336D"/>
    <w:rsid w:val="007A6AD0"/>
    <w:rsid w:val="007A75D3"/>
    <w:rsid w:val="007B4928"/>
    <w:rsid w:val="007C3EFB"/>
    <w:rsid w:val="007C647B"/>
    <w:rsid w:val="007E6B3C"/>
    <w:rsid w:val="007E77A6"/>
    <w:rsid w:val="00806BC4"/>
    <w:rsid w:val="00812278"/>
    <w:rsid w:val="0081413E"/>
    <w:rsid w:val="00826437"/>
    <w:rsid w:val="00877FC2"/>
    <w:rsid w:val="008935F4"/>
    <w:rsid w:val="008A580C"/>
    <w:rsid w:val="008B36A6"/>
    <w:rsid w:val="008C0A14"/>
    <w:rsid w:val="008C4C00"/>
    <w:rsid w:val="008D3FD8"/>
    <w:rsid w:val="008D7147"/>
    <w:rsid w:val="008E4D6D"/>
    <w:rsid w:val="008F27F8"/>
    <w:rsid w:val="008F702F"/>
    <w:rsid w:val="009220E7"/>
    <w:rsid w:val="009256AC"/>
    <w:rsid w:val="00926DA3"/>
    <w:rsid w:val="009312D6"/>
    <w:rsid w:val="0095014A"/>
    <w:rsid w:val="009704F8"/>
    <w:rsid w:val="009812A8"/>
    <w:rsid w:val="00994E1A"/>
    <w:rsid w:val="009A0050"/>
    <w:rsid w:val="009A31BE"/>
    <w:rsid w:val="009B7EDA"/>
    <w:rsid w:val="009D4651"/>
    <w:rsid w:val="009F6528"/>
    <w:rsid w:val="009F7111"/>
    <w:rsid w:val="00A0296F"/>
    <w:rsid w:val="00A03BEB"/>
    <w:rsid w:val="00A05451"/>
    <w:rsid w:val="00A164B1"/>
    <w:rsid w:val="00A16BA7"/>
    <w:rsid w:val="00A176C3"/>
    <w:rsid w:val="00A265D8"/>
    <w:rsid w:val="00A35F25"/>
    <w:rsid w:val="00A4579D"/>
    <w:rsid w:val="00A53FF6"/>
    <w:rsid w:val="00A54B82"/>
    <w:rsid w:val="00A63865"/>
    <w:rsid w:val="00A67BDC"/>
    <w:rsid w:val="00A81191"/>
    <w:rsid w:val="00A86F7E"/>
    <w:rsid w:val="00AD4D12"/>
    <w:rsid w:val="00B04817"/>
    <w:rsid w:val="00B11715"/>
    <w:rsid w:val="00B24A0C"/>
    <w:rsid w:val="00B31D6D"/>
    <w:rsid w:val="00B419E3"/>
    <w:rsid w:val="00B54C8D"/>
    <w:rsid w:val="00B67255"/>
    <w:rsid w:val="00B71521"/>
    <w:rsid w:val="00B718DA"/>
    <w:rsid w:val="00B724F1"/>
    <w:rsid w:val="00B73895"/>
    <w:rsid w:val="00B76C21"/>
    <w:rsid w:val="00B91106"/>
    <w:rsid w:val="00B9227A"/>
    <w:rsid w:val="00BA0DC0"/>
    <w:rsid w:val="00BA41F6"/>
    <w:rsid w:val="00BB1322"/>
    <w:rsid w:val="00BB487B"/>
    <w:rsid w:val="00BB5386"/>
    <w:rsid w:val="00BE3943"/>
    <w:rsid w:val="00BF6459"/>
    <w:rsid w:val="00C142D0"/>
    <w:rsid w:val="00C430C0"/>
    <w:rsid w:val="00C460B6"/>
    <w:rsid w:val="00C47566"/>
    <w:rsid w:val="00C50AD8"/>
    <w:rsid w:val="00C55D9B"/>
    <w:rsid w:val="00C60157"/>
    <w:rsid w:val="00C63731"/>
    <w:rsid w:val="00C66F1F"/>
    <w:rsid w:val="00CA278B"/>
    <w:rsid w:val="00CA401D"/>
    <w:rsid w:val="00CA4BDC"/>
    <w:rsid w:val="00CC0E20"/>
    <w:rsid w:val="00D00697"/>
    <w:rsid w:val="00D02137"/>
    <w:rsid w:val="00D02A83"/>
    <w:rsid w:val="00D1086A"/>
    <w:rsid w:val="00D15A37"/>
    <w:rsid w:val="00D27F5F"/>
    <w:rsid w:val="00D326A6"/>
    <w:rsid w:val="00D533D2"/>
    <w:rsid w:val="00D6096B"/>
    <w:rsid w:val="00D7105F"/>
    <w:rsid w:val="00D82691"/>
    <w:rsid w:val="00D96180"/>
    <w:rsid w:val="00DA2639"/>
    <w:rsid w:val="00DA68F8"/>
    <w:rsid w:val="00DD08C0"/>
    <w:rsid w:val="00DF122F"/>
    <w:rsid w:val="00DF5507"/>
    <w:rsid w:val="00E00825"/>
    <w:rsid w:val="00E0428C"/>
    <w:rsid w:val="00E07588"/>
    <w:rsid w:val="00E27366"/>
    <w:rsid w:val="00E336E1"/>
    <w:rsid w:val="00E46128"/>
    <w:rsid w:val="00E46D32"/>
    <w:rsid w:val="00E4798E"/>
    <w:rsid w:val="00E67ACD"/>
    <w:rsid w:val="00E80FD7"/>
    <w:rsid w:val="00E84EF7"/>
    <w:rsid w:val="00EA2B76"/>
    <w:rsid w:val="00EB3ADF"/>
    <w:rsid w:val="00EB70E3"/>
    <w:rsid w:val="00EB71D4"/>
    <w:rsid w:val="00ED6F0C"/>
    <w:rsid w:val="00EE5BBD"/>
    <w:rsid w:val="00EE61E0"/>
    <w:rsid w:val="00EF286A"/>
    <w:rsid w:val="00EF2DC1"/>
    <w:rsid w:val="00EF76B1"/>
    <w:rsid w:val="00F10541"/>
    <w:rsid w:val="00F17739"/>
    <w:rsid w:val="00F22BC1"/>
    <w:rsid w:val="00F240C3"/>
    <w:rsid w:val="00F25D22"/>
    <w:rsid w:val="00F306B4"/>
    <w:rsid w:val="00F3441E"/>
    <w:rsid w:val="00F45812"/>
    <w:rsid w:val="00F46119"/>
    <w:rsid w:val="00F53751"/>
    <w:rsid w:val="00F54E88"/>
    <w:rsid w:val="00F77B7B"/>
    <w:rsid w:val="00F912AC"/>
    <w:rsid w:val="00F9799F"/>
    <w:rsid w:val="00FA60A0"/>
    <w:rsid w:val="00FA76FB"/>
    <w:rsid w:val="00FA7F19"/>
    <w:rsid w:val="00FC3F3F"/>
    <w:rsid w:val="00FD18F8"/>
    <w:rsid w:val="00FD5330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B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5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iPriority w:val="99"/>
    <w:rsid w:val="008C4C00"/>
    <w:pPr>
      <w:spacing w:after="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6CC"/>
  </w:style>
  <w:style w:type="paragraph" w:styleId="a9">
    <w:name w:val="footer"/>
    <w:basedOn w:val="a"/>
    <w:link w:val="aa"/>
    <w:uiPriority w:val="99"/>
    <w:unhideWhenUsed/>
    <w:rsid w:val="0048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6CC"/>
  </w:style>
  <w:style w:type="paragraph" w:styleId="ab">
    <w:name w:val="No Spacing"/>
    <w:uiPriority w:val="1"/>
    <w:qFormat/>
    <w:rsid w:val="00D8269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A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DCF8-A2E8-45F9-8A5D-3105FA3E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econom3</cp:lastModifiedBy>
  <cp:revision>31</cp:revision>
  <cp:lastPrinted>2016-11-21T06:27:00Z</cp:lastPrinted>
  <dcterms:created xsi:type="dcterms:W3CDTF">2016-10-31T05:47:00Z</dcterms:created>
  <dcterms:modified xsi:type="dcterms:W3CDTF">2017-01-20T03:12:00Z</dcterms:modified>
</cp:coreProperties>
</file>