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64" w:rsidRPr="00DC64A5" w:rsidRDefault="004B6864" w:rsidP="004B68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4B6864" w:rsidRPr="00DC64A5" w:rsidRDefault="004B6864" w:rsidP="004B68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6864" w:rsidRPr="00DC64A5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64" w:rsidRPr="00DC64A5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4B6864" w:rsidRPr="00DC64A5" w:rsidRDefault="004B6864" w:rsidP="004B68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B6864" w:rsidRPr="00DC64A5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64" w:rsidRPr="00DC64A5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07.11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</w:p>
    <w:p w:rsidR="004B6864" w:rsidRPr="00DC64A5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4B6864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основных направлениях налоговой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политики МО СП «Барское» на 2017-2019г.г.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определения целей и задач налоговой политики МО СП «Барское» в среднесрочной перспективе:</w:t>
      </w:r>
    </w:p>
    <w:p w:rsidR="004B6864" w:rsidRDefault="004B6864" w:rsidP="004B686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Одобрить основные направления налоговой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политики МО СП «Барское» на 2017-2019г.г. согласно приложения.</w:t>
      </w:r>
    </w:p>
    <w:p w:rsidR="004B6864" w:rsidRDefault="004B6864" w:rsidP="004B686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Главному распорядителю бюджетных средств МО СП «Барское» при формировании и исполнении местного бюджета на 2017 г. учитывать положения основных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направлений  налоговой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 МО СП «Барское».</w:t>
      </w:r>
    </w:p>
    <w:p w:rsidR="004B6864" w:rsidRPr="00AF5DBC" w:rsidRDefault="004B6864" w:rsidP="004B686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исполнением настоящего оставляю за собой.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B6864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64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64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64" w:rsidRPr="00DC64A5" w:rsidRDefault="004B6864" w:rsidP="004B68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Барское»                          А.В. Михалёв</w:t>
      </w:r>
    </w:p>
    <w:p w:rsidR="004B6864" w:rsidRDefault="004B6864" w:rsidP="004B6864"/>
    <w:p w:rsidR="004B6864" w:rsidRDefault="004B6864" w:rsidP="004B6864"/>
    <w:p w:rsidR="004B6864" w:rsidRDefault="004B6864" w:rsidP="004B6864"/>
    <w:p w:rsidR="004B6864" w:rsidRDefault="004B6864" w:rsidP="004B6864"/>
    <w:p w:rsidR="004B6864" w:rsidRDefault="004B6864" w:rsidP="004B6864"/>
    <w:p w:rsidR="0094614C" w:rsidRDefault="0094614C"/>
    <w:p w:rsidR="0003385D" w:rsidRDefault="0003385D"/>
    <w:p w:rsidR="0003385D" w:rsidRPr="00CD014E" w:rsidRDefault="0003385D" w:rsidP="000338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  <w:r w:rsidRPr="00CD014E">
        <w:rPr>
          <w:sz w:val="24"/>
          <w:szCs w:val="24"/>
        </w:rPr>
        <w:t>Приложение</w:t>
      </w:r>
    </w:p>
    <w:p w:rsidR="0003385D" w:rsidRPr="00CD014E" w:rsidRDefault="0003385D" w:rsidP="0003385D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Pr="00CD014E">
        <w:rPr>
          <w:sz w:val="24"/>
          <w:szCs w:val="24"/>
        </w:rPr>
        <w:t xml:space="preserve">аспоряжению Администрации </w:t>
      </w:r>
    </w:p>
    <w:p w:rsidR="0003385D" w:rsidRPr="00CD014E" w:rsidRDefault="0003385D" w:rsidP="0003385D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 w:rsidRPr="00CD014E">
        <w:rPr>
          <w:sz w:val="24"/>
          <w:szCs w:val="24"/>
        </w:rPr>
        <w:t>муниципального образования</w:t>
      </w:r>
    </w:p>
    <w:p w:rsidR="0003385D" w:rsidRPr="00CD014E" w:rsidRDefault="0003385D" w:rsidP="0003385D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CD014E">
        <w:rPr>
          <w:sz w:val="24"/>
          <w:szCs w:val="24"/>
        </w:rPr>
        <w:t>«</w:t>
      </w:r>
      <w:r>
        <w:rPr>
          <w:sz w:val="24"/>
          <w:szCs w:val="24"/>
        </w:rPr>
        <w:t>Барское</w:t>
      </w:r>
      <w:r w:rsidRPr="00CD014E">
        <w:rPr>
          <w:sz w:val="24"/>
          <w:szCs w:val="24"/>
        </w:rPr>
        <w:t>»</w:t>
      </w:r>
    </w:p>
    <w:p w:rsidR="0003385D" w:rsidRPr="00DB4BEF" w:rsidRDefault="0003385D" w:rsidP="0003385D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CD014E">
        <w:rPr>
          <w:sz w:val="24"/>
          <w:szCs w:val="24"/>
        </w:rPr>
        <w:t>от «</w:t>
      </w:r>
      <w:proofErr w:type="gramStart"/>
      <w:r>
        <w:rPr>
          <w:sz w:val="24"/>
          <w:szCs w:val="24"/>
        </w:rPr>
        <w:t>07</w:t>
      </w:r>
      <w:r w:rsidRPr="00CD014E">
        <w:rPr>
          <w:sz w:val="24"/>
          <w:szCs w:val="24"/>
        </w:rPr>
        <w:t xml:space="preserve"> »</w:t>
      </w:r>
      <w:proofErr w:type="gramEnd"/>
      <w:r w:rsidRPr="00CD014E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CD014E">
        <w:rPr>
          <w:sz w:val="24"/>
          <w:szCs w:val="24"/>
        </w:rPr>
        <w:t xml:space="preserve"> 201</w:t>
      </w:r>
      <w:r>
        <w:rPr>
          <w:sz w:val="24"/>
          <w:szCs w:val="24"/>
        </w:rPr>
        <w:t>6г.</w:t>
      </w:r>
      <w:r w:rsidRPr="00CD014E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58</w:t>
      </w:r>
      <w:r w:rsidRPr="00DB4BEF">
        <w:rPr>
          <w:sz w:val="28"/>
          <w:szCs w:val="28"/>
        </w:rPr>
        <w:t xml:space="preserve"> </w:t>
      </w:r>
    </w:p>
    <w:p w:rsidR="0003385D" w:rsidRDefault="0003385D" w:rsidP="0003385D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03385D" w:rsidRPr="008A783A" w:rsidRDefault="0003385D" w:rsidP="000338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884E5E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03385D" w:rsidRPr="00884E5E" w:rsidRDefault="0003385D" w:rsidP="00033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НАЛОГОВОЙ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84E5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БАРСКОЕ</w:t>
      </w:r>
      <w:r w:rsidRPr="00884E5E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2017 - 2019 ГОДЫ</w:t>
      </w:r>
    </w:p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 w:rsidRPr="00884E5E">
        <w:rPr>
          <w:bCs/>
          <w:sz w:val="28"/>
          <w:szCs w:val="28"/>
        </w:rPr>
        <w:t>Основные направления налоговой политики</w:t>
      </w:r>
      <w:r w:rsidRPr="00884E5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884E5E">
        <w:rPr>
          <w:sz w:val="28"/>
          <w:szCs w:val="28"/>
        </w:rPr>
        <w:t>«</w:t>
      </w:r>
      <w:r>
        <w:rPr>
          <w:sz w:val="28"/>
          <w:szCs w:val="28"/>
        </w:rPr>
        <w:t>Барское</w:t>
      </w:r>
      <w:r w:rsidRPr="00884E5E">
        <w:rPr>
          <w:sz w:val="28"/>
          <w:szCs w:val="28"/>
        </w:rPr>
        <w:t>»</w:t>
      </w:r>
      <w:r w:rsidRPr="00884E5E">
        <w:rPr>
          <w:bCs/>
          <w:sz w:val="28"/>
          <w:szCs w:val="28"/>
        </w:rPr>
        <w:t xml:space="preserve"> на 2017 - 2019 годы (далее – Основные направления налоговой политики) подготовлены в соответствии с бюджетным законодательством Российской Федерации, Республики Бурятия и нормативными правовыми актами</w:t>
      </w:r>
      <w:r w:rsidRPr="00884E5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884E5E">
        <w:rPr>
          <w:sz w:val="28"/>
          <w:szCs w:val="28"/>
        </w:rPr>
        <w:t>«</w:t>
      </w:r>
      <w:r>
        <w:rPr>
          <w:sz w:val="28"/>
          <w:szCs w:val="28"/>
        </w:rPr>
        <w:t>Барское</w:t>
      </w:r>
      <w:r w:rsidRPr="00884E5E">
        <w:rPr>
          <w:sz w:val="28"/>
          <w:szCs w:val="28"/>
        </w:rPr>
        <w:t>»</w:t>
      </w:r>
      <w:r w:rsidRPr="00884E5E">
        <w:rPr>
          <w:bCs/>
          <w:sz w:val="28"/>
          <w:szCs w:val="28"/>
        </w:rPr>
        <w:t xml:space="preserve"> </w:t>
      </w:r>
      <w:r w:rsidRPr="00884E5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МО СП «Барское»</w:t>
      </w:r>
      <w:r w:rsidRPr="00884E5E">
        <w:rPr>
          <w:sz w:val="28"/>
          <w:szCs w:val="28"/>
        </w:rPr>
        <w:t>)</w:t>
      </w:r>
      <w:r w:rsidRPr="00884E5E">
        <w:rPr>
          <w:bCs/>
          <w:sz w:val="28"/>
          <w:szCs w:val="28"/>
        </w:rPr>
        <w:t xml:space="preserve"> в целях составления проекта </w:t>
      </w:r>
      <w:r>
        <w:rPr>
          <w:bCs/>
          <w:sz w:val="28"/>
          <w:szCs w:val="28"/>
        </w:rPr>
        <w:t>местного</w:t>
      </w:r>
      <w:r w:rsidRPr="00884E5E">
        <w:rPr>
          <w:bCs/>
          <w:sz w:val="28"/>
          <w:szCs w:val="28"/>
        </w:rPr>
        <w:t xml:space="preserve"> бюджета на 2017 год.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Приоритетами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МО СП «Барское» </w:t>
      </w:r>
      <w:r w:rsidRPr="00884E5E">
        <w:rPr>
          <w:rFonts w:ascii="Times New Roman" w:hAnsi="Times New Roman" w:cs="Times New Roman"/>
          <w:sz w:val="28"/>
          <w:szCs w:val="28"/>
        </w:rPr>
        <w:t>на среднесрочный период являются:</w:t>
      </w:r>
    </w:p>
    <w:p w:rsidR="0003385D" w:rsidRPr="008A783A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поддержание достигнутого уровня налогового потенциала, его увеличение за</w:t>
      </w:r>
      <w:r>
        <w:rPr>
          <w:rFonts w:ascii="Times New Roman" w:hAnsi="Times New Roman" w:cs="Times New Roman"/>
          <w:sz w:val="28"/>
          <w:szCs w:val="28"/>
        </w:rPr>
        <w:t xml:space="preserve"> счет налогового стимулирования МО СП «Барское»</w:t>
      </w:r>
      <w:r w:rsidRPr="008A783A">
        <w:rPr>
          <w:rFonts w:ascii="Times New Roman" w:hAnsi="Times New Roman" w:cs="Times New Roman"/>
          <w:sz w:val="28"/>
          <w:szCs w:val="28"/>
        </w:rPr>
        <w:t>;</w:t>
      </w:r>
    </w:p>
    <w:p w:rsidR="0003385D" w:rsidRPr="008A783A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взаимовыгодное сотрудничество с организациями, формирующими налоговый потенциал </w:t>
      </w:r>
      <w:r>
        <w:rPr>
          <w:rFonts w:ascii="Times New Roman" w:hAnsi="Times New Roman" w:cs="Times New Roman"/>
          <w:sz w:val="28"/>
          <w:szCs w:val="28"/>
        </w:rPr>
        <w:t>МО СП «Барское»</w:t>
      </w:r>
      <w:r w:rsidRPr="008A783A">
        <w:rPr>
          <w:rFonts w:ascii="Times New Roman" w:hAnsi="Times New Roman" w:cs="Times New Roman"/>
          <w:sz w:val="28"/>
          <w:szCs w:val="28"/>
        </w:rPr>
        <w:t>;</w:t>
      </w:r>
    </w:p>
    <w:p w:rsidR="0003385D" w:rsidRPr="008A783A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повышение эффективности работы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МО СП «Барское»</w:t>
      </w:r>
      <w:r w:rsidRPr="008A783A">
        <w:rPr>
          <w:rFonts w:ascii="Times New Roman" w:hAnsi="Times New Roman" w:cs="Times New Roman"/>
          <w:sz w:val="28"/>
          <w:szCs w:val="28"/>
        </w:rPr>
        <w:t>;</w:t>
      </w:r>
    </w:p>
    <w:p w:rsidR="0003385D" w:rsidRPr="008A783A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повышению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A783A">
        <w:rPr>
          <w:rFonts w:ascii="Times New Roman" w:hAnsi="Times New Roman" w:cs="Times New Roman"/>
          <w:sz w:val="28"/>
          <w:szCs w:val="28"/>
        </w:rPr>
        <w:t xml:space="preserve"> собственностью, увеличе</w:t>
      </w:r>
      <w:r>
        <w:rPr>
          <w:rFonts w:ascii="Times New Roman" w:hAnsi="Times New Roman" w:cs="Times New Roman"/>
          <w:sz w:val="28"/>
          <w:szCs w:val="28"/>
        </w:rPr>
        <w:t>ние доходов от ее использования.</w:t>
      </w:r>
    </w:p>
    <w:p w:rsidR="0003385D" w:rsidRPr="008A783A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A783A" w:rsidRDefault="0003385D" w:rsidP="00033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Основные итоги реализации налоговой политики </w:t>
      </w:r>
      <w:r>
        <w:rPr>
          <w:rFonts w:ascii="Times New Roman" w:hAnsi="Times New Roman" w:cs="Times New Roman"/>
          <w:sz w:val="28"/>
          <w:szCs w:val="28"/>
        </w:rPr>
        <w:t>МО СП «Барское» в 2013</w:t>
      </w:r>
      <w:r w:rsidRPr="008A783A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03385D" w:rsidRPr="008A783A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МО СП «Барское»</w:t>
      </w:r>
      <w:r w:rsidRPr="008A783A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381,3 тыс.</w:t>
      </w:r>
      <w:r w:rsidRPr="008A783A">
        <w:rPr>
          <w:rFonts w:ascii="Times New Roman" w:hAnsi="Times New Roman" w:cs="Times New Roman"/>
          <w:sz w:val="28"/>
          <w:szCs w:val="28"/>
        </w:rPr>
        <w:t xml:space="preserve"> рублей и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Pr="008A783A">
        <w:rPr>
          <w:rFonts w:ascii="Times New Roman" w:hAnsi="Times New Roman" w:cs="Times New Roman"/>
          <w:sz w:val="28"/>
          <w:szCs w:val="28"/>
        </w:rPr>
        <w:t xml:space="preserve"> за период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783A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годов на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8A783A">
        <w:rPr>
          <w:rFonts w:ascii="Times New Roman" w:hAnsi="Times New Roman" w:cs="Times New Roman"/>
          <w:sz w:val="28"/>
          <w:szCs w:val="28"/>
        </w:rPr>
        <w:t>%. Поступление основных налоговых доходов, формирующих консолидированный бюджет,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783A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годы выглядит следующим образом:</w:t>
      </w:r>
    </w:p>
    <w:p w:rsidR="0003385D" w:rsidRDefault="0003385D" w:rsidP="00033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03385D" w:rsidRPr="008A783A" w:rsidRDefault="0003385D" w:rsidP="00033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299"/>
        <w:gridCol w:w="1309"/>
        <w:gridCol w:w="1309"/>
      </w:tblGrid>
      <w:tr w:rsidR="0003385D" w:rsidRPr="008A783A" w:rsidTr="00B7142E">
        <w:trPr>
          <w:trHeight w:val="28"/>
        </w:trPr>
        <w:tc>
          <w:tcPr>
            <w:tcW w:w="4882" w:type="dxa"/>
          </w:tcPr>
          <w:p w:rsidR="0003385D" w:rsidRPr="008A783A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3385D" w:rsidRPr="008A783A" w:rsidTr="00B7142E">
        <w:trPr>
          <w:trHeight w:val="284"/>
        </w:trPr>
        <w:tc>
          <w:tcPr>
            <w:tcW w:w="4882" w:type="dxa"/>
          </w:tcPr>
          <w:p w:rsidR="0003385D" w:rsidRPr="009A33D6" w:rsidRDefault="0003385D" w:rsidP="00B7142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451,643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807,788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381,285</w:t>
            </w:r>
          </w:p>
        </w:tc>
      </w:tr>
      <w:tr w:rsidR="0003385D" w:rsidRPr="008A783A" w:rsidTr="00B7142E">
        <w:trPr>
          <w:trHeight w:val="28"/>
        </w:trPr>
        <w:tc>
          <w:tcPr>
            <w:tcW w:w="4882" w:type="dxa"/>
          </w:tcPr>
          <w:p w:rsidR="0003385D" w:rsidRPr="009A33D6" w:rsidRDefault="0003385D" w:rsidP="00B7142E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к предыдущему году, %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3385D" w:rsidRPr="008A783A" w:rsidTr="00B7142E">
        <w:trPr>
          <w:trHeight w:val="361"/>
        </w:trPr>
        <w:tc>
          <w:tcPr>
            <w:tcW w:w="4882" w:type="dxa"/>
          </w:tcPr>
          <w:p w:rsidR="0003385D" w:rsidRPr="008A783A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налоговые доходы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387,077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601,617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278,658</w:t>
            </w:r>
          </w:p>
        </w:tc>
      </w:tr>
      <w:tr w:rsidR="0003385D" w:rsidRPr="008A783A" w:rsidTr="00B7142E">
        <w:trPr>
          <w:trHeight w:val="649"/>
        </w:trPr>
        <w:tc>
          <w:tcPr>
            <w:tcW w:w="4882" w:type="dxa"/>
          </w:tcPr>
          <w:p w:rsidR="0003385D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156,214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142,440</w:t>
            </w:r>
          </w:p>
        </w:tc>
        <w:tc>
          <w:tcPr>
            <w:tcW w:w="1309" w:type="dxa"/>
          </w:tcPr>
          <w:p w:rsidR="0003385D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25,026</w:t>
            </w:r>
          </w:p>
        </w:tc>
      </w:tr>
      <w:tr w:rsidR="0003385D" w:rsidRPr="008A783A" w:rsidTr="00B7142E">
        <w:trPr>
          <w:trHeight w:val="649"/>
        </w:trPr>
        <w:tc>
          <w:tcPr>
            <w:tcW w:w="4882" w:type="dxa"/>
          </w:tcPr>
          <w:p w:rsidR="0003385D" w:rsidRPr="008A783A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109,373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385D" w:rsidRPr="008A783A" w:rsidTr="00B7142E">
        <w:trPr>
          <w:trHeight w:val="317"/>
        </w:trPr>
        <w:tc>
          <w:tcPr>
            <w:tcW w:w="4882" w:type="dxa"/>
          </w:tcPr>
          <w:p w:rsidR="0003385D" w:rsidRPr="008A783A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0,932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8,943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0,919</w:t>
            </w:r>
          </w:p>
        </w:tc>
      </w:tr>
      <w:tr w:rsidR="0003385D" w:rsidRPr="008A783A" w:rsidTr="00B7142E">
        <w:trPr>
          <w:trHeight w:val="345"/>
        </w:trPr>
        <w:tc>
          <w:tcPr>
            <w:tcW w:w="4882" w:type="dxa"/>
          </w:tcPr>
          <w:p w:rsidR="0003385D" w:rsidRPr="008A783A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23,297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7,135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12,200</w:t>
            </w:r>
          </w:p>
        </w:tc>
      </w:tr>
      <w:tr w:rsidR="0003385D" w:rsidRPr="008A783A" w:rsidTr="00B7142E">
        <w:trPr>
          <w:trHeight w:val="332"/>
        </w:trPr>
        <w:tc>
          <w:tcPr>
            <w:tcW w:w="4882" w:type="dxa"/>
          </w:tcPr>
          <w:p w:rsidR="0003385D" w:rsidRPr="008A783A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206,634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333,726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240,513</w:t>
            </w:r>
          </w:p>
        </w:tc>
      </w:tr>
      <w:tr w:rsidR="0003385D" w:rsidRPr="008A783A" w:rsidTr="00B7142E">
        <w:trPr>
          <w:trHeight w:val="397"/>
        </w:trPr>
        <w:tc>
          <w:tcPr>
            <w:tcW w:w="4882" w:type="dxa"/>
          </w:tcPr>
          <w:p w:rsidR="0003385D" w:rsidRPr="008A783A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доходы, тыс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129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64,566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206,171</w:t>
            </w:r>
          </w:p>
        </w:tc>
        <w:tc>
          <w:tcPr>
            <w:tcW w:w="1309" w:type="dxa"/>
          </w:tcPr>
          <w:p w:rsidR="0003385D" w:rsidRPr="008A783A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102,627</w:t>
            </w:r>
          </w:p>
        </w:tc>
      </w:tr>
    </w:tbl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Default="0003385D" w:rsidP="0003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783A">
        <w:rPr>
          <w:sz w:val="28"/>
          <w:szCs w:val="28"/>
        </w:rPr>
        <w:t>Налог на доходы физических лиц поступил за 201</w:t>
      </w:r>
      <w:r>
        <w:rPr>
          <w:sz w:val="28"/>
          <w:szCs w:val="28"/>
        </w:rPr>
        <w:t>5</w:t>
      </w:r>
      <w:r w:rsidRPr="008A783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 снижением</w:t>
      </w:r>
      <w:r w:rsidRPr="008A783A">
        <w:rPr>
          <w:sz w:val="28"/>
          <w:szCs w:val="28"/>
        </w:rPr>
        <w:t xml:space="preserve"> </w:t>
      </w:r>
      <w:r>
        <w:rPr>
          <w:sz w:val="28"/>
          <w:szCs w:val="28"/>
        </w:rPr>
        <w:t>к периоду 2014</w:t>
      </w:r>
      <w:r w:rsidRPr="008A783A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8A783A">
        <w:rPr>
          <w:sz w:val="28"/>
          <w:szCs w:val="28"/>
        </w:rPr>
        <w:t xml:space="preserve"> </w:t>
      </w:r>
      <w:r>
        <w:rPr>
          <w:sz w:val="28"/>
          <w:szCs w:val="28"/>
        </w:rPr>
        <w:t>175,6</w:t>
      </w:r>
      <w:proofErr w:type="gramStart"/>
      <w:r w:rsidRPr="008A783A">
        <w:rPr>
          <w:sz w:val="28"/>
          <w:szCs w:val="28"/>
        </w:rPr>
        <w:t xml:space="preserve">%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</w:t>
      </w:r>
      <w:r w:rsidRPr="008A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160,2</w:t>
      </w:r>
      <w:r w:rsidRPr="008A783A">
        <w:rPr>
          <w:sz w:val="28"/>
          <w:szCs w:val="28"/>
        </w:rPr>
        <w:t>% в 2013 году</w:t>
      </w:r>
      <w:r>
        <w:rPr>
          <w:sz w:val="28"/>
          <w:szCs w:val="28"/>
        </w:rPr>
        <w:t xml:space="preserve"> к предыдущему:</w:t>
      </w:r>
      <w:r w:rsidRPr="008A783A">
        <w:rPr>
          <w:sz w:val="28"/>
          <w:szCs w:val="28"/>
        </w:rPr>
        <w:t xml:space="preserve"> </w:t>
      </w:r>
    </w:p>
    <w:p w:rsidR="0003385D" w:rsidRPr="00084522" w:rsidRDefault="0003385D" w:rsidP="0003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8A783A">
        <w:rPr>
          <w:sz w:val="28"/>
          <w:szCs w:val="28"/>
        </w:rPr>
        <w:t xml:space="preserve">рирост </w:t>
      </w:r>
      <w:proofErr w:type="gramStart"/>
      <w:r w:rsidRPr="008A783A">
        <w:rPr>
          <w:sz w:val="28"/>
          <w:szCs w:val="28"/>
        </w:rPr>
        <w:t>налог</w:t>
      </w:r>
      <w:r>
        <w:rPr>
          <w:sz w:val="28"/>
          <w:szCs w:val="28"/>
        </w:rPr>
        <w:t xml:space="preserve">ов </w:t>
      </w:r>
      <w:r w:rsidRPr="008A783A">
        <w:rPr>
          <w:sz w:val="28"/>
          <w:szCs w:val="28"/>
        </w:rPr>
        <w:t xml:space="preserve"> на</w:t>
      </w:r>
      <w:proofErr w:type="gramEnd"/>
      <w:r w:rsidRPr="008A783A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совокупный доход за период  2013-2015 годов</w:t>
      </w:r>
      <w:r w:rsidRPr="008A783A">
        <w:rPr>
          <w:sz w:val="28"/>
          <w:szCs w:val="28"/>
        </w:rPr>
        <w:t xml:space="preserve"> обеспечивается преимущественно за счет </w:t>
      </w:r>
      <w:r>
        <w:rPr>
          <w:sz w:val="28"/>
          <w:szCs w:val="28"/>
        </w:rPr>
        <w:t xml:space="preserve">ЕСХН от </w:t>
      </w:r>
      <w:r w:rsidRPr="00084522">
        <w:rPr>
          <w:sz w:val="28"/>
          <w:szCs w:val="28"/>
        </w:rPr>
        <w:t xml:space="preserve"> поступлений недоимки за прошлые отчетные периоды.      </w:t>
      </w:r>
    </w:p>
    <w:p w:rsidR="0003385D" w:rsidRPr="00C62C1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783A">
        <w:rPr>
          <w:rFonts w:ascii="Times New Roman" w:hAnsi="Times New Roman" w:cs="Times New Roman"/>
          <w:sz w:val="28"/>
          <w:szCs w:val="28"/>
        </w:rPr>
        <w:t xml:space="preserve">Прирост налогов по </w:t>
      </w:r>
      <w:r>
        <w:rPr>
          <w:rFonts w:ascii="Times New Roman" w:hAnsi="Times New Roman" w:cs="Times New Roman"/>
          <w:sz w:val="28"/>
          <w:szCs w:val="28"/>
        </w:rPr>
        <w:t>налогам на имущество</w:t>
      </w:r>
      <w:r w:rsidRPr="008A783A">
        <w:rPr>
          <w:rFonts w:ascii="Times New Roman" w:hAnsi="Times New Roman" w:cs="Times New Roman"/>
          <w:sz w:val="28"/>
          <w:szCs w:val="28"/>
        </w:rPr>
        <w:t xml:space="preserve"> за период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783A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годов составил </w:t>
      </w:r>
      <w:r>
        <w:rPr>
          <w:rFonts w:ascii="Times New Roman" w:hAnsi="Times New Roman" w:cs="Times New Roman"/>
          <w:sz w:val="28"/>
          <w:szCs w:val="28"/>
        </w:rPr>
        <w:t>109,9</w:t>
      </w:r>
      <w:r w:rsidRPr="008A783A">
        <w:rPr>
          <w:rFonts w:ascii="Times New Roman" w:hAnsi="Times New Roman" w:cs="Times New Roman"/>
          <w:sz w:val="28"/>
          <w:szCs w:val="28"/>
        </w:rPr>
        <w:t>%, в том числе по налогу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783A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снижение составило 52,3% за 2015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периоду 2013 года,  по земельному налогу увеличение составило 116,4% за 2015 год к периоду 2013 года.</w:t>
      </w:r>
      <w:r w:rsidRPr="008A783A">
        <w:rPr>
          <w:rFonts w:ascii="Times New Roman" w:hAnsi="Times New Roman" w:cs="Times New Roman"/>
          <w:sz w:val="28"/>
          <w:szCs w:val="28"/>
        </w:rPr>
        <w:t xml:space="preserve"> Значительный рост поступлений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году связан с 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 </w:t>
      </w:r>
      <w:r w:rsidRPr="00302C5A">
        <w:rPr>
          <w:sz w:val="28"/>
          <w:szCs w:val="28"/>
        </w:rPr>
        <w:t xml:space="preserve">   </w:t>
      </w:r>
      <w:r w:rsidRPr="00C62C1E">
        <w:rPr>
          <w:rFonts w:ascii="Times New Roman" w:hAnsi="Times New Roman" w:cs="Times New Roman"/>
          <w:sz w:val="28"/>
          <w:szCs w:val="28"/>
        </w:rPr>
        <w:t xml:space="preserve">и повлиял объективный фактор: это увеличение оформления правоустанавливающих документов на </w:t>
      </w:r>
      <w:proofErr w:type="gramStart"/>
      <w:r w:rsidRPr="00C62C1E">
        <w:rPr>
          <w:rFonts w:ascii="Times New Roman" w:hAnsi="Times New Roman" w:cs="Times New Roman"/>
          <w:sz w:val="28"/>
          <w:szCs w:val="28"/>
        </w:rPr>
        <w:t>земельные  участки</w:t>
      </w:r>
      <w:proofErr w:type="gramEnd"/>
      <w:r w:rsidRPr="00C62C1E">
        <w:rPr>
          <w:rFonts w:ascii="Times New Roman" w:hAnsi="Times New Roman" w:cs="Times New Roman"/>
          <w:sz w:val="28"/>
          <w:szCs w:val="28"/>
        </w:rPr>
        <w:t xml:space="preserve">, которые являются основанием для взимания земельного налога, работа с населением,  работа с задолженностью по налогу. </w:t>
      </w:r>
    </w:p>
    <w:p w:rsidR="0003385D" w:rsidRPr="00884E5E" w:rsidRDefault="0003385D" w:rsidP="00033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85D" w:rsidRPr="00BB59DF" w:rsidRDefault="0003385D" w:rsidP="000338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Изменения республиканского налогового законодательства,</w:t>
      </w:r>
    </w:p>
    <w:p w:rsidR="0003385D" w:rsidRPr="00BB59DF" w:rsidRDefault="0003385D" w:rsidP="00033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вступившие в силу в 2015 году</w:t>
      </w:r>
    </w:p>
    <w:p w:rsidR="0003385D" w:rsidRPr="00BB59DF" w:rsidRDefault="0003385D" w:rsidP="0003385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2011 - 2012 годах в республике была проведена оптимизация региональных налоговых льгот, в результате которой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84E5E">
        <w:rPr>
          <w:rFonts w:ascii="Times New Roman" w:hAnsi="Times New Roman" w:cs="Times New Roman"/>
          <w:sz w:val="28"/>
          <w:szCs w:val="28"/>
        </w:rPr>
        <w:t xml:space="preserve"> Республики Бурятия от 26.11.2002 </w:t>
      </w:r>
      <w:hyperlink r:id="rId5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N 145-III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"О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5E">
        <w:rPr>
          <w:rFonts w:ascii="Times New Roman" w:hAnsi="Times New Roman" w:cs="Times New Roman"/>
          <w:sz w:val="28"/>
          <w:szCs w:val="28"/>
        </w:rPr>
        <w:t>предусматриваются меры налогового регулирования, направленные на стимулирование инвестиционной и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деятельности. </w:t>
      </w:r>
      <w:r w:rsidRPr="00884E5E">
        <w:rPr>
          <w:rFonts w:ascii="Times New Roman" w:hAnsi="Times New Roman" w:cs="Times New Roman"/>
          <w:sz w:val="28"/>
          <w:szCs w:val="28"/>
        </w:rPr>
        <w:t xml:space="preserve">В период 2014 - 2015 годов работа по совершенствованию </w:t>
      </w:r>
      <w:r w:rsidRPr="00884E5E">
        <w:rPr>
          <w:rFonts w:ascii="Times New Roman" w:hAnsi="Times New Roman" w:cs="Times New Roman"/>
          <w:sz w:val="28"/>
          <w:szCs w:val="28"/>
        </w:rPr>
        <w:lastRenderedPageBreak/>
        <w:t>налогового законодательства продолжилась и была реализована по следующим направлениям:</w:t>
      </w:r>
    </w:p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1. Совершенствование налогообложения имущества</w:t>
      </w:r>
    </w:p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рамках реализации полномочий, предоставленных субъектам Российской Федерации федеральным законодательством, с</w:t>
      </w:r>
      <w:r>
        <w:rPr>
          <w:rFonts w:ascii="Times New Roman" w:hAnsi="Times New Roman" w:cs="Times New Roman"/>
          <w:sz w:val="28"/>
          <w:szCs w:val="28"/>
        </w:rPr>
        <w:t xml:space="preserve"> 2015 года в Республике Бурятия </w:t>
      </w:r>
      <w:r w:rsidRPr="00884E5E">
        <w:rPr>
          <w:rFonts w:ascii="Times New Roman" w:hAnsi="Times New Roman" w:cs="Times New Roman"/>
          <w:sz w:val="28"/>
          <w:szCs w:val="28"/>
        </w:rPr>
        <w:t>осуществлен переход к порядку исчисления налога на имущество физических лиц, исходя из кадастровой сто</w:t>
      </w:r>
      <w:r>
        <w:rPr>
          <w:rFonts w:ascii="Times New Roman" w:hAnsi="Times New Roman" w:cs="Times New Roman"/>
          <w:sz w:val="28"/>
          <w:szCs w:val="28"/>
        </w:rPr>
        <w:t>имости объектов налогообложения.</w:t>
      </w:r>
    </w:p>
    <w:p w:rsidR="0003385D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.</w:t>
      </w:r>
    </w:p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BB59DF" w:rsidRDefault="0003385D" w:rsidP="00033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О налоговых льготах, предоставленных</w:t>
      </w:r>
    </w:p>
    <w:p w:rsidR="0003385D" w:rsidRPr="00BB59DF" w:rsidRDefault="0003385D" w:rsidP="00033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 xml:space="preserve"> в 2013 -2015 годах</w:t>
      </w:r>
    </w:p>
    <w:p w:rsidR="0003385D" w:rsidRPr="00884E5E" w:rsidRDefault="0003385D" w:rsidP="00033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соответствии со статьей 12 и главой 31 Налогового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МО СП «Барское»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r w:rsidRPr="00884E5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4E5E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4E5E">
        <w:rPr>
          <w:rFonts w:ascii="Times New Roman" w:hAnsi="Times New Roman" w:cs="Times New Roman"/>
          <w:sz w:val="28"/>
          <w:szCs w:val="28"/>
        </w:rPr>
        <w:t xml:space="preserve"> ставки земельного налога, порядок и сроки уплаты налога, а также налоговые льготы, основания и порядок их применения.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От уплаты земельного налога освобождены бюджетные учреждения и </w:t>
      </w:r>
      <w:proofErr w:type="gramStart"/>
      <w:r w:rsidRPr="00884E5E">
        <w:rPr>
          <w:rFonts w:ascii="Times New Roman" w:hAnsi="Times New Roman" w:cs="Times New Roman"/>
          <w:sz w:val="28"/>
          <w:szCs w:val="28"/>
        </w:rPr>
        <w:t>организации,  полностью</w:t>
      </w:r>
      <w:proofErr w:type="gramEnd"/>
      <w:r w:rsidRPr="00884E5E">
        <w:rPr>
          <w:rFonts w:ascii="Times New Roman" w:hAnsi="Times New Roman" w:cs="Times New Roman"/>
          <w:sz w:val="28"/>
          <w:szCs w:val="28"/>
        </w:rPr>
        <w:t xml:space="preserve"> или частично финансируемые из местного  бюджета.      Объем налоговых льгот, предоставленных в соответствии с налоговым законодательством и </w:t>
      </w:r>
      <w:r w:rsidRPr="00CB762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762E">
        <w:rPr>
          <w:rFonts w:ascii="Times New Roman" w:hAnsi="Times New Roman" w:cs="Times New Roman"/>
          <w:sz w:val="28"/>
          <w:szCs w:val="28"/>
        </w:rPr>
        <w:t xml:space="preserve"> Совета депутатов МО СП "Барское" № 112            от 01 ноября 2011г.</w:t>
      </w:r>
      <w:r>
        <w:rPr>
          <w:rFonts w:ascii="Times New Roman" w:hAnsi="Times New Roman" w:cs="Times New Roman"/>
          <w:sz w:val="28"/>
          <w:szCs w:val="28"/>
        </w:rPr>
        <w:t xml:space="preserve"> составило 3,309 рублей.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1842"/>
        <w:gridCol w:w="1985"/>
        <w:gridCol w:w="1701"/>
      </w:tblGrid>
      <w:tr w:rsidR="0003385D" w:rsidRPr="00884E5E" w:rsidTr="00B7142E">
        <w:trPr>
          <w:trHeight w:val="380"/>
        </w:trPr>
        <w:tc>
          <w:tcPr>
            <w:tcW w:w="3120" w:type="dxa"/>
            <w:vMerge w:val="restart"/>
            <w:vAlign w:val="center"/>
          </w:tcPr>
          <w:p w:rsidR="0003385D" w:rsidRPr="00884E5E" w:rsidRDefault="0003385D" w:rsidP="00B7142E">
            <w:pPr>
              <w:pStyle w:val="ConsPlusNormal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Налоговые льготы</w:t>
            </w:r>
          </w:p>
        </w:tc>
      </w:tr>
      <w:tr w:rsidR="0003385D" w:rsidRPr="00884E5E" w:rsidTr="00B7142E">
        <w:trPr>
          <w:trHeight w:val="131"/>
        </w:trPr>
        <w:tc>
          <w:tcPr>
            <w:tcW w:w="3120" w:type="dxa"/>
            <w:vMerge/>
          </w:tcPr>
          <w:p w:rsidR="0003385D" w:rsidRPr="00884E5E" w:rsidRDefault="0003385D" w:rsidP="00B7142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2013год</w:t>
            </w:r>
          </w:p>
        </w:tc>
        <w:tc>
          <w:tcPr>
            <w:tcW w:w="1985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2014год</w:t>
            </w:r>
          </w:p>
        </w:tc>
        <w:tc>
          <w:tcPr>
            <w:tcW w:w="1701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2015год</w:t>
            </w:r>
          </w:p>
        </w:tc>
      </w:tr>
      <w:tr w:rsidR="0003385D" w:rsidRPr="00884E5E" w:rsidTr="00B7142E">
        <w:trPr>
          <w:trHeight w:val="607"/>
        </w:trPr>
        <w:tc>
          <w:tcPr>
            <w:tcW w:w="3120" w:type="dxa"/>
            <w:vMerge/>
          </w:tcPr>
          <w:p w:rsidR="0003385D" w:rsidRPr="00884E5E" w:rsidRDefault="0003385D" w:rsidP="00B7142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местные льготы</w:t>
            </w:r>
          </w:p>
        </w:tc>
        <w:tc>
          <w:tcPr>
            <w:tcW w:w="1985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местные льготы</w:t>
            </w:r>
          </w:p>
        </w:tc>
        <w:tc>
          <w:tcPr>
            <w:tcW w:w="1701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местные льготы</w:t>
            </w:r>
          </w:p>
        </w:tc>
      </w:tr>
      <w:tr w:rsidR="0003385D" w:rsidRPr="00884E5E" w:rsidTr="00B7142E">
        <w:trPr>
          <w:trHeight w:val="301"/>
        </w:trPr>
        <w:tc>
          <w:tcPr>
            <w:tcW w:w="3120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3385D" w:rsidRPr="00884E5E" w:rsidRDefault="0003385D" w:rsidP="00B71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385D" w:rsidRPr="00884E5E" w:rsidTr="00B7142E">
        <w:trPr>
          <w:trHeight w:val="351"/>
        </w:trPr>
        <w:tc>
          <w:tcPr>
            <w:tcW w:w="3120" w:type="dxa"/>
          </w:tcPr>
          <w:p w:rsidR="0003385D" w:rsidRPr="00884E5E" w:rsidRDefault="0003385D" w:rsidP="00B71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E5E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</w:tcPr>
          <w:p w:rsidR="0003385D" w:rsidRPr="00884E5E" w:rsidRDefault="0003385D" w:rsidP="00B7142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1,103</w:t>
            </w:r>
          </w:p>
        </w:tc>
        <w:tc>
          <w:tcPr>
            <w:tcW w:w="1985" w:type="dxa"/>
          </w:tcPr>
          <w:p w:rsidR="0003385D" w:rsidRPr="00884E5E" w:rsidRDefault="0003385D" w:rsidP="00B7142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1,103</w:t>
            </w:r>
          </w:p>
        </w:tc>
        <w:tc>
          <w:tcPr>
            <w:tcW w:w="1701" w:type="dxa"/>
          </w:tcPr>
          <w:p w:rsidR="0003385D" w:rsidRPr="00884E5E" w:rsidRDefault="0003385D" w:rsidP="00B7142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1,103</w:t>
            </w:r>
          </w:p>
        </w:tc>
      </w:tr>
    </w:tbl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BB59DF" w:rsidRDefault="0003385D" w:rsidP="000338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Основные изменения федерального налогового законодательства,</w:t>
      </w:r>
    </w:p>
    <w:p w:rsidR="0003385D" w:rsidRPr="00BB59DF" w:rsidRDefault="0003385D" w:rsidP="00033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вступающие в силу в 2017 - 2019 годах, и планируемые</w:t>
      </w:r>
    </w:p>
    <w:p w:rsidR="0003385D" w:rsidRPr="00BB59DF" w:rsidRDefault="0003385D" w:rsidP="00033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DF">
        <w:rPr>
          <w:rFonts w:ascii="Times New Roman" w:hAnsi="Times New Roman" w:cs="Times New Roman"/>
          <w:b/>
          <w:sz w:val="28"/>
          <w:szCs w:val="28"/>
        </w:rPr>
        <w:t>изменения регионального налогового законодательства</w:t>
      </w:r>
    </w:p>
    <w:p w:rsidR="0003385D" w:rsidRPr="00BB59DF" w:rsidRDefault="0003385D" w:rsidP="0003385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5E">
        <w:rPr>
          <w:rFonts w:ascii="Times New Roman" w:hAnsi="Times New Roman" w:cs="Times New Roman"/>
          <w:sz w:val="28"/>
          <w:szCs w:val="28"/>
        </w:rPr>
        <w:t xml:space="preserve">С 15 июля 2016 года вступили в силу нормы Федерального </w:t>
      </w:r>
      <w:hyperlink r:id="rId6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03.06.2016 N 360-ФЗ "О внесении изменений в отдельные законодательные </w:t>
      </w:r>
      <w:r w:rsidRPr="00884E5E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Федерации", предусматривающие: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применение в течение указанного периода кадастровой стоимости, актуальной на 1 января 2014 года или на 1 января года, в котором начала действовать кадастровая стоимость для целей налогообложения, если на 1 января 2014 года кадастровая стоимость отсутствовала или не применялась в целях налогообложения. При этом если кадастровая стоимость объекта недвижимости, определенная после 1 января 2014 года, ниже определенной на 1 января 2014 года, налогообложение будет осуществляться от меньшей кадастровой стоимости.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от 03.07.2016 N 327-ФЗ "О государственной кадастровой оценке" предусматривается введение нового порядка проведения государственной кадастровой оценки с передачей функций по определению кадастровой стоимости государственным бюджетным учреждениям субъектов Российской Федерации.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Реализация норм налогового стимулирования потребует принятия взвешенных решений по установлению в республике новых налоговых преференций с учетом ограниченных возможностей регионального бюджета и правила осуществления "налоговых расходов", включающего временный характер предоставления льгот, оценку эффективности их применения, определение источника выпадающих доходов. В соответствии с правилом осуществления "налоговых расходов", установленным </w:t>
      </w:r>
      <w:hyperlink r:id="rId8" w:history="1">
        <w:r w:rsidRPr="00884E5E">
          <w:rPr>
            <w:rFonts w:ascii="Times New Roman" w:hAnsi="Times New Roman" w:cs="Times New Roman"/>
            <w:color w:val="0000FF"/>
            <w:sz w:val="28"/>
            <w:szCs w:val="28"/>
          </w:rPr>
          <w:t>Основными направлениями</w:t>
        </w:r>
      </w:hyperlink>
      <w:r w:rsidRPr="00884E5E"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2016 - 2018 годы, решения о предоставлении новых налоговых льгот должны приниматься исходя из достижения главной цели налоговой политики - стимулирование экономического роста и развитие налогооблагаемой базы.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 период 2016 - 2017 годов на федеральном уровне планируется проведение реформы налоговых льгот, предполагающей инвентаризацию льгот, формирование реестра налоговых расходов с последующим включением их в государственные программы для оценки эффективности льгот и выполнения целей программ.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Взвешенная региональная политика в области предоставления льгот будет способствовать сохранению и развитию налогового потенциала, созданию благоприятных налоговых условий для осуществления инвестиционной и предпринимательской деятельности.</w:t>
      </w: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Pr="00884E5E" w:rsidRDefault="0003385D" w:rsidP="00033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85D" w:rsidRDefault="0003385D">
      <w:bookmarkStart w:id="1" w:name="_GoBack"/>
      <w:bookmarkEnd w:id="1"/>
    </w:p>
    <w:sectPr w:rsidR="0003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67D"/>
    <w:multiLevelType w:val="hybridMultilevel"/>
    <w:tmpl w:val="07DC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1C"/>
    <w:rsid w:val="0003385D"/>
    <w:rsid w:val="004B6864"/>
    <w:rsid w:val="0094614C"/>
    <w:rsid w:val="00A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DCD43-4404-4D6A-8E02-5A4CD8E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64"/>
    <w:pPr>
      <w:ind w:left="720"/>
      <w:contextualSpacing/>
    </w:pPr>
  </w:style>
  <w:style w:type="paragraph" w:customStyle="1" w:styleId="ConsPlusNormal">
    <w:name w:val="ConsPlusNormal"/>
    <w:rsid w:val="0003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03385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5246A029FFFCBFDA2D274F3FD747ECFC116B7CAD49D94CCC0C4D8F5OFh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D5246A029FFFCBFDA2D274F3FD747ECCC915B5CED89D94CCC0C4D8F5OFh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D5246A029FFFCBFDA2D274F3FD747ECCC915B7CCD59D94CCC0C4D8F5OFhAB" TargetMode="External"/><Relationship Id="rId5" Type="http://schemas.openxmlformats.org/officeDocument/2006/relationships/hyperlink" Target="consultantplus://offline/ref=B2D5246A029FFFCBFDA2D262F0912976CBC24BBDCADC90C6939F9F85A2F389B9O9hF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7091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2016-11-07T02:35:00Z</dcterms:created>
  <dcterms:modified xsi:type="dcterms:W3CDTF">2016-11-07T05:09:00Z</dcterms:modified>
</cp:coreProperties>
</file>