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D7" w:rsidRDefault="001D78D7" w:rsidP="00217CCB">
      <w:pPr>
        <w:rPr>
          <w:sz w:val="28"/>
          <w:szCs w:val="28"/>
        </w:rPr>
      </w:pPr>
    </w:p>
    <w:p w:rsidR="001D78D7" w:rsidRDefault="001D78D7" w:rsidP="001D7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  </w:t>
      </w:r>
      <w:r>
        <w:rPr>
          <w:b/>
          <w:bCs/>
          <w:sz w:val="28"/>
          <w:szCs w:val="28"/>
        </w:rPr>
        <w:t>сельское поселение «</w:t>
      </w:r>
      <w:proofErr w:type="spellStart"/>
      <w:r>
        <w:rPr>
          <w:b/>
          <w:bCs/>
          <w:sz w:val="28"/>
          <w:szCs w:val="28"/>
        </w:rPr>
        <w:t>Тугнуйское</w:t>
      </w:r>
      <w:proofErr w:type="spellEnd"/>
      <w:r>
        <w:rPr>
          <w:b/>
          <w:bCs/>
          <w:sz w:val="28"/>
          <w:szCs w:val="28"/>
        </w:rPr>
        <w:t xml:space="preserve">» </w:t>
      </w:r>
    </w:p>
    <w:p w:rsidR="001D78D7" w:rsidRDefault="001D78D7" w:rsidP="001D78D7">
      <w:pPr>
        <w:pBdr>
          <w:bottom w:val="single" w:sz="12" w:space="1" w:color="auto"/>
        </w:pBdr>
        <w:spacing w:after="12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Мухоршибирского</w:t>
      </w:r>
      <w:proofErr w:type="spellEnd"/>
      <w:r>
        <w:rPr>
          <w:b/>
          <w:bCs/>
          <w:sz w:val="28"/>
          <w:szCs w:val="28"/>
        </w:rPr>
        <w:t xml:space="preserve"> района Республики Бурятия</w:t>
      </w:r>
    </w:p>
    <w:p w:rsidR="001D78D7" w:rsidRDefault="001D78D7" w:rsidP="001D78D7">
      <w:pPr>
        <w:pBdr>
          <w:bottom w:val="single" w:sz="12" w:space="1" w:color="auto"/>
        </w:pBdr>
        <w:spacing w:after="120"/>
        <w:rPr>
          <w:b/>
          <w:bCs/>
          <w:sz w:val="28"/>
          <w:szCs w:val="28"/>
        </w:rPr>
      </w:pPr>
    </w:p>
    <w:p w:rsidR="001D78D7" w:rsidRDefault="001D78D7" w:rsidP="001D78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Индекс 671356, Республика Бурятия, 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Тугнуй</w:t>
      </w:r>
      <w:proofErr w:type="spellEnd"/>
      <w:r>
        <w:rPr>
          <w:sz w:val="28"/>
          <w:szCs w:val="28"/>
        </w:rPr>
        <w:t>,</w:t>
      </w:r>
    </w:p>
    <w:p w:rsidR="001D78D7" w:rsidRDefault="001D78D7" w:rsidP="001D78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ул. Гагарина дом 1,</w:t>
      </w:r>
    </w:p>
    <w:p w:rsidR="001D78D7" w:rsidRDefault="001D78D7" w:rsidP="001D78D7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телефон/факс 8 (30143) 26-740</w:t>
      </w:r>
    </w:p>
    <w:p w:rsidR="001D78D7" w:rsidRDefault="001D78D7" w:rsidP="001D78D7">
      <w:pPr>
        <w:keepNext/>
        <w:jc w:val="center"/>
        <w:outlineLvl w:val="1"/>
        <w:rPr>
          <w:sz w:val="28"/>
          <w:szCs w:val="28"/>
        </w:rPr>
      </w:pPr>
    </w:p>
    <w:p w:rsidR="001D78D7" w:rsidRDefault="001D78D7" w:rsidP="00217CCB">
      <w:pPr>
        <w:rPr>
          <w:sz w:val="28"/>
          <w:szCs w:val="28"/>
        </w:rPr>
      </w:pPr>
    </w:p>
    <w:p w:rsidR="00217CCB" w:rsidRDefault="00217CCB" w:rsidP="00217CCB">
      <w:pPr>
        <w:rPr>
          <w:b/>
          <w:sz w:val="28"/>
          <w:szCs w:val="28"/>
        </w:rPr>
      </w:pPr>
    </w:p>
    <w:p w:rsidR="00217CCB" w:rsidRDefault="00217CCB" w:rsidP="00217C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17CCB" w:rsidRDefault="00217CCB" w:rsidP="00217CCB">
      <w:pPr>
        <w:rPr>
          <w:sz w:val="28"/>
          <w:szCs w:val="28"/>
        </w:rPr>
      </w:pPr>
    </w:p>
    <w:p w:rsidR="00217CCB" w:rsidRDefault="00217CCB" w:rsidP="00217CC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B2002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BB2002">
        <w:rPr>
          <w:sz w:val="28"/>
          <w:szCs w:val="28"/>
        </w:rPr>
        <w:t>03</w:t>
      </w:r>
      <w:r>
        <w:rPr>
          <w:sz w:val="28"/>
          <w:szCs w:val="28"/>
        </w:rPr>
        <w:t>.201</w:t>
      </w:r>
      <w:r w:rsidR="00BB2002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217CCB" w:rsidRPr="00637883" w:rsidRDefault="00217CCB" w:rsidP="00217CC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Тугнуй</w:t>
      </w:r>
      <w:proofErr w:type="spellEnd"/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B200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№ </w:t>
      </w:r>
      <w:r w:rsidR="00604CE9">
        <w:rPr>
          <w:sz w:val="28"/>
          <w:szCs w:val="28"/>
        </w:rPr>
        <w:t>9</w:t>
      </w:r>
    </w:p>
    <w:p w:rsidR="00217CCB" w:rsidRDefault="00217CCB" w:rsidP="00217CCB">
      <w:pPr>
        <w:rPr>
          <w:sz w:val="28"/>
          <w:szCs w:val="28"/>
        </w:rPr>
      </w:pPr>
    </w:p>
    <w:p w:rsidR="00217CCB" w:rsidRDefault="00217CCB" w:rsidP="00217C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Устава </w:t>
      </w:r>
    </w:p>
    <w:p w:rsidR="00217CCB" w:rsidRDefault="00217CCB" w:rsidP="00217CCB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территориального общественного</w:t>
      </w:r>
    </w:p>
    <w:p w:rsidR="00217CCB" w:rsidRDefault="00217CCB" w:rsidP="00217CC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самоуправления «</w:t>
      </w:r>
      <w:r w:rsidR="00604CE9">
        <w:rPr>
          <w:b/>
          <w:sz w:val="28"/>
          <w:szCs w:val="28"/>
        </w:rPr>
        <w:t>Геологический</w:t>
      </w:r>
      <w:r>
        <w:rPr>
          <w:b/>
          <w:sz w:val="28"/>
          <w:szCs w:val="28"/>
        </w:rPr>
        <w:t>».</w:t>
      </w:r>
    </w:p>
    <w:p w:rsidR="00217CCB" w:rsidRDefault="00217CCB" w:rsidP="00217CCB">
      <w:pPr>
        <w:rPr>
          <w:b/>
          <w:sz w:val="28"/>
          <w:szCs w:val="28"/>
        </w:rPr>
      </w:pPr>
    </w:p>
    <w:p w:rsidR="00217CCB" w:rsidRDefault="00217CCB" w:rsidP="00473D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</w:t>
      </w:r>
      <w:r w:rsidR="00637883">
        <w:rPr>
          <w:sz w:val="28"/>
          <w:szCs w:val="28"/>
        </w:rPr>
        <w:t>основании решения учредительной конференции</w:t>
      </w:r>
      <w:bookmarkStart w:id="0" w:name="_GoBack"/>
      <w:bookmarkEnd w:id="0"/>
      <w:r>
        <w:rPr>
          <w:sz w:val="28"/>
          <w:szCs w:val="28"/>
        </w:rPr>
        <w:t xml:space="preserve"> гра</w:t>
      </w:r>
      <w:r w:rsidR="00604CE9">
        <w:rPr>
          <w:sz w:val="28"/>
          <w:szCs w:val="28"/>
        </w:rPr>
        <w:t xml:space="preserve">ждан села </w:t>
      </w:r>
      <w:proofErr w:type="spellStart"/>
      <w:r w:rsidR="00604CE9">
        <w:rPr>
          <w:sz w:val="28"/>
          <w:szCs w:val="28"/>
        </w:rPr>
        <w:t>Тугнуй</w:t>
      </w:r>
      <w:proofErr w:type="spellEnd"/>
      <w:r w:rsidR="00604CE9">
        <w:rPr>
          <w:sz w:val="28"/>
          <w:szCs w:val="28"/>
        </w:rPr>
        <w:t xml:space="preserve">  прож</w:t>
      </w:r>
      <w:r w:rsidR="007C1C88">
        <w:rPr>
          <w:sz w:val="28"/>
          <w:szCs w:val="28"/>
        </w:rPr>
        <w:t xml:space="preserve">ивающих на   улице </w:t>
      </w:r>
      <w:proofErr w:type="gramStart"/>
      <w:r w:rsidR="007C1C88">
        <w:rPr>
          <w:sz w:val="28"/>
          <w:szCs w:val="28"/>
        </w:rPr>
        <w:t>Геологическая</w:t>
      </w:r>
      <w:proofErr w:type="gramEnd"/>
      <w:r>
        <w:rPr>
          <w:sz w:val="28"/>
          <w:szCs w:val="28"/>
        </w:rPr>
        <w:t xml:space="preserve">  о создании территориального общественного самоуправления «</w:t>
      </w:r>
      <w:r w:rsidR="00604CE9">
        <w:rPr>
          <w:b/>
          <w:sz w:val="28"/>
          <w:szCs w:val="28"/>
        </w:rPr>
        <w:t>Геологический</w:t>
      </w:r>
      <w:r>
        <w:rPr>
          <w:sz w:val="28"/>
          <w:szCs w:val="28"/>
        </w:rPr>
        <w:t>» и на основании решения Совета депутатов муниципального образования сельского поселения «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>» об установлении границ территории, на которой предполагается осуществление территориального общественного самоуправления «</w:t>
      </w:r>
      <w:r w:rsidR="00604CE9">
        <w:rPr>
          <w:b/>
          <w:sz w:val="28"/>
          <w:szCs w:val="28"/>
        </w:rPr>
        <w:t>Геологической</w:t>
      </w:r>
      <w:r w:rsidR="00CF759D">
        <w:rPr>
          <w:sz w:val="28"/>
          <w:szCs w:val="28"/>
        </w:rPr>
        <w:t xml:space="preserve">» от </w:t>
      </w:r>
      <w:r w:rsidR="00BB2002">
        <w:rPr>
          <w:sz w:val="28"/>
          <w:szCs w:val="28"/>
        </w:rPr>
        <w:t xml:space="preserve">10.03.2016 </w:t>
      </w:r>
      <w:r>
        <w:rPr>
          <w:sz w:val="28"/>
          <w:szCs w:val="28"/>
        </w:rPr>
        <w:t xml:space="preserve"> года № </w:t>
      </w:r>
      <w:r w:rsidR="00604CE9">
        <w:rPr>
          <w:sz w:val="28"/>
          <w:szCs w:val="28"/>
        </w:rPr>
        <w:t>69</w:t>
      </w:r>
    </w:p>
    <w:p w:rsidR="00217CCB" w:rsidRPr="00CF759D" w:rsidRDefault="00217CCB" w:rsidP="00473D1B">
      <w:pPr>
        <w:jc w:val="both"/>
        <w:rPr>
          <w:sz w:val="28"/>
          <w:szCs w:val="28"/>
        </w:rPr>
      </w:pPr>
    </w:p>
    <w:p w:rsidR="00217CCB" w:rsidRDefault="00217CCB" w:rsidP="00473D1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B2002" w:rsidRDefault="00BB2002" w:rsidP="00473D1B">
      <w:pPr>
        <w:jc w:val="both"/>
        <w:rPr>
          <w:sz w:val="28"/>
          <w:szCs w:val="28"/>
        </w:rPr>
      </w:pPr>
    </w:p>
    <w:p w:rsidR="00217CCB" w:rsidRPr="00473D1B" w:rsidRDefault="00217CCB" w:rsidP="00473D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73D1B">
        <w:rPr>
          <w:sz w:val="28"/>
          <w:szCs w:val="28"/>
        </w:rPr>
        <w:t>Зарегистрировать Устав  территориального общественного самоуправления «</w:t>
      </w:r>
      <w:r w:rsidR="00604CE9">
        <w:rPr>
          <w:b/>
          <w:sz w:val="28"/>
          <w:szCs w:val="28"/>
        </w:rPr>
        <w:t>Геологический</w:t>
      </w:r>
      <w:r w:rsidRPr="00473D1B">
        <w:rPr>
          <w:sz w:val="28"/>
          <w:szCs w:val="28"/>
        </w:rPr>
        <w:t>».</w:t>
      </w:r>
    </w:p>
    <w:p w:rsidR="00473D1B" w:rsidRDefault="00473D1B" w:rsidP="00473D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путем размещения на стенде в здании администрации МО СП «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>»</w:t>
      </w:r>
    </w:p>
    <w:p w:rsidR="00217CCB" w:rsidRPr="00473D1B" w:rsidRDefault="00217CCB" w:rsidP="00473D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73D1B">
        <w:rPr>
          <w:sz w:val="28"/>
          <w:szCs w:val="28"/>
        </w:rPr>
        <w:t xml:space="preserve"> </w:t>
      </w:r>
      <w:proofErr w:type="gramStart"/>
      <w:r w:rsidRPr="00473D1B">
        <w:rPr>
          <w:sz w:val="28"/>
          <w:szCs w:val="28"/>
        </w:rPr>
        <w:t>Контроль за</w:t>
      </w:r>
      <w:proofErr w:type="gramEnd"/>
      <w:r w:rsidRPr="00473D1B">
        <w:rPr>
          <w:sz w:val="28"/>
          <w:szCs w:val="28"/>
        </w:rPr>
        <w:t xml:space="preserve"> исполнением настоящего постановления оставляю за               собой.</w:t>
      </w:r>
    </w:p>
    <w:p w:rsidR="00217CCB" w:rsidRDefault="00217CCB" w:rsidP="00473D1B">
      <w:pPr>
        <w:jc w:val="both"/>
        <w:rPr>
          <w:sz w:val="28"/>
          <w:szCs w:val="28"/>
        </w:rPr>
      </w:pPr>
    </w:p>
    <w:p w:rsidR="00217CCB" w:rsidRDefault="00217CCB" w:rsidP="00473D1B">
      <w:pPr>
        <w:jc w:val="both"/>
        <w:rPr>
          <w:sz w:val="28"/>
          <w:szCs w:val="28"/>
        </w:rPr>
      </w:pPr>
    </w:p>
    <w:p w:rsidR="00217CCB" w:rsidRDefault="00217CCB" w:rsidP="00473D1B">
      <w:pPr>
        <w:jc w:val="both"/>
        <w:rPr>
          <w:sz w:val="28"/>
          <w:szCs w:val="28"/>
        </w:rPr>
      </w:pPr>
    </w:p>
    <w:p w:rsidR="00217CCB" w:rsidRDefault="00217CCB" w:rsidP="00473D1B">
      <w:pPr>
        <w:jc w:val="both"/>
        <w:rPr>
          <w:sz w:val="28"/>
          <w:szCs w:val="28"/>
        </w:rPr>
      </w:pPr>
    </w:p>
    <w:p w:rsidR="00217CCB" w:rsidRDefault="00217CCB" w:rsidP="00473D1B">
      <w:pPr>
        <w:jc w:val="both"/>
        <w:rPr>
          <w:sz w:val="28"/>
          <w:szCs w:val="28"/>
        </w:rPr>
      </w:pPr>
    </w:p>
    <w:p w:rsidR="00217CCB" w:rsidRDefault="00217CCB" w:rsidP="00473D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</w:t>
      </w:r>
    </w:p>
    <w:p w:rsidR="00217CCB" w:rsidRDefault="00217CCB" w:rsidP="00473D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</w:t>
      </w:r>
      <w:proofErr w:type="spellStart"/>
      <w:r>
        <w:rPr>
          <w:b/>
          <w:sz w:val="28"/>
          <w:szCs w:val="28"/>
        </w:rPr>
        <w:t>Тугнуйское</w:t>
      </w:r>
      <w:proofErr w:type="spellEnd"/>
      <w:r>
        <w:rPr>
          <w:b/>
          <w:sz w:val="28"/>
          <w:szCs w:val="28"/>
        </w:rPr>
        <w:t xml:space="preserve">»                                             </w:t>
      </w:r>
      <w:r w:rsidR="00BB2002">
        <w:rPr>
          <w:b/>
          <w:sz w:val="28"/>
          <w:szCs w:val="28"/>
        </w:rPr>
        <w:t>Э.Ю.Прохоров</w:t>
      </w:r>
    </w:p>
    <w:p w:rsidR="00217CCB" w:rsidRDefault="00217CCB" w:rsidP="00217CCB">
      <w:pPr>
        <w:rPr>
          <w:b/>
          <w:sz w:val="28"/>
          <w:szCs w:val="28"/>
        </w:rPr>
      </w:pPr>
    </w:p>
    <w:p w:rsidR="00C43DB0" w:rsidRDefault="00C43DB0"/>
    <w:sectPr w:rsidR="00C43DB0" w:rsidSect="00DB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F7750"/>
    <w:multiLevelType w:val="hybridMultilevel"/>
    <w:tmpl w:val="7B247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2A2"/>
    <w:rsid w:val="00104ED0"/>
    <w:rsid w:val="001D78D7"/>
    <w:rsid w:val="00217CCB"/>
    <w:rsid w:val="00473D1B"/>
    <w:rsid w:val="005C3D92"/>
    <w:rsid w:val="005F7D96"/>
    <w:rsid w:val="006042A2"/>
    <w:rsid w:val="00604CE9"/>
    <w:rsid w:val="00637883"/>
    <w:rsid w:val="007C1C88"/>
    <w:rsid w:val="007D2048"/>
    <w:rsid w:val="00BB2002"/>
    <w:rsid w:val="00C126E0"/>
    <w:rsid w:val="00C43DB0"/>
    <w:rsid w:val="00CF759D"/>
    <w:rsid w:val="00DB5DA2"/>
    <w:rsid w:val="00F94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2016-03-23T03:36:00Z</cp:lastPrinted>
  <dcterms:created xsi:type="dcterms:W3CDTF">2012-11-07T01:36:00Z</dcterms:created>
  <dcterms:modified xsi:type="dcterms:W3CDTF">2016-03-23T03:36:00Z</dcterms:modified>
</cp:coreProperties>
</file>