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9B9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FB19B9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FB19B9" w:rsidRPr="00FB19B9" w:rsidTr="00FB19B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9B9" w:rsidRPr="00FB19B9" w:rsidRDefault="00FB19B9" w:rsidP="00FB1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B19B9" w:rsidRPr="00FB19B9" w:rsidRDefault="00FB19B9" w:rsidP="00F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19B9" w:rsidRPr="00FB19B9" w:rsidRDefault="00FB19B9" w:rsidP="00FB1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«15» марта  2016 г.                              № 6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19B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B19B9">
        <w:rPr>
          <w:rFonts w:ascii="Times New Roman" w:hAnsi="Times New Roman" w:cs="Times New Roman"/>
          <w:sz w:val="24"/>
          <w:szCs w:val="24"/>
        </w:rPr>
        <w:t>икольск</w:t>
      </w:r>
    </w:p>
    <w:p w:rsidR="00FB19B9" w:rsidRPr="00FB19B9" w:rsidRDefault="00FB19B9" w:rsidP="00FB19B9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FB19B9" w:rsidRPr="00FB19B9" w:rsidRDefault="00FB19B9" w:rsidP="00FB19B9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FB19B9">
        <w:rPr>
          <w:rFonts w:ascii="Times New Roman" w:hAnsi="Times New Roman" w:cs="Times New Roman"/>
          <w:b/>
          <w:sz w:val="24"/>
          <w:szCs w:val="24"/>
        </w:rPr>
        <w:t>ии  ау</w:t>
      </w:r>
      <w:proofErr w:type="gramEnd"/>
      <w:r w:rsidRPr="00FB19B9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аренды  земельного участка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В соответствии со статьей 11, 39.11 Земельного кодекса Российской Федерации;</w:t>
      </w:r>
    </w:p>
    <w:p w:rsidR="00FB19B9" w:rsidRPr="00FB19B9" w:rsidRDefault="00FB19B9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pStyle w:val="text"/>
        <w:ind w:firstLine="284"/>
        <w:rPr>
          <w:rFonts w:ascii="Times New Roman" w:hAnsi="Times New Roman" w:cs="Times New Roman"/>
        </w:rPr>
      </w:pPr>
      <w:r w:rsidRPr="00FB19B9">
        <w:rPr>
          <w:rFonts w:ascii="Times New Roman" w:hAnsi="Times New Roman" w:cs="Times New Roman"/>
        </w:rPr>
        <w:t xml:space="preserve">1. Провести аукцион на право заключения договора аренды земельного участка: </w:t>
      </w:r>
    </w:p>
    <w:p w:rsidR="00FB19B9" w:rsidRPr="00FB19B9" w:rsidRDefault="00FB19B9" w:rsidP="00FB19B9">
      <w:pPr>
        <w:pStyle w:val="text"/>
        <w:ind w:firstLine="0"/>
        <w:rPr>
          <w:rFonts w:ascii="Times New Roman" w:hAnsi="Times New Roman" w:cs="Times New Roman"/>
        </w:rPr>
      </w:pPr>
      <w:r w:rsidRPr="00FB19B9">
        <w:rPr>
          <w:rFonts w:ascii="Times New Roman" w:hAnsi="Times New Roman" w:cs="Times New Roman"/>
        </w:rPr>
        <w:t xml:space="preserve"> Лот №1 земельный участок, расположенный по адресу: РБ, </w:t>
      </w:r>
      <w:proofErr w:type="spellStart"/>
      <w:r w:rsidRPr="00FB19B9">
        <w:rPr>
          <w:rFonts w:ascii="Times New Roman" w:hAnsi="Times New Roman" w:cs="Times New Roman"/>
        </w:rPr>
        <w:t>Мухоршибирский</w:t>
      </w:r>
      <w:proofErr w:type="spellEnd"/>
      <w:r w:rsidRPr="00FB19B9">
        <w:rPr>
          <w:rFonts w:ascii="Times New Roman" w:hAnsi="Times New Roman" w:cs="Times New Roman"/>
        </w:rPr>
        <w:t xml:space="preserve"> район, с. Никольск, </w:t>
      </w:r>
      <w:proofErr w:type="spellStart"/>
      <w:r w:rsidRPr="00FB19B9">
        <w:rPr>
          <w:rFonts w:ascii="Times New Roman" w:hAnsi="Times New Roman" w:cs="Times New Roman"/>
        </w:rPr>
        <w:t>уч</w:t>
      </w:r>
      <w:proofErr w:type="spellEnd"/>
      <w:r w:rsidRPr="00FB19B9">
        <w:rPr>
          <w:rFonts w:ascii="Times New Roman" w:hAnsi="Times New Roman" w:cs="Times New Roman"/>
        </w:rPr>
        <w:t>. б/</w:t>
      </w:r>
      <w:proofErr w:type="spellStart"/>
      <w:r w:rsidRPr="00FB19B9">
        <w:rPr>
          <w:rFonts w:ascii="Times New Roman" w:hAnsi="Times New Roman" w:cs="Times New Roman"/>
        </w:rPr>
        <w:t>н</w:t>
      </w:r>
      <w:proofErr w:type="spellEnd"/>
      <w:r w:rsidRPr="00FB19B9">
        <w:rPr>
          <w:rFonts w:ascii="Times New Roman" w:hAnsi="Times New Roman" w:cs="Times New Roman"/>
        </w:rPr>
        <w:t>,  кадастровый номер земельного участка: 03:14:000000:3725, общая площадь 23881  кв</w:t>
      </w:r>
      <w:proofErr w:type="gramStart"/>
      <w:r w:rsidRPr="00FB19B9">
        <w:rPr>
          <w:rFonts w:ascii="Times New Roman" w:hAnsi="Times New Roman" w:cs="Times New Roman"/>
        </w:rPr>
        <w:t>.м</w:t>
      </w:r>
      <w:proofErr w:type="gramEnd"/>
      <w:r w:rsidRPr="00FB19B9">
        <w:rPr>
          <w:rFonts w:ascii="Times New Roman" w:hAnsi="Times New Roman" w:cs="Times New Roman"/>
        </w:rPr>
        <w:t>, категория земель – земли населенных пунктов, разрешенное использование для производственной деятельности.</w:t>
      </w:r>
    </w:p>
    <w:p w:rsidR="00FB19B9" w:rsidRPr="00FB19B9" w:rsidRDefault="00FB19B9" w:rsidP="00FB19B9">
      <w:pPr>
        <w:pStyle w:val="a6"/>
        <w:ind w:firstLine="0"/>
        <w:rPr>
          <w:sz w:val="24"/>
          <w:szCs w:val="24"/>
        </w:rPr>
      </w:pPr>
      <w:r w:rsidRPr="00FB19B9">
        <w:rPr>
          <w:sz w:val="24"/>
          <w:szCs w:val="24"/>
        </w:rPr>
        <w:t xml:space="preserve">    2. Установить начальную цену годовой  арендной платы за земельный  участок – Лот №1 (полтора процента кадастровой стоимости) – 54083,30 руб. </w:t>
      </w:r>
    </w:p>
    <w:p w:rsidR="00FB19B9" w:rsidRPr="00FB19B9" w:rsidRDefault="00FB19B9" w:rsidP="00FB19B9">
      <w:pPr>
        <w:pStyle w:val="a6"/>
        <w:ind w:firstLine="0"/>
        <w:rPr>
          <w:sz w:val="24"/>
          <w:szCs w:val="24"/>
        </w:rPr>
      </w:pPr>
      <w:r w:rsidRPr="00FB19B9">
        <w:rPr>
          <w:sz w:val="24"/>
          <w:szCs w:val="24"/>
        </w:rPr>
        <w:t xml:space="preserve">    3.  Установить величину повышения начальной цены </w:t>
      </w:r>
      <w:bookmarkStart w:id="0" w:name="_GoBack"/>
      <w:bookmarkEnd w:id="0"/>
      <w:r w:rsidRPr="00FB19B9">
        <w:rPr>
          <w:sz w:val="24"/>
          <w:szCs w:val="24"/>
        </w:rPr>
        <w:t>годовой арендной платы за  земельный  участок (шаг аукциона) 3% от начальной цены годовой арендной платы за земельный участок,  размер задатка 20% от начальной цены годовой арендной платы за земельный  участок.</w:t>
      </w:r>
    </w:p>
    <w:p w:rsidR="00FB19B9" w:rsidRPr="00FB19B9" w:rsidRDefault="00FB19B9" w:rsidP="00FB19B9">
      <w:pPr>
        <w:spacing w:after="0" w:line="275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 xml:space="preserve">   4. </w:t>
      </w:r>
      <w:r w:rsidRPr="00FB19B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дней </w:t>
      </w:r>
      <w:proofErr w:type="gramStart"/>
      <w:r w:rsidRPr="00FB19B9">
        <w:rPr>
          <w:rFonts w:ascii="Times New Roman" w:hAnsi="Times New Roman" w:cs="Times New Roman"/>
          <w:color w:val="000000"/>
          <w:sz w:val="24"/>
          <w:szCs w:val="24"/>
        </w:rPr>
        <w:t>с даты подведения</w:t>
      </w:r>
      <w:proofErr w:type="gramEnd"/>
      <w:r w:rsidRPr="00FB19B9">
        <w:rPr>
          <w:rFonts w:ascii="Times New Roman" w:hAnsi="Times New Roman" w:cs="Times New Roman"/>
          <w:color w:val="000000"/>
          <w:sz w:val="24"/>
          <w:szCs w:val="24"/>
        </w:rPr>
        <w:t xml:space="preserve"> итогов аукциона, заключить договор аренды земельного участка.</w:t>
      </w:r>
    </w:p>
    <w:p w:rsidR="00FB19B9" w:rsidRPr="00FB19B9" w:rsidRDefault="00FB19B9" w:rsidP="00FB19B9">
      <w:pPr>
        <w:pStyle w:val="a6"/>
        <w:ind w:firstLine="0"/>
        <w:rPr>
          <w:sz w:val="24"/>
          <w:szCs w:val="24"/>
        </w:rPr>
      </w:pPr>
    </w:p>
    <w:p w:rsidR="00FB19B9" w:rsidRPr="00FB19B9" w:rsidRDefault="00FB19B9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сельское поселение «Никольское»:                                    И.А.Калашников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FB19B9" w:rsidRDefault="00713588" w:rsidP="00FB19B9">
      <w:pPr>
        <w:spacing w:after="0"/>
        <w:rPr>
          <w:szCs w:val="24"/>
        </w:rPr>
      </w:pPr>
    </w:p>
    <w:sectPr w:rsidR="00713588" w:rsidRPr="00FB19B9" w:rsidSect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F64"/>
    <w:multiLevelType w:val="hybridMultilevel"/>
    <w:tmpl w:val="8550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588"/>
    <w:rsid w:val="00576B87"/>
    <w:rsid w:val="0065058E"/>
    <w:rsid w:val="0070794B"/>
    <w:rsid w:val="00713588"/>
    <w:rsid w:val="00B4711F"/>
    <w:rsid w:val="00B7316C"/>
    <w:rsid w:val="00FB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semiHidden/>
    <w:unhideWhenUsed/>
    <w:rsid w:val="00FB19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FB19B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FB19B9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B19B9"/>
    <w:rPr>
      <w:rFonts w:ascii="Times New Roman" w:eastAsia="Calibri" w:hAnsi="Times New Roman" w:cs="Times New Roman"/>
      <w:sz w:val="28"/>
      <w:szCs w:val="28"/>
    </w:rPr>
  </w:style>
  <w:style w:type="paragraph" w:customStyle="1" w:styleId="text">
    <w:name w:val="text"/>
    <w:basedOn w:val="a"/>
    <w:rsid w:val="00FB19B9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2016-05-06T03:20:00Z</dcterms:created>
  <dcterms:modified xsi:type="dcterms:W3CDTF">2016-05-06T03:37:00Z</dcterms:modified>
</cp:coreProperties>
</file>