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4E" w:rsidRDefault="005E514E" w:rsidP="005E514E"/>
    <w:p w:rsidR="005E514E" w:rsidRDefault="005E514E" w:rsidP="005E514E"/>
    <w:p w:rsidR="005E514E" w:rsidRDefault="005E514E" w:rsidP="00B8543E">
      <w:pPr>
        <w:ind w:left="426"/>
      </w:pPr>
    </w:p>
    <w:p w:rsidR="005E514E" w:rsidRDefault="005E514E" w:rsidP="005E514E">
      <w:pPr>
        <w:jc w:val="center"/>
        <w:rPr>
          <w:sz w:val="28"/>
          <w:szCs w:val="28"/>
        </w:rPr>
      </w:pPr>
      <w:r>
        <w:rPr>
          <w:sz w:val="28"/>
          <w:szCs w:val="28"/>
        </w:rPr>
        <w:t>АДМИНИСТРАЦИЯ МУНИЦИПАЛЬНОГО ОБРАЗОВАНИЯ</w:t>
      </w:r>
      <w:r>
        <w:rPr>
          <w:sz w:val="28"/>
          <w:szCs w:val="28"/>
        </w:rPr>
        <w:br/>
        <w:t xml:space="preserve">                  СЕЛЬСКОГО ПОСЕЛЕНИЯ «НИКОЛЬСКОЕ»</w:t>
      </w:r>
    </w:p>
    <w:p w:rsidR="005E514E" w:rsidRDefault="005E514E" w:rsidP="00B8543E">
      <w:pPr>
        <w:ind w:left="426"/>
      </w:pPr>
    </w:p>
    <w:p w:rsidR="005E514E" w:rsidRDefault="005E514E" w:rsidP="00B8543E">
      <w:pPr>
        <w:ind w:left="426"/>
      </w:pPr>
    </w:p>
    <w:p w:rsidR="005E514E" w:rsidRDefault="005E514E" w:rsidP="00B8543E">
      <w:pPr>
        <w:ind w:left="426"/>
      </w:pPr>
    </w:p>
    <w:p w:rsidR="005E514E" w:rsidRDefault="005E514E" w:rsidP="005E514E">
      <w:pPr>
        <w:jc w:val="center"/>
        <w:rPr>
          <w:b/>
          <w:sz w:val="28"/>
          <w:szCs w:val="28"/>
        </w:rPr>
      </w:pPr>
      <w:r w:rsidRPr="00490156">
        <w:rPr>
          <w:b/>
          <w:sz w:val="28"/>
          <w:szCs w:val="28"/>
        </w:rPr>
        <w:t xml:space="preserve">ПОСТАНОВЛЕНИЕ </w:t>
      </w:r>
    </w:p>
    <w:p w:rsidR="005E514E" w:rsidRPr="00490156" w:rsidRDefault="005E514E" w:rsidP="005E514E">
      <w:pPr>
        <w:jc w:val="center"/>
        <w:rPr>
          <w:b/>
          <w:sz w:val="28"/>
          <w:szCs w:val="28"/>
        </w:rPr>
      </w:pPr>
    </w:p>
    <w:p w:rsidR="005E514E" w:rsidRDefault="005E514E" w:rsidP="005E514E">
      <w:r>
        <w:t>«</w:t>
      </w:r>
      <w:r w:rsidR="004637D2">
        <w:t xml:space="preserve"> 02</w:t>
      </w:r>
      <w:r>
        <w:t xml:space="preserve">» </w:t>
      </w:r>
      <w:r w:rsidR="004637D2">
        <w:t>февраля</w:t>
      </w:r>
      <w:r>
        <w:t xml:space="preserve"> 201</w:t>
      </w:r>
      <w:r w:rsidR="004637D2">
        <w:t>6</w:t>
      </w:r>
      <w:r>
        <w:t xml:space="preserve"> г.             </w:t>
      </w:r>
      <w:r w:rsidR="004637D2">
        <w:t xml:space="preserve">                       </w:t>
      </w:r>
      <w:r>
        <w:t xml:space="preserve">  № </w:t>
      </w:r>
      <w:r w:rsidR="004637D2">
        <w:t>2</w:t>
      </w:r>
    </w:p>
    <w:p w:rsidR="005E514E" w:rsidRDefault="005E514E" w:rsidP="005E514E"/>
    <w:p w:rsidR="005E514E" w:rsidRDefault="005E514E" w:rsidP="004637D2">
      <w:r>
        <w:t>с. Никольск</w:t>
      </w:r>
    </w:p>
    <w:p w:rsidR="005E514E" w:rsidRDefault="005E514E" w:rsidP="005E514E">
      <w:pPr>
        <w:jc w:val="center"/>
      </w:pPr>
    </w:p>
    <w:p w:rsidR="005E514E" w:rsidRDefault="005E514E" w:rsidP="005E514E">
      <w:pPr>
        <w:jc w:val="center"/>
        <w:rPr>
          <w:b/>
        </w:rPr>
      </w:pPr>
      <w:r w:rsidRPr="00B8543E">
        <w:rPr>
          <w:b/>
        </w:rPr>
        <w:t xml:space="preserve">О создании комиссии по проведению  аукционов по продаже земельных </w:t>
      </w:r>
    </w:p>
    <w:p w:rsidR="005E514E" w:rsidRPr="00B8543E" w:rsidRDefault="005E514E" w:rsidP="005E514E">
      <w:pPr>
        <w:jc w:val="center"/>
        <w:rPr>
          <w:b/>
          <w:sz w:val="28"/>
          <w:szCs w:val="28"/>
        </w:rPr>
      </w:pPr>
      <w:r w:rsidRPr="00B8543E">
        <w:rPr>
          <w:b/>
        </w:rPr>
        <w:t>участков или права на заключение договоров аренды земельных участков</w:t>
      </w:r>
    </w:p>
    <w:p w:rsidR="005E514E" w:rsidRPr="00544A13" w:rsidRDefault="005E514E" w:rsidP="005E514E">
      <w:pPr>
        <w:jc w:val="both"/>
      </w:pPr>
      <w:r>
        <w:tab/>
      </w:r>
    </w:p>
    <w:p w:rsidR="005E514E" w:rsidRPr="00B8543E" w:rsidRDefault="005E514E" w:rsidP="005E514E">
      <w:pPr>
        <w:ind w:firstLine="720"/>
        <w:jc w:val="both"/>
      </w:pPr>
      <w:r w:rsidRPr="00544A13">
        <w:t xml:space="preserve">Руководствуясь статьями 39.11 и 39.12 Земельного кодекса Российской Федерации, части 3 статьи 51 Федерального закона от 06.10.2003г. № 131-ФЗ «Об общих принципах </w:t>
      </w:r>
      <w:r w:rsidRPr="00B8543E">
        <w:t>организации местного самоуправления в Российской Федерации»,</w:t>
      </w:r>
    </w:p>
    <w:p w:rsidR="005E514E" w:rsidRPr="00B8543E" w:rsidRDefault="005E514E" w:rsidP="005E514E">
      <w:pPr>
        <w:ind w:firstLine="720"/>
        <w:jc w:val="both"/>
      </w:pPr>
      <w:r w:rsidRPr="00B8543E">
        <w:t>Администрация муниципального образования сельского поселения «</w:t>
      </w:r>
      <w:r>
        <w:t>Никольское</w:t>
      </w:r>
      <w:r w:rsidRPr="00B8543E">
        <w:t>»</w:t>
      </w:r>
    </w:p>
    <w:p w:rsidR="005E514E" w:rsidRPr="00B8543E" w:rsidRDefault="005E514E" w:rsidP="005E514E">
      <w:pPr>
        <w:jc w:val="both"/>
        <w:rPr>
          <w:b/>
        </w:rPr>
      </w:pPr>
      <w:r w:rsidRPr="00B8543E">
        <w:rPr>
          <w:b/>
        </w:rPr>
        <w:t>ПОСТАНОВЛЯЕТ:</w:t>
      </w:r>
    </w:p>
    <w:p w:rsidR="005E514E" w:rsidRPr="00B8543E" w:rsidRDefault="005E514E" w:rsidP="005E514E">
      <w:pPr>
        <w:pStyle w:val="a8"/>
        <w:numPr>
          <w:ilvl w:val="0"/>
          <w:numId w:val="7"/>
        </w:numPr>
        <w:jc w:val="both"/>
        <w:rPr>
          <w:sz w:val="28"/>
          <w:szCs w:val="28"/>
        </w:rPr>
      </w:pPr>
      <w:r w:rsidRPr="00544A13">
        <w:t>Создать постоянно действующую комиссию по проведению</w:t>
      </w:r>
      <w:r>
        <w:t xml:space="preserve"> аукционов по</w:t>
      </w:r>
      <w:r w:rsidRPr="00544A13">
        <w:t xml:space="preserve"> продаже </w:t>
      </w:r>
      <w:r>
        <w:t xml:space="preserve">     </w:t>
      </w:r>
      <w:r w:rsidRPr="00544A13">
        <w:t>земельных участков или права на заключение договоров аренды земельных участков</w:t>
      </w:r>
      <w:r>
        <w:t xml:space="preserve"> </w:t>
      </w:r>
      <w:r w:rsidRPr="00544A13">
        <w:t>в следующем составе:</w:t>
      </w:r>
    </w:p>
    <w:p w:rsidR="005E514E" w:rsidRPr="00544A13" w:rsidRDefault="005E514E" w:rsidP="005E514E">
      <w:pPr>
        <w:pStyle w:val="a8"/>
        <w:numPr>
          <w:ilvl w:val="0"/>
          <w:numId w:val="8"/>
        </w:numPr>
        <w:jc w:val="both"/>
      </w:pPr>
      <w:r>
        <w:t xml:space="preserve">Калашников И.А. - </w:t>
      </w:r>
      <w:r w:rsidRPr="00544A13">
        <w:t>Глава сельского поселения «</w:t>
      </w:r>
      <w:r>
        <w:t>Никольское</w:t>
      </w:r>
      <w:r w:rsidRPr="00544A13">
        <w:t xml:space="preserve">», председатель </w:t>
      </w:r>
      <w:r>
        <w:t xml:space="preserve">   </w:t>
      </w:r>
      <w:r w:rsidRPr="00544A13">
        <w:t>комиссии;</w:t>
      </w:r>
    </w:p>
    <w:p w:rsidR="005E514E" w:rsidRDefault="005E514E" w:rsidP="005E514E">
      <w:pPr>
        <w:pStyle w:val="a8"/>
        <w:numPr>
          <w:ilvl w:val="0"/>
          <w:numId w:val="8"/>
        </w:numPr>
        <w:jc w:val="both"/>
      </w:pPr>
      <w:r>
        <w:t>Варфоломеева Т.С.</w:t>
      </w:r>
      <w:r w:rsidRPr="00544A13">
        <w:t xml:space="preserve"> – </w:t>
      </w:r>
      <w:r>
        <w:t xml:space="preserve"> специалист  1-го разряда А</w:t>
      </w:r>
      <w:r w:rsidRPr="00A34084">
        <w:t xml:space="preserve">дминистрации муниципального </w:t>
      </w:r>
      <w:r>
        <w:t xml:space="preserve">     </w:t>
      </w:r>
      <w:r w:rsidRPr="00A34084">
        <w:t>образования сельское поселение «</w:t>
      </w:r>
      <w:r>
        <w:t xml:space="preserve">Никольское», </w:t>
      </w:r>
      <w:r w:rsidRPr="00544A13">
        <w:t>заместитель председателя комиссии;</w:t>
      </w:r>
    </w:p>
    <w:p w:rsidR="005E514E" w:rsidRDefault="005E514E" w:rsidP="005E514E">
      <w:pPr>
        <w:pStyle w:val="a8"/>
        <w:numPr>
          <w:ilvl w:val="0"/>
          <w:numId w:val="8"/>
        </w:numPr>
        <w:jc w:val="both"/>
      </w:pPr>
      <w:r>
        <w:t>Никитина Т.М.</w:t>
      </w:r>
      <w:r w:rsidRPr="00544A13">
        <w:t xml:space="preserve"> – </w:t>
      </w:r>
      <w:r>
        <w:t>специалист</w:t>
      </w:r>
      <w:r w:rsidRPr="00A34084">
        <w:t xml:space="preserve"> </w:t>
      </w:r>
      <w:r>
        <w:t>2-го разряда Администрации муниципального образования сельское поселение «Никольское» (по имущественным и земельным отношениям),  секретарь комиссии;</w:t>
      </w:r>
    </w:p>
    <w:p w:rsidR="005E514E" w:rsidRPr="00544A13" w:rsidRDefault="005E514E" w:rsidP="005E514E">
      <w:pPr>
        <w:pStyle w:val="a8"/>
        <w:numPr>
          <w:ilvl w:val="0"/>
          <w:numId w:val="8"/>
        </w:numPr>
        <w:jc w:val="both"/>
      </w:pPr>
      <w:proofErr w:type="spellStart"/>
      <w:r>
        <w:t>Болонева</w:t>
      </w:r>
      <w:proofErr w:type="spellEnd"/>
      <w:r>
        <w:t xml:space="preserve"> П.И. – главный бухгалтер  Администрации</w:t>
      </w:r>
      <w:r w:rsidRPr="00B8543E">
        <w:t xml:space="preserve"> </w:t>
      </w:r>
      <w:r w:rsidRPr="00A34084">
        <w:t xml:space="preserve">муниципального образования сельское </w:t>
      </w:r>
      <w:r>
        <w:t xml:space="preserve"> </w:t>
      </w:r>
      <w:r w:rsidRPr="00A34084">
        <w:t>поселение «</w:t>
      </w:r>
      <w:r>
        <w:t>Никольское</w:t>
      </w:r>
      <w:r w:rsidRPr="00A34084">
        <w:t>»</w:t>
      </w:r>
      <w:r>
        <w:t>, член комиссии;</w:t>
      </w:r>
    </w:p>
    <w:p w:rsidR="005E514E" w:rsidRPr="00544A13" w:rsidRDefault="005E514E" w:rsidP="005E514E">
      <w:pPr>
        <w:pStyle w:val="a8"/>
        <w:numPr>
          <w:ilvl w:val="0"/>
          <w:numId w:val="8"/>
        </w:numPr>
        <w:jc w:val="both"/>
      </w:pPr>
      <w:r>
        <w:t>Глазунова Н.М.</w:t>
      </w:r>
      <w:r w:rsidRPr="00544A13">
        <w:t xml:space="preserve"> – </w:t>
      </w:r>
      <w:r>
        <w:t xml:space="preserve"> специалист ВУС </w:t>
      </w:r>
      <w:r w:rsidRPr="00A34084">
        <w:t xml:space="preserve"> муниципального образования сельское </w:t>
      </w:r>
      <w:r>
        <w:t xml:space="preserve"> </w:t>
      </w:r>
      <w:r w:rsidRPr="00A34084">
        <w:t>поселение «</w:t>
      </w:r>
      <w:r>
        <w:t>Никольское</w:t>
      </w:r>
      <w:r w:rsidRPr="00A34084">
        <w:t>»</w:t>
      </w:r>
      <w:r>
        <w:t>, член комиссии</w:t>
      </w:r>
      <w:r w:rsidRPr="00A34084">
        <w:t>.</w:t>
      </w:r>
    </w:p>
    <w:p w:rsidR="005E514E" w:rsidRDefault="005E514E" w:rsidP="005E514E">
      <w:pPr>
        <w:pStyle w:val="a8"/>
        <w:numPr>
          <w:ilvl w:val="0"/>
          <w:numId w:val="7"/>
        </w:numPr>
        <w:jc w:val="both"/>
      </w:pPr>
      <w:r w:rsidRPr="00544A13">
        <w:t>Утвердить Регламент работы</w:t>
      </w:r>
      <w:r>
        <w:t xml:space="preserve"> комиссии по проведению аукционов</w:t>
      </w:r>
      <w:r w:rsidRPr="00544A13">
        <w:t xml:space="preserve"> по продаже </w:t>
      </w:r>
      <w:r>
        <w:t xml:space="preserve"> </w:t>
      </w:r>
      <w:r w:rsidRPr="00544A13">
        <w:t>земельных участков или права на заключение договоров аренды</w:t>
      </w:r>
      <w:r>
        <w:t>,</w:t>
      </w:r>
      <w:r w:rsidRPr="00544A13">
        <w:t xml:space="preserve"> согласно приложению 1.</w:t>
      </w:r>
    </w:p>
    <w:p w:rsidR="005E514E" w:rsidRPr="00544A13" w:rsidRDefault="005E514E" w:rsidP="005E514E">
      <w:pPr>
        <w:pStyle w:val="a8"/>
        <w:numPr>
          <w:ilvl w:val="0"/>
          <w:numId w:val="7"/>
        </w:numPr>
        <w:jc w:val="both"/>
      </w:pPr>
      <w:r w:rsidRPr="00544A13">
        <w:t xml:space="preserve"> Утвердить Положение об</w:t>
      </w:r>
      <w:r>
        <w:t xml:space="preserve"> организации и проведен</w:t>
      </w:r>
      <w:proofErr w:type="gramStart"/>
      <w:r>
        <w:t>ии ау</w:t>
      </w:r>
      <w:proofErr w:type="gramEnd"/>
      <w:r>
        <w:t>кционов</w:t>
      </w:r>
      <w:r w:rsidRPr="00544A13">
        <w:t xml:space="preserve"> по продаже </w:t>
      </w:r>
      <w:r>
        <w:t xml:space="preserve">  </w:t>
      </w:r>
      <w:r w:rsidRPr="00544A13">
        <w:t xml:space="preserve">земельных участков находящихся в </w:t>
      </w:r>
      <w:r w:rsidRPr="00CC5A65">
        <w:rPr>
          <w:b/>
        </w:rPr>
        <w:t xml:space="preserve"> </w:t>
      </w:r>
      <w:r w:rsidRPr="00AA3165">
        <w:t>государственной</w:t>
      </w:r>
      <w:r>
        <w:rPr>
          <w:b/>
        </w:rPr>
        <w:t xml:space="preserve"> </w:t>
      </w:r>
      <w:r w:rsidRPr="00AA3165">
        <w:t xml:space="preserve">или </w:t>
      </w:r>
      <w:r w:rsidRPr="00544A13">
        <w:t>муниципальной собственности или права на заключение договоров аренды таких земельных участков</w:t>
      </w:r>
      <w:r>
        <w:t>,</w:t>
      </w:r>
      <w:r w:rsidRPr="00544A13">
        <w:t xml:space="preserve"> согласно приложению 2.</w:t>
      </w:r>
    </w:p>
    <w:p w:rsidR="005E514E" w:rsidRDefault="005E514E" w:rsidP="005E514E">
      <w:pPr>
        <w:pStyle w:val="a8"/>
        <w:numPr>
          <w:ilvl w:val="0"/>
          <w:numId w:val="7"/>
        </w:numPr>
        <w:jc w:val="both"/>
      </w:pPr>
      <w:r w:rsidRPr="00544A13">
        <w:t>Настоящее постановление вступает в силу со дня его официального обнародования.</w:t>
      </w:r>
      <w:r w:rsidRPr="00B8543E">
        <w:t xml:space="preserve"> </w:t>
      </w:r>
    </w:p>
    <w:p w:rsidR="005E514E" w:rsidRPr="00544A13" w:rsidRDefault="005E514E" w:rsidP="005E514E">
      <w:pPr>
        <w:pStyle w:val="a8"/>
        <w:numPr>
          <w:ilvl w:val="0"/>
          <w:numId w:val="7"/>
        </w:numPr>
        <w:jc w:val="both"/>
      </w:pPr>
      <w:proofErr w:type="gramStart"/>
      <w:r w:rsidRPr="00544A13">
        <w:t>Контроль за</w:t>
      </w:r>
      <w:proofErr w:type="gramEnd"/>
      <w:r w:rsidRPr="00544A13">
        <w:t xml:space="preserve"> исполнением постановления оставляю за собой.</w:t>
      </w:r>
    </w:p>
    <w:p w:rsidR="005E514E" w:rsidRPr="00544A13" w:rsidRDefault="005E514E" w:rsidP="005E514E">
      <w:pPr>
        <w:ind w:firstLine="60"/>
        <w:jc w:val="both"/>
      </w:pPr>
    </w:p>
    <w:p w:rsidR="005E514E" w:rsidRPr="00544A13" w:rsidRDefault="005E514E" w:rsidP="005E514E">
      <w:pPr>
        <w:pStyle w:val="a4"/>
        <w:tabs>
          <w:tab w:val="clear" w:pos="4153"/>
          <w:tab w:val="clear" w:pos="8306"/>
        </w:tabs>
        <w:rPr>
          <w:b/>
          <w:sz w:val="24"/>
          <w:szCs w:val="24"/>
        </w:rPr>
      </w:pPr>
      <w:r w:rsidRPr="00544A13">
        <w:rPr>
          <w:color w:val="000000"/>
          <w:sz w:val="24"/>
          <w:szCs w:val="24"/>
        </w:rPr>
        <w:t xml:space="preserve">  </w:t>
      </w:r>
    </w:p>
    <w:p w:rsidR="005E514E" w:rsidRDefault="005E514E" w:rsidP="005E514E">
      <w:pPr>
        <w:ind w:left="426"/>
      </w:pPr>
      <w:r>
        <w:t xml:space="preserve">Глава </w:t>
      </w:r>
    </w:p>
    <w:p w:rsidR="005E514E" w:rsidRDefault="005E514E" w:rsidP="005E514E">
      <w:pPr>
        <w:ind w:left="426"/>
      </w:pPr>
      <w:r>
        <w:t>муниципального образования</w:t>
      </w:r>
    </w:p>
    <w:p w:rsidR="005E514E" w:rsidRDefault="005E514E" w:rsidP="005E514E">
      <w:pPr>
        <w:ind w:left="426"/>
      </w:pPr>
      <w:r>
        <w:t xml:space="preserve">сельское поселение «Никольское»                                                    </w:t>
      </w:r>
      <w:proofErr w:type="spellStart"/>
      <w:r>
        <w:t>И.А.Калашников</w:t>
      </w:r>
      <w:proofErr w:type="spellEnd"/>
      <w:r w:rsidR="00983CB2">
        <w:t>.</w:t>
      </w:r>
    </w:p>
    <w:p w:rsidR="005E514E" w:rsidRDefault="005E514E" w:rsidP="00B8543E">
      <w:pPr>
        <w:ind w:left="426"/>
      </w:pPr>
    </w:p>
    <w:p w:rsidR="00680091" w:rsidRDefault="00680091" w:rsidP="00B8543E">
      <w:pPr>
        <w:ind w:left="426"/>
      </w:pPr>
    </w:p>
    <w:p w:rsidR="00B8543E" w:rsidRDefault="00544A13" w:rsidP="00544A13">
      <w:pPr>
        <w:tabs>
          <w:tab w:val="left" w:pos="6195"/>
        </w:tabs>
        <w:jc w:val="right"/>
      </w:pPr>
      <w:r w:rsidRPr="00794C48">
        <w:t xml:space="preserve">Приложение </w:t>
      </w:r>
      <w:r>
        <w:t>1</w:t>
      </w:r>
    </w:p>
    <w:p w:rsidR="00B8543E" w:rsidRDefault="00B8543E" w:rsidP="00544A13">
      <w:pPr>
        <w:tabs>
          <w:tab w:val="left" w:pos="6195"/>
        </w:tabs>
        <w:jc w:val="right"/>
      </w:pPr>
      <w:r>
        <w:t xml:space="preserve">Утвержден </w:t>
      </w:r>
    </w:p>
    <w:p w:rsidR="00B8543E" w:rsidRDefault="00B8543E" w:rsidP="00B8543E">
      <w:pPr>
        <w:tabs>
          <w:tab w:val="left" w:pos="6195"/>
        </w:tabs>
        <w:jc w:val="right"/>
      </w:pPr>
      <w:r>
        <w:t>Постановлением А</w:t>
      </w:r>
      <w:r w:rsidR="00544A13" w:rsidRPr="00794C48">
        <w:t>дминистрации</w:t>
      </w:r>
    </w:p>
    <w:p w:rsidR="00B8543E" w:rsidRDefault="00544A13" w:rsidP="00B8543E">
      <w:pPr>
        <w:tabs>
          <w:tab w:val="left" w:pos="6195"/>
        </w:tabs>
        <w:jc w:val="right"/>
      </w:pPr>
      <w:r w:rsidRPr="00794C48">
        <w:t xml:space="preserve"> </w:t>
      </w:r>
      <w:r w:rsidR="00B8543E">
        <w:t>муниципального образования</w:t>
      </w:r>
    </w:p>
    <w:p w:rsidR="00544A13" w:rsidRPr="00794C48" w:rsidRDefault="00DF32BE" w:rsidP="00544A13">
      <w:pPr>
        <w:jc w:val="right"/>
      </w:pPr>
      <w:r>
        <w:t>сельского поселения «</w:t>
      </w:r>
      <w:r w:rsidR="00680091">
        <w:t>Никольское</w:t>
      </w:r>
      <w:r w:rsidR="00544A13">
        <w:t>»</w:t>
      </w:r>
      <w:r w:rsidR="00544A13" w:rsidRPr="00794C48">
        <w:t xml:space="preserve"> </w:t>
      </w:r>
    </w:p>
    <w:p w:rsidR="00544A13" w:rsidRPr="00794C48" w:rsidRDefault="00544A13" w:rsidP="00544A13">
      <w:pPr>
        <w:jc w:val="right"/>
      </w:pPr>
      <w:r>
        <w:t>от</w:t>
      </w:r>
      <w:r w:rsidR="00DF32BE">
        <w:t>_____________________</w:t>
      </w:r>
      <w:r>
        <w:t xml:space="preserve">   </w:t>
      </w:r>
      <w:proofErr w:type="gramStart"/>
      <w:r w:rsidRPr="00794C48">
        <w:t>г</w:t>
      </w:r>
      <w:proofErr w:type="gramEnd"/>
      <w:r w:rsidRPr="00794C48">
        <w:t>. №</w:t>
      </w:r>
      <w:r w:rsidR="00DF32BE">
        <w:t>_____</w:t>
      </w:r>
      <w:r w:rsidRPr="00794C48">
        <w:t xml:space="preserve"> </w:t>
      </w:r>
      <w:r>
        <w:t xml:space="preserve"> </w:t>
      </w:r>
    </w:p>
    <w:p w:rsidR="00544A13" w:rsidRDefault="00544A13" w:rsidP="00544A13">
      <w:pPr>
        <w:jc w:val="center"/>
        <w:rPr>
          <w:b/>
          <w:iCs/>
        </w:rPr>
      </w:pPr>
    </w:p>
    <w:p w:rsidR="00544A13" w:rsidRDefault="00544A13" w:rsidP="00544A13">
      <w:pPr>
        <w:jc w:val="center"/>
        <w:rPr>
          <w:b/>
        </w:rPr>
      </w:pPr>
      <w:r w:rsidRPr="00CC5A65">
        <w:rPr>
          <w:b/>
          <w:iCs/>
        </w:rPr>
        <w:t xml:space="preserve">Регламент работы постоянно действующей комиссии  по продаже земельных участков из земель, </w:t>
      </w:r>
      <w:r w:rsidRPr="00CC5A65">
        <w:rPr>
          <w:b/>
        </w:rPr>
        <w:t>находящихся в государственной и</w:t>
      </w:r>
      <w:r>
        <w:rPr>
          <w:b/>
        </w:rPr>
        <w:t xml:space="preserve">ли </w:t>
      </w:r>
      <w:r w:rsidRPr="00CC5A65">
        <w:rPr>
          <w:b/>
        </w:rPr>
        <w:t xml:space="preserve"> муниципальной собственности, или права на заключение договоров аренды  земельных участков, расположенных на территории муниципального образования </w:t>
      </w:r>
      <w:r w:rsidR="00DF32BE">
        <w:rPr>
          <w:b/>
        </w:rPr>
        <w:t>сельского поселения «</w:t>
      </w:r>
      <w:r w:rsidR="00680091">
        <w:rPr>
          <w:b/>
        </w:rPr>
        <w:t>Никольское</w:t>
      </w:r>
      <w:r>
        <w:rPr>
          <w:b/>
        </w:rPr>
        <w:t>»</w:t>
      </w:r>
    </w:p>
    <w:p w:rsidR="00544A13" w:rsidRDefault="00544A13" w:rsidP="00544A13">
      <w:pPr>
        <w:jc w:val="center"/>
        <w:rPr>
          <w:b/>
        </w:rPr>
      </w:pPr>
    </w:p>
    <w:p w:rsidR="00544A13" w:rsidRPr="00CC5A65" w:rsidRDefault="00544A13" w:rsidP="00544A13">
      <w:pPr>
        <w:numPr>
          <w:ilvl w:val="0"/>
          <w:numId w:val="5"/>
        </w:numPr>
        <w:suppressAutoHyphens/>
        <w:jc w:val="center"/>
        <w:rPr>
          <w:iCs/>
        </w:rPr>
      </w:pPr>
      <w:r>
        <w:t>ОБЩИЕ ПОЛОЖЕНИЯ</w:t>
      </w:r>
    </w:p>
    <w:p w:rsidR="00544A13" w:rsidRPr="00CC5A65" w:rsidRDefault="00544A13" w:rsidP="00544A13">
      <w:pPr>
        <w:ind w:firstLine="567"/>
        <w:rPr>
          <w:iCs/>
        </w:rPr>
      </w:pPr>
    </w:p>
    <w:p w:rsidR="00544A13" w:rsidRPr="00CC5A65" w:rsidRDefault="00544A13" w:rsidP="00544A13">
      <w:pPr>
        <w:numPr>
          <w:ilvl w:val="1"/>
          <w:numId w:val="5"/>
        </w:numPr>
        <w:tabs>
          <w:tab w:val="left" w:pos="993"/>
        </w:tabs>
        <w:suppressAutoHyphens/>
        <w:ind w:left="0" w:firstLine="567"/>
        <w:jc w:val="both"/>
      </w:pPr>
      <w:r w:rsidRPr="00CC5A65">
        <w:t>Настоящий регламент разработан в целях реализации стат</w:t>
      </w:r>
      <w:r w:rsidR="00B8543E">
        <w:t>ей</w:t>
      </w:r>
      <w:r w:rsidRPr="00CC5A65">
        <w:t xml:space="preserve"> 39.11., 39.12. Земельного кодекса Российской Федерации.</w:t>
      </w:r>
    </w:p>
    <w:p w:rsidR="00544A13" w:rsidRPr="00B8543E" w:rsidRDefault="00544A13" w:rsidP="00544A13">
      <w:pPr>
        <w:numPr>
          <w:ilvl w:val="1"/>
          <w:numId w:val="5"/>
        </w:numPr>
        <w:tabs>
          <w:tab w:val="left" w:pos="993"/>
        </w:tabs>
        <w:suppressAutoHyphens/>
        <w:ind w:left="0" w:firstLine="567"/>
        <w:jc w:val="both"/>
      </w:pPr>
      <w:r w:rsidRPr="00CC5A65">
        <w:t xml:space="preserve">Регламент определяет порядок образования постоянно действующей комиссии по </w:t>
      </w:r>
      <w:r w:rsidRPr="00CC5A65">
        <w:rPr>
          <w:iCs/>
        </w:rPr>
        <w:t xml:space="preserve">продаже земельных участков из земель, </w:t>
      </w:r>
      <w:r w:rsidRPr="00CC5A65">
        <w:t>находящихся в государственной и</w:t>
      </w:r>
      <w:r>
        <w:t>ли</w:t>
      </w:r>
      <w:r w:rsidRPr="00CC5A65">
        <w:t xml:space="preserve"> муниципальной собственности, или права на заключение договоров аренды  земельных участков, расположенных на территории</w:t>
      </w:r>
      <w:r>
        <w:t xml:space="preserve"> сельского поселения «</w:t>
      </w:r>
      <w:r w:rsidR="00680091">
        <w:t>Никольское</w:t>
      </w:r>
      <w:r w:rsidR="00DF32BE">
        <w:t xml:space="preserve"> </w:t>
      </w:r>
      <w:r>
        <w:t xml:space="preserve">», ее состав, порядок организации и проведения продажи, </w:t>
      </w:r>
      <w:r w:rsidRPr="00B8543E">
        <w:t>порядок принятия и утверждения принятого решения.</w:t>
      </w:r>
    </w:p>
    <w:p w:rsidR="00544A13" w:rsidRPr="00C6359C" w:rsidRDefault="00544A13" w:rsidP="00544A13">
      <w:pPr>
        <w:numPr>
          <w:ilvl w:val="1"/>
          <w:numId w:val="5"/>
        </w:numPr>
        <w:tabs>
          <w:tab w:val="left" w:pos="993"/>
        </w:tabs>
        <w:suppressAutoHyphens/>
        <w:ind w:left="0" w:firstLine="567"/>
        <w:jc w:val="both"/>
        <w:rPr>
          <w:iCs/>
        </w:rPr>
      </w:pPr>
      <w:proofErr w:type="gramStart"/>
      <w:r w:rsidRPr="00B8543E">
        <w:rPr>
          <w:iCs/>
        </w:rPr>
        <w:t xml:space="preserve">Решения </w:t>
      </w:r>
      <w:r w:rsidRPr="00B8543E">
        <w:t>постоянно</w:t>
      </w:r>
      <w:r w:rsidRPr="00CC5A65">
        <w:t xml:space="preserve"> действующей комиссии по </w:t>
      </w:r>
      <w:r w:rsidRPr="00CC5A65">
        <w:rPr>
          <w:iCs/>
        </w:rPr>
        <w:t xml:space="preserve">продаже земельных участков из земель, </w:t>
      </w:r>
      <w:r w:rsidRPr="00CC5A65">
        <w:t>находящихся в государственной и</w:t>
      </w:r>
      <w:r>
        <w:t>ли</w:t>
      </w:r>
      <w:r w:rsidRPr="00CC5A65">
        <w:t xml:space="preserve"> муниципальной собственности, или права на заключение договоров аренды  земельных участков, расположенных на территории муниципального образования</w:t>
      </w:r>
      <w:r w:rsidR="00DF32BE">
        <w:t xml:space="preserve"> сельского поселения «</w:t>
      </w:r>
      <w:r w:rsidR="00680091">
        <w:t>Никольское</w:t>
      </w:r>
      <w:r w:rsidRPr="00CC5A65">
        <w:t>»</w:t>
      </w:r>
      <w:r>
        <w:t>, утвержденные Г</w:t>
      </w:r>
      <w:r w:rsidR="00DF32BE">
        <w:t xml:space="preserve">лавой </w:t>
      </w:r>
      <w:r w:rsidR="00B8543E">
        <w:t xml:space="preserve">муниципального образования </w:t>
      </w:r>
      <w:r w:rsidR="00DF32BE">
        <w:t>сельского поселения «</w:t>
      </w:r>
      <w:r w:rsidR="00680091">
        <w:t>Никольское</w:t>
      </w:r>
      <w:r>
        <w:t>»</w:t>
      </w:r>
      <w:r w:rsidR="00B8543E">
        <w:t xml:space="preserve"> (далее – Глава поселения)</w:t>
      </w:r>
      <w:r>
        <w:t>, обязательны для продавца и являются основанием для заключен</w:t>
      </w:r>
      <w:r w:rsidR="00DF32BE">
        <w:t>ия договора с победителем аукционов</w:t>
      </w:r>
      <w:r>
        <w:t>.</w:t>
      </w:r>
      <w:proofErr w:type="gramEnd"/>
    </w:p>
    <w:p w:rsidR="00544A13" w:rsidRDefault="00544A13" w:rsidP="00544A13">
      <w:pPr>
        <w:tabs>
          <w:tab w:val="left" w:pos="993"/>
        </w:tabs>
        <w:ind w:firstLine="567"/>
        <w:jc w:val="center"/>
        <w:rPr>
          <w:iCs/>
        </w:rPr>
      </w:pPr>
    </w:p>
    <w:p w:rsidR="00544A13" w:rsidRDefault="00544A13" w:rsidP="00544A13">
      <w:pPr>
        <w:numPr>
          <w:ilvl w:val="0"/>
          <w:numId w:val="5"/>
        </w:numPr>
        <w:tabs>
          <w:tab w:val="left" w:pos="993"/>
        </w:tabs>
        <w:suppressAutoHyphens/>
        <w:ind w:left="0" w:firstLine="567"/>
        <w:jc w:val="center"/>
        <w:rPr>
          <w:iCs/>
        </w:rPr>
      </w:pPr>
      <w:r>
        <w:rPr>
          <w:iCs/>
        </w:rPr>
        <w:t>ФОРМИРОВАНИЕ ПОСТОЯННО ДЕЙСТВУЮЩЕЙ КОМИССИИ</w:t>
      </w:r>
    </w:p>
    <w:p w:rsidR="00544A13" w:rsidRDefault="00544A13" w:rsidP="00544A13">
      <w:pPr>
        <w:tabs>
          <w:tab w:val="left" w:pos="993"/>
        </w:tabs>
        <w:ind w:firstLine="567"/>
        <w:rPr>
          <w:iCs/>
        </w:rPr>
      </w:pPr>
    </w:p>
    <w:p w:rsidR="00544A13" w:rsidRDefault="00544A13" w:rsidP="00544A13">
      <w:pPr>
        <w:numPr>
          <w:ilvl w:val="1"/>
          <w:numId w:val="5"/>
        </w:numPr>
        <w:tabs>
          <w:tab w:val="left" w:pos="993"/>
        </w:tabs>
        <w:suppressAutoHyphens/>
        <w:ind w:left="0" w:firstLine="567"/>
        <w:jc w:val="both"/>
      </w:pPr>
      <w:r>
        <w:t>Постоянно действующая комиссия</w:t>
      </w:r>
      <w:r w:rsidRPr="00CC5A65">
        <w:t xml:space="preserve"> по </w:t>
      </w:r>
      <w:r w:rsidRPr="00CC5A65">
        <w:rPr>
          <w:iCs/>
        </w:rPr>
        <w:t xml:space="preserve">продаже земельных участков из земель, </w:t>
      </w:r>
      <w:r w:rsidRPr="00CC5A65">
        <w:t>находящихся в государственной и</w:t>
      </w:r>
      <w:r>
        <w:t>ли</w:t>
      </w:r>
      <w:r w:rsidRPr="00CC5A65">
        <w:t xml:space="preserve"> муниципальной собственности, или права на заключение договоров аренды  земельных участков, расположенных на территории муниципального образования</w:t>
      </w:r>
      <w:r>
        <w:t xml:space="preserve"> сель</w:t>
      </w:r>
      <w:r w:rsidR="00DF32BE">
        <w:t>ского поселения «</w:t>
      </w:r>
      <w:r w:rsidR="00680091">
        <w:t>Никольское</w:t>
      </w:r>
      <w:r w:rsidRPr="00CC5A65">
        <w:t>»</w:t>
      </w:r>
      <w:r w:rsidR="00B8543E">
        <w:t xml:space="preserve"> создается постановлением  А</w:t>
      </w:r>
      <w:r>
        <w:t>дминис</w:t>
      </w:r>
      <w:r w:rsidR="00DF32BE">
        <w:t xml:space="preserve">трации </w:t>
      </w:r>
      <w:r w:rsidR="00B8543E" w:rsidRPr="00CC5A65">
        <w:t>муниципального образования</w:t>
      </w:r>
      <w:r w:rsidR="00B8543E">
        <w:t xml:space="preserve"> </w:t>
      </w:r>
      <w:r w:rsidR="00DF32BE">
        <w:t>сельского поселения «</w:t>
      </w:r>
      <w:r w:rsidR="00680091">
        <w:t>Никольское</w:t>
      </w:r>
      <w:r>
        <w:t>»</w:t>
      </w:r>
      <w:r w:rsidR="00D937BD">
        <w:t xml:space="preserve"> (далее – Администрация поселения)</w:t>
      </w:r>
      <w:r>
        <w:t>.</w:t>
      </w:r>
    </w:p>
    <w:p w:rsidR="00544A13" w:rsidRPr="00C6359C" w:rsidRDefault="00544A13" w:rsidP="00544A13">
      <w:pPr>
        <w:numPr>
          <w:ilvl w:val="1"/>
          <w:numId w:val="5"/>
        </w:numPr>
        <w:tabs>
          <w:tab w:val="left" w:pos="993"/>
        </w:tabs>
        <w:suppressAutoHyphens/>
        <w:ind w:left="0" w:firstLine="567"/>
        <w:jc w:val="both"/>
        <w:rPr>
          <w:iCs/>
        </w:rPr>
      </w:pPr>
      <w:proofErr w:type="gramStart"/>
      <w:r>
        <w:t>Постоянно действующая комиссия</w:t>
      </w:r>
      <w:r w:rsidRPr="00CC5A65">
        <w:t xml:space="preserve"> по </w:t>
      </w:r>
      <w:r w:rsidRPr="00CC5A65">
        <w:rPr>
          <w:iCs/>
        </w:rPr>
        <w:t xml:space="preserve">продаже земельных участков из земель, </w:t>
      </w:r>
      <w:r w:rsidRPr="00CC5A65">
        <w:t>находящихся в государственной и</w:t>
      </w:r>
      <w:r>
        <w:t>ли</w:t>
      </w:r>
      <w:r w:rsidRPr="00CC5A65">
        <w:t xml:space="preserve"> муниципальной собственности, или права на заключение договоров аренды  земельных участков, расположенных на территории муниципального образования</w:t>
      </w:r>
      <w:r w:rsidR="00DF32BE">
        <w:t xml:space="preserve"> сельского поселения «</w:t>
      </w:r>
      <w:r w:rsidR="00680091">
        <w:t>Никольское</w:t>
      </w:r>
      <w:r w:rsidRPr="00CC5A65">
        <w:t>»</w:t>
      </w:r>
      <w:r>
        <w:t xml:space="preserve"> формируется для</w:t>
      </w:r>
      <w:r w:rsidR="00DF32BE">
        <w:t xml:space="preserve"> организации и проведения аукционов</w:t>
      </w:r>
      <w:r>
        <w:t xml:space="preserve"> по продаже земельных участков из земель, </w:t>
      </w:r>
      <w:r w:rsidRPr="00CC5A65">
        <w:t>находящихся в государственной и</w:t>
      </w:r>
      <w:r>
        <w:t>ли</w:t>
      </w:r>
      <w:r w:rsidRPr="00CC5A65">
        <w:t xml:space="preserve"> муниципальной собственности, или права на заключение договоров аренды  земельных участков, расположенных на территории</w:t>
      </w:r>
      <w:proofErr w:type="gramEnd"/>
      <w:r w:rsidRPr="00CC5A65">
        <w:t xml:space="preserve"> муниципального образования</w:t>
      </w:r>
      <w:r w:rsidR="00DF32BE">
        <w:t xml:space="preserve"> сельского поселения «</w:t>
      </w:r>
      <w:r w:rsidR="00680091">
        <w:t>Никольское</w:t>
      </w:r>
      <w:r w:rsidRPr="00CC5A65">
        <w:t>»</w:t>
      </w:r>
      <w:r w:rsidR="00DF32BE">
        <w:t>.</w:t>
      </w:r>
    </w:p>
    <w:p w:rsidR="00544A13" w:rsidRPr="0015435D" w:rsidRDefault="00544A13" w:rsidP="00544A13">
      <w:pPr>
        <w:numPr>
          <w:ilvl w:val="1"/>
          <w:numId w:val="5"/>
        </w:numPr>
        <w:tabs>
          <w:tab w:val="left" w:pos="993"/>
        </w:tabs>
        <w:suppressAutoHyphens/>
        <w:ind w:left="0" w:firstLine="567"/>
        <w:jc w:val="both"/>
        <w:rPr>
          <w:iCs/>
        </w:rPr>
      </w:pPr>
      <w:r w:rsidRPr="0015435D">
        <w:t xml:space="preserve">Постоянно действующая комиссия по </w:t>
      </w:r>
      <w:r w:rsidRPr="0015435D">
        <w:rPr>
          <w:iCs/>
        </w:rPr>
        <w:t xml:space="preserve">продаже земельных участков из земель, </w:t>
      </w:r>
      <w:r w:rsidRPr="0015435D">
        <w:t xml:space="preserve">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w:t>
      </w:r>
      <w:r w:rsidRPr="0015435D">
        <w:lastRenderedPageBreak/>
        <w:t>муниципального образования</w:t>
      </w:r>
      <w:r w:rsidR="00DF32BE">
        <w:t xml:space="preserve"> сельского поселения «</w:t>
      </w:r>
      <w:r w:rsidR="00680091">
        <w:t>Никольское</w:t>
      </w:r>
      <w:r w:rsidRPr="0015435D">
        <w:t>» состоит из постоянных представителей, назначенных</w:t>
      </w:r>
      <w:r>
        <w:t xml:space="preserve"> Г</w:t>
      </w:r>
      <w:r w:rsidR="00DF32BE">
        <w:t>лавой поселения</w:t>
      </w:r>
      <w:r>
        <w:t>.</w:t>
      </w:r>
    </w:p>
    <w:p w:rsidR="00544A13" w:rsidRPr="005D6B65" w:rsidRDefault="00544A13" w:rsidP="00544A13">
      <w:pPr>
        <w:numPr>
          <w:ilvl w:val="1"/>
          <w:numId w:val="5"/>
        </w:numPr>
        <w:tabs>
          <w:tab w:val="left" w:pos="993"/>
        </w:tabs>
        <w:suppressAutoHyphens/>
        <w:ind w:left="0" w:firstLine="567"/>
        <w:jc w:val="both"/>
        <w:rPr>
          <w:iCs/>
        </w:rPr>
      </w:pPr>
      <w:r>
        <w:t>Заседания постоянно действующей комиссии</w:t>
      </w:r>
      <w:r w:rsidRPr="0015435D">
        <w:t xml:space="preserve"> по </w:t>
      </w:r>
      <w:r w:rsidRPr="0015435D">
        <w:rPr>
          <w:iCs/>
        </w:rPr>
        <w:t xml:space="preserve">продаже земельных участков из земель, </w:t>
      </w:r>
      <w:r w:rsidRPr="0015435D">
        <w:t>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w:t>
      </w:r>
      <w:r w:rsidR="00DF32BE">
        <w:t xml:space="preserve"> сельского поселения «</w:t>
      </w:r>
      <w:r w:rsidR="00680091">
        <w:t>Никольское</w:t>
      </w:r>
      <w:r w:rsidRPr="0015435D">
        <w:t>»</w:t>
      </w:r>
      <w:r>
        <w:t xml:space="preserve"> действительны при участии в ее работе не менее 50% от общего количества членов комиссии. </w:t>
      </w:r>
      <w:r w:rsidR="00D937BD">
        <w:t>В</w:t>
      </w:r>
      <w:r>
        <w:t xml:space="preserve"> случае равенства голосов членов комиссии, голос председателя комиссии является решающим.</w:t>
      </w:r>
    </w:p>
    <w:p w:rsidR="00544A13" w:rsidRPr="0015435D" w:rsidRDefault="00544A13" w:rsidP="00B75A4C">
      <w:pPr>
        <w:tabs>
          <w:tab w:val="left" w:pos="993"/>
        </w:tabs>
        <w:jc w:val="both"/>
        <w:rPr>
          <w:iCs/>
        </w:rPr>
      </w:pPr>
    </w:p>
    <w:p w:rsidR="00544A13" w:rsidRDefault="00544A13" w:rsidP="00544A13">
      <w:pPr>
        <w:numPr>
          <w:ilvl w:val="0"/>
          <w:numId w:val="5"/>
        </w:numPr>
        <w:tabs>
          <w:tab w:val="left" w:pos="993"/>
        </w:tabs>
        <w:suppressAutoHyphens/>
        <w:ind w:left="0" w:firstLine="567"/>
        <w:jc w:val="center"/>
        <w:rPr>
          <w:iCs/>
        </w:rPr>
      </w:pPr>
      <w:r>
        <w:rPr>
          <w:iCs/>
        </w:rPr>
        <w:t>ПРАВА И ПОЛНОМОЧИЯ ПОСТОЯННО ДЕЙСТВУЮЩЕЙ КОМИССИИ</w:t>
      </w:r>
    </w:p>
    <w:p w:rsidR="00544A13" w:rsidRDefault="00544A13" w:rsidP="00544A13">
      <w:pPr>
        <w:tabs>
          <w:tab w:val="left" w:pos="993"/>
        </w:tabs>
        <w:ind w:firstLine="567"/>
        <w:jc w:val="center"/>
        <w:rPr>
          <w:iCs/>
        </w:rPr>
      </w:pPr>
    </w:p>
    <w:p w:rsidR="00544A13" w:rsidRPr="0015435D" w:rsidRDefault="00D937BD" w:rsidP="00544A13">
      <w:pPr>
        <w:numPr>
          <w:ilvl w:val="1"/>
          <w:numId w:val="5"/>
        </w:numPr>
        <w:tabs>
          <w:tab w:val="left" w:pos="993"/>
        </w:tabs>
        <w:suppressAutoHyphens/>
        <w:ind w:left="0" w:firstLine="567"/>
        <w:jc w:val="both"/>
        <w:rPr>
          <w:iCs/>
        </w:rPr>
      </w:pPr>
      <w:r>
        <w:rPr>
          <w:iCs/>
        </w:rPr>
        <w:t>На основании постановления А</w:t>
      </w:r>
      <w:r w:rsidR="00544A13">
        <w:rPr>
          <w:iCs/>
        </w:rPr>
        <w:t>дминист</w:t>
      </w:r>
      <w:r w:rsidR="00DF32BE">
        <w:rPr>
          <w:iCs/>
        </w:rPr>
        <w:t xml:space="preserve">рации поселения </w:t>
      </w:r>
      <w:r>
        <w:rPr>
          <w:iCs/>
        </w:rPr>
        <w:t xml:space="preserve">комиссия </w:t>
      </w:r>
      <w:r w:rsidR="00544A13">
        <w:t>формирует документацию, необ</w:t>
      </w:r>
      <w:r w:rsidR="00DF32BE">
        <w:t>ходимую для осуществления аукционов</w:t>
      </w:r>
      <w:r w:rsidR="00544A13">
        <w:t>;</w:t>
      </w:r>
    </w:p>
    <w:p w:rsidR="00544A13" w:rsidRDefault="00544A13" w:rsidP="00544A13">
      <w:pPr>
        <w:numPr>
          <w:ilvl w:val="1"/>
          <w:numId w:val="5"/>
        </w:numPr>
        <w:tabs>
          <w:tab w:val="left" w:pos="993"/>
        </w:tabs>
        <w:suppressAutoHyphens/>
        <w:ind w:left="0" w:firstLine="567"/>
        <w:jc w:val="both"/>
        <w:rPr>
          <w:iCs/>
        </w:rPr>
      </w:pPr>
      <w:r>
        <w:rPr>
          <w:iCs/>
        </w:rPr>
        <w:t>Разрабатывает проект информацион</w:t>
      </w:r>
      <w:r w:rsidR="00B75A4C">
        <w:rPr>
          <w:iCs/>
        </w:rPr>
        <w:t>ного сообщения и публикует его</w:t>
      </w:r>
      <w:r w:rsidR="00B75A4C">
        <w:rPr>
          <w:rFonts w:ascii="Calibri" w:hAnsi="Calibri" w:cs="Calibri"/>
        </w:rPr>
        <w:t xml:space="preserve"> </w:t>
      </w:r>
      <w:r w:rsidR="00B75A4C" w:rsidRPr="00B75A4C">
        <w:t>на официальном сайте Российской Федерации в информационно-телекоммуникационной сети "Интернет" для размещения информац</w:t>
      </w:r>
      <w:r w:rsidR="00B75A4C">
        <w:t>ии о проведении торгов.</w:t>
      </w:r>
    </w:p>
    <w:p w:rsidR="00544A13" w:rsidRPr="00C836C0" w:rsidRDefault="00544A13" w:rsidP="00544A13">
      <w:pPr>
        <w:numPr>
          <w:ilvl w:val="1"/>
          <w:numId w:val="5"/>
        </w:numPr>
        <w:tabs>
          <w:tab w:val="left" w:pos="993"/>
        </w:tabs>
        <w:suppressAutoHyphens/>
        <w:ind w:left="0" w:firstLine="567"/>
        <w:jc w:val="both"/>
        <w:rPr>
          <w:iCs/>
        </w:rPr>
      </w:pPr>
      <w:r>
        <w:rPr>
          <w:iCs/>
        </w:rPr>
        <w:t xml:space="preserve">Разрабатывает формы заявок для осуществления </w:t>
      </w:r>
      <w:r w:rsidR="00DF32BE" w:rsidRPr="00D937BD">
        <w:t>аукционов</w:t>
      </w:r>
      <w:r w:rsidR="00DF32BE" w:rsidRPr="00D937BD">
        <w:rPr>
          <w:iCs/>
        </w:rPr>
        <w:t xml:space="preserve"> </w:t>
      </w:r>
      <w:r w:rsidRPr="00D937BD">
        <w:rPr>
          <w:iCs/>
        </w:rPr>
        <w:t xml:space="preserve"> и утверждает их </w:t>
      </w:r>
      <w:r w:rsidR="00DF32BE" w:rsidRPr="00D937BD">
        <w:rPr>
          <w:iCs/>
        </w:rPr>
        <w:t xml:space="preserve"> постановлением </w:t>
      </w:r>
      <w:r w:rsidRPr="00D937BD">
        <w:rPr>
          <w:iCs/>
        </w:rPr>
        <w:t xml:space="preserve"> </w:t>
      </w:r>
      <w:r w:rsidR="00DF32BE" w:rsidRPr="00D937BD">
        <w:rPr>
          <w:iCs/>
        </w:rPr>
        <w:t>Главы поселения</w:t>
      </w:r>
      <w:r w:rsidRPr="00D937BD">
        <w:t>. Форма заявки действительна на</w:t>
      </w:r>
      <w:r>
        <w:t xml:space="preserve"> протяжении всего времени до момента появления новых требований к оформлению такого вида документов;</w:t>
      </w:r>
    </w:p>
    <w:p w:rsidR="00544A13" w:rsidRPr="00C836C0" w:rsidRDefault="00544A13" w:rsidP="00544A13">
      <w:pPr>
        <w:numPr>
          <w:ilvl w:val="1"/>
          <w:numId w:val="5"/>
        </w:numPr>
        <w:tabs>
          <w:tab w:val="left" w:pos="993"/>
        </w:tabs>
        <w:suppressAutoHyphens/>
        <w:ind w:left="0" w:firstLine="567"/>
        <w:jc w:val="both"/>
        <w:rPr>
          <w:iCs/>
        </w:rPr>
      </w:pPr>
      <w:r>
        <w:t xml:space="preserve">Организует сбор заявок на участие в </w:t>
      </w:r>
      <w:r w:rsidR="00DF32BE">
        <w:t xml:space="preserve"> аукционах</w:t>
      </w:r>
      <w:r>
        <w:t>, их регистрацию в сроки, предусмотренные законодательством;</w:t>
      </w:r>
    </w:p>
    <w:p w:rsidR="00544A13" w:rsidRDefault="00544A13" w:rsidP="00544A13">
      <w:pPr>
        <w:numPr>
          <w:ilvl w:val="1"/>
          <w:numId w:val="5"/>
        </w:numPr>
        <w:tabs>
          <w:tab w:val="left" w:pos="993"/>
        </w:tabs>
        <w:suppressAutoHyphens/>
        <w:ind w:left="0" w:firstLine="567"/>
        <w:jc w:val="both"/>
        <w:rPr>
          <w:iCs/>
        </w:rPr>
      </w:pPr>
      <w:r w:rsidRPr="00DC25C5">
        <w:rPr>
          <w:iCs/>
        </w:rPr>
        <w:t xml:space="preserve">Определяет возможность участия претендентов в </w:t>
      </w:r>
      <w:r w:rsidR="00DF32BE">
        <w:rPr>
          <w:iCs/>
        </w:rPr>
        <w:t xml:space="preserve">  </w:t>
      </w:r>
      <w:r w:rsidR="00DF32BE">
        <w:t>аукционах</w:t>
      </w:r>
      <w:r w:rsidRPr="00DC25C5">
        <w:rPr>
          <w:iCs/>
        </w:rPr>
        <w:t xml:space="preserve"> с письменным уведомлением вышеназванных как в положи</w:t>
      </w:r>
      <w:r w:rsidR="00DF32BE">
        <w:rPr>
          <w:iCs/>
        </w:rPr>
        <w:t>тельном решении об участии в аукционах</w:t>
      </w:r>
      <w:r w:rsidRPr="00DC25C5">
        <w:rPr>
          <w:iCs/>
        </w:rPr>
        <w:t xml:space="preserve">, так и в отказе в допуске претендента к </w:t>
      </w:r>
      <w:r w:rsidR="00DF32BE">
        <w:rPr>
          <w:iCs/>
        </w:rPr>
        <w:t xml:space="preserve"> аукционам</w:t>
      </w:r>
      <w:r w:rsidRPr="00DC25C5">
        <w:rPr>
          <w:iCs/>
        </w:rPr>
        <w:t xml:space="preserve">, с указанием причин отказа. </w:t>
      </w:r>
    </w:p>
    <w:p w:rsidR="00544A13" w:rsidRDefault="00544A13" w:rsidP="00544A13">
      <w:pPr>
        <w:numPr>
          <w:ilvl w:val="1"/>
          <w:numId w:val="5"/>
        </w:numPr>
        <w:tabs>
          <w:tab w:val="left" w:pos="993"/>
        </w:tabs>
        <w:suppressAutoHyphens/>
        <w:ind w:left="0" w:firstLine="567"/>
        <w:jc w:val="both"/>
        <w:rPr>
          <w:iCs/>
        </w:rPr>
      </w:pPr>
      <w:r>
        <w:rPr>
          <w:iCs/>
        </w:rPr>
        <w:t xml:space="preserve">Обеспечивает нормальные условия для работы, следит за порядком во время проведения </w:t>
      </w:r>
      <w:r w:rsidR="00DF32BE">
        <w:rPr>
          <w:iCs/>
        </w:rPr>
        <w:t xml:space="preserve"> </w:t>
      </w:r>
      <w:r w:rsidR="00DF32BE">
        <w:t>аукционов</w:t>
      </w:r>
      <w:r>
        <w:rPr>
          <w:iCs/>
        </w:rPr>
        <w:t>, удаляет нарушителей из зала в случае установления наруше</w:t>
      </w:r>
      <w:r w:rsidR="00285187">
        <w:rPr>
          <w:iCs/>
        </w:rPr>
        <w:t>ния со стороны участников аукционов</w:t>
      </w:r>
      <w:r>
        <w:rPr>
          <w:iCs/>
        </w:rPr>
        <w:t xml:space="preserve">, прекращает </w:t>
      </w:r>
      <w:r w:rsidR="00DF32BE">
        <w:rPr>
          <w:iCs/>
        </w:rPr>
        <w:t xml:space="preserve"> аукционы</w:t>
      </w:r>
      <w:r>
        <w:rPr>
          <w:iCs/>
        </w:rPr>
        <w:t xml:space="preserve"> с правом их последующего возобновления;</w:t>
      </w:r>
    </w:p>
    <w:p w:rsidR="00544A13" w:rsidRDefault="00544A13" w:rsidP="00544A13">
      <w:pPr>
        <w:numPr>
          <w:ilvl w:val="1"/>
          <w:numId w:val="5"/>
        </w:numPr>
        <w:tabs>
          <w:tab w:val="left" w:pos="1134"/>
        </w:tabs>
        <w:suppressAutoHyphens/>
        <w:ind w:left="0" w:firstLine="567"/>
        <w:jc w:val="both"/>
        <w:rPr>
          <w:iCs/>
        </w:rPr>
      </w:pPr>
      <w:r>
        <w:rPr>
          <w:iCs/>
        </w:rPr>
        <w:t xml:space="preserve">Протоколирует прием заявок и признание претендентов участниками </w:t>
      </w:r>
      <w:r w:rsidR="00DF32BE">
        <w:rPr>
          <w:iCs/>
        </w:rPr>
        <w:t xml:space="preserve"> </w:t>
      </w:r>
      <w:r w:rsidR="00DF32BE">
        <w:t>аукционов</w:t>
      </w:r>
      <w:r>
        <w:rPr>
          <w:iCs/>
        </w:rPr>
        <w:t xml:space="preserve">, либо отказ в допуске претендентов к участию в </w:t>
      </w:r>
      <w:r w:rsidR="00DF32BE">
        <w:rPr>
          <w:iCs/>
        </w:rPr>
        <w:t xml:space="preserve"> </w:t>
      </w:r>
      <w:r w:rsidR="00DF32BE">
        <w:t>аукционах</w:t>
      </w:r>
      <w:r>
        <w:rPr>
          <w:iCs/>
        </w:rPr>
        <w:t xml:space="preserve">. Протоколирует ход проведения </w:t>
      </w:r>
      <w:r w:rsidR="00DF32BE">
        <w:rPr>
          <w:iCs/>
        </w:rPr>
        <w:t xml:space="preserve"> </w:t>
      </w:r>
      <w:r w:rsidR="00DF32BE">
        <w:t>аукционов</w:t>
      </w:r>
      <w:r>
        <w:rPr>
          <w:iCs/>
        </w:rPr>
        <w:t xml:space="preserve"> и результаты </w:t>
      </w:r>
      <w:r w:rsidR="00DF32BE">
        <w:rPr>
          <w:iCs/>
        </w:rPr>
        <w:t xml:space="preserve"> </w:t>
      </w:r>
      <w:r w:rsidR="00DF32BE">
        <w:t>аукционов</w:t>
      </w:r>
      <w:r w:rsidR="00D937BD">
        <w:rPr>
          <w:iCs/>
        </w:rPr>
        <w:t>. Протоколы</w:t>
      </w:r>
      <w:r>
        <w:rPr>
          <w:iCs/>
        </w:rPr>
        <w:t xml:space="preserve"> подписываются председателем комиссии, после общего голосования, с последующим утверждением их лицом, представляющим продавца.</w:t>
      </w:r>
    </w:p>
    <w:p w:rsidR="00544A13" w:rsidRDefault="00544A13" w:rsidP="00544A13">
      <w:pPr>
        <w:numPr>
          <w:ilvl w:val="1"/>
          <w:numId w:val="5"/>
        </w:numPr>
        <w:tabs>
          <w:tab w:val="left" w:pos="1134"/>
        </w:tabs>
        <w:suppressAutoHyphens/>
        <w:ind w:left="0" w:firstLine="567"/>
        <w:jc w:val="both"/>
        <w:rPr>
          <w:iCs/>
        </w:rPr>
      </w:pPr>
      <w:r>
        <w:rPr>
          <w:iCs/>
        </w:rPr>
        <w:t>Контролирует поступление и возврат задатко</w:t>
      </w:r>
      <w:r w:rsidRPr="00DF32BE">
        <w:rPr>
          <w:iCs/>
          <w:color w:val="FF0000"/>
        </w:rPr>
        <w:t xml:space="preserve">в, а также перевод их на счет бюджета </w:t>
      </w:r>
      <w:r>
        <w:rPr>
          <w:iCs/>
        </w:rPr>
        <w:t>сельского поселения «</w:t>
      </w:r>
      <w:r w:rsidR="00680091">
        <w:t>Никольское</w:t>
      </w:r>
      <w:r>
        <w:rPr>
          <w:iCs/>
        </w:rPr>
        <w:t>»»;</w:t>
      </w:r>
    </w:p>
    <w:p w:rsidR="00544A13" w:rsidRPr="00832CD4" w:rsidRDefault="00832CD4" w:rsidP="00544A13">
      <w:pPr>
        <w:numPr>
          <w:ilvl w:val="1"/>
          <w:numId w:val="5"/>
        </w:numPr>
        <w:tabs>
          <w:tab w:val="left" w:pos="1134"/>
        </w:tabs>
        <w:suppressAutoHyphens/>
        <w:ind w:left="0" w:firstLine="567"/>
        <w:jc w:val="both"/>
        <w:rPr>
          <w:iCs/>
        </w:rPr>
      </w:pPr>
      <w:r w:rsidRPr="00832CD4">
        <w:t xml:space="preserve"> Размещает Протокол о результатах аукциона на официальном сайте</w:t>
      </w:r>
      <w:r w:rsidR="00544A13" w:rsidRPr="00832CD4">
        <w:rPr>
          <w:iCs/>
        </w:rPr>
        <w:t>.</w:t>
      </w:r>
    </w:p>
    <w:p w:rsidR="00544A13" w:rsidRDefault="00544A13" w:rsidP="00544A13">
      <w:pPr>
        <w:numPr>
          <w:ilvl w:val="1"/>
          <w:numId w:val="5"/>
        </w:numPr>
        <w:tabs>
          <w:tab w:val="left" w:pos="1134"/>
        </w:tabs>
        <w:suppressAutoHyphens/>
        <w:ind w:left="0" w:firstLine="567"/>
        <w:jc w:val="both"/>
        <w:rPr>
          <w:iCs/>
        </w:rPr>
      </w:pPr>
      <w:r>
        <w:rPr>
          <w:iCs/>
        </w:rPr>
        <w:t>Готовит договора купли – продажи, договора аренды земельных участков с указанием сроков оплаты.</w:t>
      </w:r>
    </w:p>
    <w:p w:rsidR="00544A13" w:rsidRPr="00842142" w:rsidRDefault="00544A13" w:rsidP="00544A13">
      <w:pPr>
        <w:numPr>
          <w:ilvl w:val="1"/>
          <w:numId w:val="5"/>
        </w:numPr>
        <w:tabs>
          <w:tab w:val="left" w:pos="1134"/>
        </w:tabs>
        <w:suppressAutoHyphens/>
        <w:ind w:left="0" w:firstLine="567"/>
        <w:jc w:val="both"/>
        <w:rPr>
          <w:iCs/>
          <w:color w:val="FF0000"/>
        </w:rPr>
      </w:pPr>
      <w:r w:rsidRPr="00842142">
        <w:rPr>
          <w:iCs/>
          <w:color w:val="FF0000"/>
        </w:rPr>
        <w:t>Контролирует поступление и перевод сумм остаточных платежей на счет бюджета с</w:t>
      </w:r>
      <w:r w:rsidR="00842142">
        <w:rPr>
          <w:iCs/>
          <w:color w:val="FF0000"/>
        </w:rPr>
        <w:t>ельского поселения «</w:t>
      </w:r>
      <w:r w:rsidR="00680091">
        <w:t>Никольское</w:t>
      </w:r>
      <w:r w:rsidRPr="00842142">
        <w:rPr>
          <w:iCs/>
          <w:color w:val="FF0000"/>
        </w:rPr>
        <w:t>».</w:t>
      </w:r>
    </w:p>
    <w:p w:rsidR="00544A13" w:rsidRPr="00CC5A65" w:rsidRDefault="00544A13" w:rsidP="00544A13">
      <w:pPr>
        <w:numPr>
          <w:ilvl w:val="1"/>
          <w:numId w:val="5"/>
        </w:numPr>
        <w:tabs>
          <w:tab w:val="left" w:pos="1134"/>
        </w:tabs>
        <w:suppressAutoHyphens/>
        <w:ind w:left="0" w:firstLine="567"/>
        <w:jc w:val="both"/>
        <w:rPr>
          <w:iCs/>
        </w:rPr>
      </w:pPr>
      <w:r>
        <w:rPr>
          <w:iCs/>
        </w:rPr>
        <w:t xml:space="preserve">Готовит необходимую документацию для осуществления регистрации сделки в регистрирующем органе. </w:t>
      </w:r>
    </w:p>
    <w:p w:rsidR="00544A13" w:rsidRPr="00CC5A65" w:rsidRDefault="00544A13" w:rsidP="00544A13">
      <w:pPr>
        <w:tabs>
          <w:tab w:val="left" w:pos="993"/>
        </w:tabs>
        <w:jc w:val="both"/>
        <w:rPr>
          <w:iCs/>
        </w:rPr>
      </w:pPr>
    </w:p>
    <w:p w:rsidR="00544A13" w:rsidRDefault="00544A13" w:rsidP="00544A13">
      <w:pPr>
        <w:widowControl w:val="0"/>
        <w:autoSpaceDE w:val="0"/>
        <w:autoSpaceDN w:val="0"/>
        <w:adjustRightInd w:val="0"/>
        <w:jc w:val="both"/>
        <w:rPr>
          <w:sz w:val="28"/>
          <w:szCs w:val="28"/>
        </w:rPr>
      </w:pPr>
    </w:p>
    <w:p w:rsidR="00544A13" w:rsidRDefault="00544A13" w:rsidP="00544A13">
      <w:pPr>
        <w:widowControl w:val="0"/>
        <w:autoSpaceDE w:val="0"/>
        <w:autoSpaceDN w:val="0"/>
        <w:adjustRightInd w:val="0"/>
        <w:jc w:val="both"/>
        <w:rPr>
          <w:sz w:val="28"/>
          <w:szCs w:val="28"/>
        </w:rPr>
      </w:pPr>
    </w:p>
    <w:p w:rsidR="00544A13" w:rsidRDefault="00544A13" w:rsidP="00544A13">
      <w:pPr>
        <w:widowControl w:val="0"/>
        <w:autoSpaceDE w:val="0"/>
        <w:autoSpaceDN w:val="0"/>
        <w:adjustRightInd w:val="0"/>
        <w:jc w:val="both"/>
        <w:rPr>
          <w:sz w:val="28"/>
          <w:szCs w:val="28"/>
        </w:rPr>
      </w:pPr>
    </w:p>
    <w:p w:rsidR="007855FC" w:rsidRDefault="007855FC" w:rsidP="007855FC">
      <w:pPr>
        <w:jc w:val="center"/>
      </w:pPr>
    </w:p>
    <w:p w:rsidR="007855FC" w:rsidRDefault="003F0531" w:rsidP="007855FC">
      <w:r>
        <w:t xml:space="preserve"> </w:t>
      </w:r>
    </w:p>
    <w:p w:rsidR="003F0531" w:rsidRDefault="003F0531" w:rsidP="007855FC"/>
    <w:p w:rsidR="003F0531" w:rsidRDefault="003F0531" w:rsidP="007855FC"/>
    <w:p w:rsidR="003F0531" w:rsidRDefault="003F0531" w:rsidP="007855FC"/>
    <w:p w:rsidR="003F0531" w:rsidRDefault="003F0531" w:rsidP="007855FC"/>
    <w:p w:rsidR="003F0531" w:rsidRDefault="003F0531" w:rsidP="007855FC"/>
    <w:p w:rsidR="003F0531" w:rsidRDefault="003F0531" w:rsidP="007855FC"/>
    <w:p w:rsidR="003F0531" w:rsidRDefault="003F0531" w:rsidP="007855FC"/>
    <w:p w:rsidR="00B8543E" w:rsidRDefault="00B8543E" w:rsidP="00B8543E">
      <w:pPr>
        <w:tabs>
          <w:tab w:val="left" w:pos="6195"/>
        </w:tabs>
        <w:jc w:val="right"/>
      </w:pPr>
      <w:r w:rsidRPr="00794C48">
        <w:t xml:space="preserve">Приложение </w:t>
      </w:r>
      <w:r w:rsidR="00D937BD">
        <w:t>2</w:t>
      </w:r>
    </w:p>
    <w:p w:rsidR="00B8543E" w:rsidRDefault="00B8543E" w:rsidP="00B8543E">
      <w:pPr>
        <w:tabs>
          <w:tab w:val="left" w:pos="6195"/>
        </w:tabs>
        <w:jc w:val="right"/>
      </w:pPr>
      <w:r>
        <w:t xml:space="preserve">Утверждено </w:t>
      </w:r>
    </w:p>
    <w:p w:rsidR="00B8543E" w:rsidRDefault="00B8543E" w:rsidP="00B8543E">
      <w:pPr>
        <w:tabs>
          <w:tab w:val="left" w:pos="6195"/>
        </w:tabs>
        <w:jc w:val="right"/>
      </w:pPr>
      <w:r>
        <w:t>Постановлением А</w:t>
      </w:r>
      <w:r w:rsidRPr="00794C48">
        <w:t xml:space="preserve">дминистрации </w:t>
      </w:r>
    </w:p>
    <w:p w:rsidR="00B8543E" w:rsidRDefault="00B8543E" w:rsidP="00B8543E">
      <w:pPr>
        <w:tabs>
          <w:tab w:val="left" w:pos="6195"/>
        </w:tabs>
        <w:jc w:val="right"/>
      </w:pPr>
      <w:r>
        <w:t>муниципального образования</w:t>
      </w:r>
    </w:p>
    <w:p w:rsidR="00B8543E" w:rsidRPr="00794C48" w:rsidRDefault="00B8543E" w:rsidP="00B8543E">
      <w:pPr>
        <w:jc w:val="right"/>
      </w:pPr>
      <w:r>
        <w:t>сельского поселения «</w:t>
      </w:r>
      <w:r w:rsidR="00680091">
        <w:t>Никольское</w:t>
      </w:r>
      <w:r>
        <w:t>»</w:t>
      </w:r>
      <w:r w:rsidRPr="00794C48">
        <w:t xml:space="preserve"> </w:t>
      </w:r>
    </w:p>
    <w:p w:rsidR="00B8543E" w:rsidRPr="00794C48" w:rsidRDefault="00B8543E" w:rsidP="00B8543E">
      <w:pPr>
        <w:jc w:val="right"/>
      </w:pPr>
      <w:r>
        <w:t xml:space="preserve">от____________________   </w:t>
      </w:r>
      <w:proofErr w:type="gramStart"/>
      <w:r w:rsidRPr="00794C48">
        <w:t>г</w:t>
      </w:r>
      <w:proofErr w:type="gramEnd"/>
      <w:r w:rsidRPr="00794C48">
        <w:t>. №</w:t>
      </w:r>
      <w:r>
        <w:t>_____</w:t>
      </w:r>
      <w:r w:rsidRPr="00794C48">
        <w:t xml:space="preserve"> </w:t>
      </w:r>
      <w:r>
        <w:t xml:space="preserve"> </w:t>
      </w:r>
    </w:p>
    <w:p w:rsidR="003F0531" w:rsidRDefault="003F0531" w:rsidP="003F0531">
      <w:pPr>
        <w:widowControl w:val="0"/>
        <w:autoSpaceDE w:val="0"/>
        <w:autoSpaceDN w:val="0"/>
        <w:adjustRightInd w:val="0"/>
        <w:jc w:val="center"/>
        <w:rPr>
          <w:b/>
          <w:bCs/>
        </w:rPr>
      </w:pPr>
    </w:p>
    <w:p w:rsidR="003F0531" w:rsidRPr="007C04D6" w:rsidRDefault="003F0531" w:rsidP="003F0531">
      <w:pPr>
        <w:widowControl w:val="0"/>
        <w:autoSpaceDE w:val="0"/>
        <w:autoSpaceDN w:val="0"/>
        <w:adjustRightInd w:val="0"/>
        <w:jc w:val="center"/>
        <w:rPr>
          <w:b/>
          <w:bCs/>
        </w:rPr>
      </w:pPr>
      <w:r w:rsidRPr="007C04D6">
        <w:rPr>
          <w:b/>
          <w:bCs/>
        </w:rPr>
        <w:t>ПОЛОЖЕНИЕ</w:t>
      </w:r>
    </w:p>
    <w:p w:rsidR="003F0531" w:rsidRPr="007C04D6" w:rsidRDefault="00B75A4C" w:rsidP="00B75A4C">
      <w:pPr>
        <w:widowControl w:val="0"/>
        <w:autoSpaceDE w:val="0"/>
        <w:autoSpaceDN w:val="0"/>
        <w:adjustRightInd w:val="0"/>
        <w:jc w:val="center"/>
        <w:rPr>
          <w:b/>
          <w:bCs/>
        </w:rPr>
      </w:pPr>
      <w:r w:rsidRPr="007C04D6">
        <w:rPr>
          <w:b/>
          <w:bCs/>
        </w:rPr>
        <w:t>об</w:t>
      </w:r>
      <w:r>
        <w:rPr>
          <w:b/>
          <w:bCs/>
        </w:rPr>
        <w:t xml:space="preserve"> организации и проведен</w:t>
      </w:r>
      <w:proofErr w:type="gramStart"/>
      <w:r>
        <w:rPr>
          <w:b/>
          <w:bCs/>
        </w:rPr>
        <w:t>ии ау</w:t>
      </w:r>
      <w:proofErr w:type="gramEnd"/>
      <w:r>
        <w:rPr>
          <w:b/>
          <w:bCs/>
        </w:rPr>
        <w:t xml:space="preserve">кционов по продаже </w:t>
      </w:r>
      <w:r w:rsidRPr="007C04D6">
        <w:rPr>
          <w:b/>
          <w:bCs/>
        </w:rPr>
        <w:t>земельных участков</w:t>
      </w:r>
      <w:r>
        <w:rPr>
          <w:b/>
          <w:bCs/>
        </w:rPr>
        <w:t xml:space="preserve"> </w:t>
      </w:r>
      <w:r w:rsidRPr="007C04D6">
        <w:rPr>
          <w:b/>
          <w:bCs/>
        </w:rPr>
        <w:t>находящихся</w:t>
      </w:r>
      <w:r>
        <w:rPr>
          <w:b/>
          <w:bCs/>
        </w:rPr>
        <w:t xml:space="preserve"> </w:t>
      </w:r>
      <w:r w:rsidRPr="007C04D6">
        <w:rPr>
          <w:b/>
          <w:bCs/>
        </w:rPr>
        <w:t>в</w:t>
      </w:r>
      <w:r w:rsidR="00861422" w:rsidRPr="00861422">
        <w:rPr>
          <w:b/>
        </w:rPr>
        <w:t xml:space="preserve"> </w:t>
      </w:r>
      <w:r w:rsidR="00861422" w:rsidRPr="00CC5A65">
        <w:rPr>
          <w:b/>
        </w:rPr>
        <w:t>государственной и</w:t>
      </w:r>
      <w:r w:rsidR="00861422">
        <w:rPr>
          <w:b/>
        </w:rPr>
        <w:t xml:space="preserve">ли </w:t>
      </w:r>
      <w:r w:rsidR="00861422" w:rsidRPr="00CC5A65">
        <w:rPr>
          <w:b/>
        </w:rPr>
        <w:t xml:space="preserve"> </w:t>
      </w:r>
      <w:r w:rsidRPr="007C04D6">
        <w:rPr>
          <w:b/>
          <w:bCs/>
        </w:rPr>
        <w:t>муниципальной собственности земельных участков или права</w:t>
      </w:r>
      <w:r>
        <w:rPr>
          <w:b/>
          <w:bCs/>
        </w:rPr>
        <w:t xml:space="preserve"> </w:t>
      </w:r>
      <w:r w:rsidRPr="007C04D6">
        <w:rPr>
          <w:b/>
          <w:bCs/>
        </w:rPr>
        <w:t>на заключение договоров аренды таких земельных участков</w:t>
      </w:r>
    </w:p>
    <w:p w:rsidR="003F0531" w:rsidRPr="007C04D6" w:rsidRDefault="003F0531" w:rsidP="003F0531">
      <w:pPr>
        <w:widowControl w:val="0"/>
        <w:autoSpaceDE w:val="0"/>
        <w:autoSpaceDN w:val="0"/>
        <w:adjustRightInd w:val="0"/>
      </w:pPr>
    </w:p>
    <w:p w:rsidR="003F0531" w:rsidRPr="007C04D6" w:rsidRDefault="003F0531" w:rsidP="003F0531">
      <w:pPr>
        <w:widowControl w:val="0"/>
        <w:autoSpaceDE w:val="0"/>
        <w:autoSpaceDN w:val="0"/>
        <w:adjustRightInd w:val="0"/>
        <w:jc w:val="center"/>
        <w:outlineLvl w:val="1"/>
      </w:pPr>
      <w:bookmarkStart w:id="0" w:name="Par38"/>
      <w:bookmarkEnd w:id="0"/>
      <w:r w:rsidRPr="007C04D6">
        <w:t>1. Общие положения</w:t>
      </w:r>
    </w:p>
    <w:p w:rsidR="003F0531" w:rsidRPr="007C04D6" w:rsidRDefault="003F0531" w:rsidP="003F0531">
      <w:pPr>
        <w:widowControl w:val="0"/>
        <w:autoSpaceDE w:val="0"/>
        <w:autoSpaceDN w:val="0"/>
        <w:adjustRightInd w:val="0"/>
      </w:pPr>
    </w:p>
    <w:p w:rsidR="003F0531" w:rsidRPr="007C04D6" w:rsidRDefault="003F0531" w:rsidP="00D937BD">
      <w:pPr>
        <w:widowControl w:val="0"/>
        <w:autoSpaceDE w:val="0"/>
        <w:autoSpaceDN w:val="0"/>
        <w:adjustRightInd w:val="0"/>
        <w:ind w:firstLine="540"/>
        <w:jc w:val="both"/>
      </w:pPr>
      <w:r w:rsidRPr="007C04D6">
        <w:t xml:space="preserve">1.1. Положение определяет порядок организации и проведения </w:t>
      </w:r>
      <w:r w:rsidR="00861422">
        <w:t xml:space="preserve"> аукционов</w:t>
      </w:r>
      <w:r w:rsidRPr="007C04D6">
        <w:t xml:space="preserve">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w:t>
      </w:r>
      <w:r w:rsidR="00832CD4">
        <w:t>участков</w:t>
      </w:r>
      <w:r w:rsidRPr="007C04D6">
        <w:t>.</w:t>
      </w:r>
    </w:p>
    <w:p w:rsidR="003F0531" w:rsidRDefault="003F0531" w:rsidP="00D937BD">
      <w:pPr>
        <w:widowControl w:val="0"/>
        <w:autoSpaceDE w:val="0"/>
        <w:autoSpaceDN w:val="0"/>
        <w:adjustRightInd w:val="0"/>
        <w:ind w:firstLine="540"/>
        <w:jc w:val="both"/>
      </w:pPr>
      <w:r w:rsidRPr="007C04D6">
        <w:t>1.2. При проведен</w:t>
      </w:r>
      <w:proofErr w:type="gramStart"/>
      <w:r w:rsidRPr="007C04D6">
        <w:t xml:space="preserve">ии </w:t>
      </w:r>
      <w:r w:rsidR="00861422">
        <w:t>ау</w:t>
      </w:r>
      <w:proofErr w:type="gramEnd"/>
      <w:r w:rsidR="00861422">
        <w:t xml:space="preserve">кционов </w:t>
      </w:r>
      <w:r w:rsidRPr="007C04D6">
        <w:t xml:space="preserve"> организатором </w:t>
      </w:r>
      <w:r w:rsidR="00832CD4">
        <w:t xml:space="preserve">аукционов </w:t>
      </w:r>
      <w:r w:rsidRPr="007C04D6">
        <w:t xml:space="preserve"> является </w:t>
      </w:r>
      <w:r w:rsidR="00D937BD">
        <w:t>А</w:t>
      </w:r>
      <w:r w:rsidRPr="007C04D6">
        <w:t xml:space="preserve">дминистрация муниципального образования </w:t>
      </w:r>
      <w:r w:rsidR="000B33C3">
        <w:t>сельского поселения «</w:t>
      </w:r>
      <w:r w:rsidR="00680091">
        <w:t>Никольское</w:t>
      </w:r>
      <w:r>
        <w:t>»</w:t>
      </w:r>
      <w:r w:rsidRPr="007C04D6">
        <w:t xml:space="preserve">. </w:t>
      </w:r>
    </w:p>
    <w:p w:rsidR="00EE3CC6" w:rsidRPr="00EE3CC6" w:rsidRDefault="000B33C3" w:rsidP="00D937BD">
      <w:pPr>
        <w:widowControl w:val="0"/>
        <w:autoSpaceDE w:val="0"/>
        <w:autoSpaceDN w:val="0"/>
        <w:adjustRightInd w:val="0"/>
        <w:ind w:firstLine="540"/>
        <w:jc w:val="both"/>
      </w:pPr>
      <w:r>
        <w:t xml:space="preserve">1.3. </w:t>
      </w:r>
      <w:r w:rsidR="00EE3CC6" w:rsidRPr="00EE3CC6">
        <w:t>Аукцион является открытым по составу участников, за исключением случаев, пред</w:t>
      </w:r>
      <w:r w:rsidR="00EE3CC6">
        <w:t>усмотренных пунктом 10  статьи 39.11.</w:t>
      </w:r>
    </w:p>
    <w:p w:rsidR="00EE3CC6" w:rsidRPr="00EE3CC6" w:rsidRDefault="00EE3CC6" w:rsidP="00D937BD">
      <w:pPr>
        <w:widowControl w:val="0"/>
        <w:autoSpaceDE w:val="0"/>
        <w:autoSpaceDN w:val="0"/>
        <w:adjustRightInd w:val="0"/>
        <w:ind w:firstLine="540"/>
        <w:jc w:val="both"/>
      </w:pPr>
      <w:r w:rsidRPr="00EE3CC6">
        <w:t xml:space="preserve">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3F0531" w:rsidRPr="007C04D6" w:rsidRDefault="00EE3CC6" w:rsidP="00D937BD">
      <w:pPr>
        <w:widowControl w:val="0"/>
        <w:autoSpaceDE w:val="0"/>
        <w:autoSpaceDN w:val="0"/>
        <w:adjustRightInd w:val="0"/>
        <w:ind w:firstLine="540"/>
        <w:jc w:val="both"/>
      </w:pPr>
      <w:r w:rsidRPr="00EE3CC6">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F0531" w:rsidRPr="007C04D6" w:rsidRDefault="000B33C3" w:rsidP="00D937BD">
      <w:pPr>
        <w:widowControl w:val="0"/>
        <w:autoSpaceDE w:val="0"/>
        <w:autoSpaceDN w:val="0"/>
        <w:adjustRightInd w:val="0"/>
        <w:ind w:firstLine="540"/>
        <w:jc w:val="both"/>
      </w:pPr>
      <w:r>
        <w:t>1.4. Организатор аукциона</w:t>
      </w:r>
      <w:r w:rsidR="003F0531" w:rsidRPr="007C04D6">
        <w:t xml:space="preserve">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3F0531" w:rsidRPr="007C04D6" w:rsidRDefault="003F0531" w:rsidP="00D937BD">
      <w:pPr>
        <w:widowControl w:val="0"/>
        <w:autoSpaceDE w:val="0"/>
        <w:autoSpaceDN w:val="0"/>
        <w:adjustRightInd w:val="0"/>
        <w:ind w:firstLine="540"/>
        <w:jc w:val="both"/>
      </w:pPr>
      <w:r w:rsidRPr="007C04D6">
        <w:t>- начальную цену земельного участка или начальный размер арендной платы;</w:t>
      </w:r>
    </w:p>
    <w:p w:rsidR="003F0531" w:rsidRPr="007C04D6" w:rsidRDefault="003F0531" w:rsidP="00D937BD">
      <w:pPr>
        <w:widowControl w:val="0"/>
        <w:autoSpaceDE w:val="0"/>
        <w:autoSpaceDN w:val="0"/>
        <w:adjustRightInd w:val="0"/>
        <w:ind w:firstLine="540"/>
        <w:jc w:val="both"/>
      </w:pPr>
      <w:r>
        <w:t xml:space="preserve">- </w:t>
      </w:r>
      <w:r w:rsidRPr="007C04D6">
        <w:t>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3F0531" w:rsidRPr="007C04D6" w:rsidRDefault="003F0531" w:rsidP="00D937BD">
      <w:pPr>
        <w:widowControl w:val="0"/>
        <w:autoSpaceDE w:val="0"/>
        <w:autoSpaceDN w:val="0"/>
        <w:adjustRightInd w:val="0"/>
        <w:ind w:firstLine="540"/>
        <w:jc w:val="both"/>
      </w:pPr>
      <w:r w:rsidRPr="007C04D6">
        <w:t>- размер задатка.</w:t>
      </w:r>
    </w:p>
    <w:p w:rsidR="003F0531" w:rsidRPr="007C04D6" w:rsidRDefault="003F0531" w:rsidP="00D937BD">
      <w:pPr>
        <w:widowControl w:val="0"/>
        <w:autoSpaceDE w:val="0"/>
        <w:autoSpaceDN w:val="0"/>
        <w:adjustRightInd w:val="0"/>
        <w:ind w:firstLine="540"/>
        <w:jc w:val="both"/>
      </w:pPr>
      <w:r w:rsidRPr="007C04D6">
        <w:t xml:space="preserve">1.5. Задаток для участия в </w:t>
      </w:r>
      <w:r w:rsidR="000B33C3">
        <w:t>аукционах</w:t>
      </w:r>
      <w:r w:rsidRPr="007C04D6">
        <w:t xml:space="preserve"> определяется не менее </w:t>
      </w:r>
      <w:r w:rsidR="000B33C3">
        <w:t>2</w:t>
      </w:r>
      <w:r w:rsidRPr="007C04D6">
        <w:t>0 процентов начальной цены земельного участка или начального размера арендной платы.</w:t>
      </w:r>
    </w:p>
    <w:p w:rsidR="003F0531" w:rsidRPr="000B33C3" w:rsidRDefault="003F0531" w:rsidP="00D937BD">
      <w:pPr>
        <w:ind w:firstLine="540"/>
        <w:jc w:val="both"/>
      </w:pPr>
      <w:r w:rsidRPr="007C04D6">
        <w:t>1.6. Извещение о проведен</w:t>
      </w:r>
      <w:proofErr w:type="gramStart"/>
      <w:r>
        <w:t xml:space="preserve">ии </w:t>
      </w:r>
      <w:r w:rsidR="000B33C3">
        <w:t>ау</w:t>
      </w:r>
      <w:proofErr w:type="gramEnd"/>
      <w:r w:rsidR="000B33C3">
        <w:t>кционов</w:t>
      </w:r>
      <w:r>
        <w:t xml:space="preserve"> публикуется </w:t>
      </w:r>
      <w:r w:rsidRPr="00BD0324">
        <w:t xml:space="preserve">на официальном </w:t>
      </w:r>
      <w:r w:rsidRPr="000B33C3">
        <w:t xml:space="preserve">сайте </w:t>
      </w:r>
      <w:r w:rsidR="000B33C3" w:rsidRPr="000B33C3">
        <w:t xml:space="preserve"> Российской</w:t>
      </w:r>
      <w:r w:rsidR="000B33C3">
        <w:rPr>
          <w:rFonts w:ascii="Calibri" w:hAnsi="Calibri" w:cs="Calibri"/>
        </w:rPr>
        <w:t xml:space="preserve"> </w:t>
      </w:r>
      <w:r w:rsidR="000B33C3" w:rsidRPr="000B33C3">
        <w:t xml:space="preserve">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0B33C3">
        <w:t xml:space="preserve"> не менее чем за 3</w:t>
      </w:r>
      <w:r w:rsidR="000B33C3">
        <w:t>0 дней до даты проведения аукционов</w:t>
      </w:r>
      <w:r w:rsidRPr="000B33C3">
        <w:t xml:space="preserve"> и содержит следующие сведения:</w:t>
      </w:r>
    </w:p>
    <w:p w:rsidR="00396EC5" w:rsidRPr="00396EC5" w:rsidRDefault="00396EC5" w:rsidP="00D937BD">
      <w:pPr>
        <w:widowControl w:val="0"/>
        <w:autoSpaceDE w:val="0"/>
        <w:autoSpaceDN w:val="0"/>
        <w:adjustRightInd w:val="0"/>
        <w:ind w:firstLine="540"/>
        <w:jc w:val="both"/>
      </w:pPr>
      <w:r w:rsidRPr="00396EC5">
        <w:t xml:space="preserve"> 1) об организаторе аукциона;</w:t>
      </w:r>
    </w:p>
    <w:p w:rsidR="00396EC5" w:rsidRPr="00396EC5" w:rsidRDefault="00396EC5" w:rsidP="00D937BD">
      <w:pPr>
        <w:widowControl w:val="0"/>
        <w:autoSpaceDE w:val="0"/>
        <w:autoSpaceDN w:val="0"/>
        <w:adjustRightInd w:val="0"/>
        <w:ind w:firstLine="540"/>
        <w:jc w:val="both"/>
      </w:pPr>
      <w:r w:rsidRPr="00396EC5">
        <w:t>2) об уполномоченном органе и о реквизитах решения о проведен</w:t>
      </w:r>
      <w:proofErr w:type="gramStart"/>
      <w:r w:rsidRPr="00396EC5">
        <w:t>ии ау</w:t>
      </w:r>
      <w:proofErr w:type="gramEnd"/>
      <w:r w:rsidRPr="00396EC5">
        <w:t>кциона;</w:t>
      </w:r>
    </w:p>
    <w:p w:rsidR="00396EC5" w:rsidRPr="00396EC5" w:rsidRDefault="00396EC5" w:rsidP="00D937BD">
      <w:pPr>
        <w:widowControl w:val="0"/>
        <w:autoSpaceDE w:val="0"/>
        <w:autoSpaceDN w:val="0"/>
        <w:adjustRightInd w:val="0"/>
        <w:ind w:firstLine="540"/>
        <w:jc w:val="both"/>
      </w:pPr>
      <w:r w:rsidRPr="00396EC5">
        <w:t>3) о месте, дате, времени и порядке проведения аукциона;</w:t>
      </w:r>
    </w:p>
    <w:p w:rsidR="00396EC5" w:rsidRPr="00396EC5" w:rsidRDefault="00396EC5" w:rsidP="00D937BD">
      <w:pPr>
        <w:widowControl w:val="0"/>
        <w:autoSpaceDE w:val="0"/>
        <w:autoSpaceDN w:val="0"/>
        <w:adjustRightInd w:val="0"/>
        <w:ind w:firstLine="540"/>
        <w:jc w:val="both"/>
      </w:pPr>
      <w:proofErr w:type="gramStart"/>
      <w:r w:rsidRPr="00396EC5">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w:t>
      </w:r>
      <w:r w:rsidRPr="00396EC5">
        <w:lastRenderedPageBreak/>
        <w:t>случаев, если в соответствии с основным видом разрешенного использования земельного</w:t>
      </w:r>
      <w:proofErr w:type="gramEnd"/>
      <w:r w:rsidRPr="00396EC5">
        <w:t xml:space="preserve"> </w:t>
      </w:r>
      <w:proofErr w:type="gramStart"/>
      <w:r w:rsidRPr="00396EC5">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96EC5">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96EC5" w:rsidRPr="00396EC5" w:rsidRDefault="00396EC5" w:rsidP="00D937BD">
      <w:pPr>
        <w:widowControl w:val="0"/>
        <w:autoSpaceDE w:val="0"/>
        <w:autoSpaceDN w:val="0"/>
        <w:adjustRightInd w:val="0"/>
        <w:ind w:firstLine="540"/>
        <w:jc w:val="both"/>
      </w:pPr>
      <w:r w:rsidRPr="00396EC5">
        <w:t>5) о начальной цене предмета аукциона;</w:t>
      </w:r>
    </w:p>
    <w:p w:rsidR="00396EC5" w:rsidRPr="00396EC5" w:rsidRDefault="00396EC5" w:rsidP="00D937BD">
      <w:pPr>
        <w:widowControl w:val="0"/>
        <w:autoSpaceDE w:val="0"/>
        <w:autoSpaceDN w:val="0"/>
        <w:adjustRightInd w:val="0"/>
        <w:ind w:firstLine="540"/>
        <w:jc w:val="both"/>
      </w:pPr>
      <w:r w:rsidRPr="00396EC5">
        <w:t>6) о "шаге аукциона";</w:t>
      </w:r>
    </w:p>
    <w:p w:rsidR="00396EC5" w:rsidRPr="00396EC5" w:rsidRDefault="00396EC5" w:rsidP="00D937BD">
      <w:pPr>
        <w:widowControl w:val="0"/>
        <w:autoSpaceDE w:val="0"/>
        <w:autoSpaceDN w:val="0"/>
        <w:adjustRightInd w:val="0"/>
        <w:ind w:firstLine="540"/>
        <w:jc w:val="both"/>
      </w:pPr>
      <w:r w:rsidRPr="00396EC5">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96EC5" w:rsidRPr="00396EC5" w:rsidRDefault="00396EC5" w:rsidP="00D937BD">
      <w:pPr>
        <w:widowControl w:val="0"/>
        <w:autoSpaceDE w:val="0"/>
        <w:autoSpaceDN w:val="0"/>
        <w:adjustRightInd w:val="0"/>
        <w:ind w:firstLine="540"/>
        <w:jc w:val="both"/>
      </w:pPr>
      <w:r w:rsidRPr="00396EC5">
        <w:t>8) о размере задатка, порядке его внесения участниками аукциона и возврата им задатка, банковских реквизитах счета для перечисления задатка;</w:t>
      </w:r>
    </w:p>
    <w:p w:rsidR="00396EC5" w:rsidRPr="00396EC5" w:rsidRDefault="00396EC5" w:rsidP="00D937BD">
      <w:pPr>
        <w:widowControl w:val="0"/>
        <w:autoSpaceDE w:val="0"/>
        <w:autoSpaceDN w:val="0"/>
        <w:adjustRightInd w:val="0"/>
        <w:ind w:firstLine="540"/>
        <w:jc w:val="both"/>
      </w:pPr>
      <w:r w:rsidRPr="00396EC5">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396EC5" w:rsidRPr="00396EC5" w:rsidRDefault="00396EC5" w:rsidP="00D937BD">
      <w:pPr>
        <w:widowControl w:val="0"/>
        <w:autoSpaceDE w:val="0"/>
        <w:autoSpaceDN w:val="0"/>
        <w:adjustRightInd w:val="0"/>
        <w:ind w:firstLine="540"/>
        <w:jc w:val="both"/>
      </w:pPr>
      <w:r w:rsidRPr="00396EC5">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96EC5" w:rsidRDefault="00396EC5" w:rsidP="00D937BD">
      <w:pPr>
        <w:widowControl w:val="0"/>
        <w:autoSpaceDE w:val="0"/>
        <w:autoSpaceDN w:val="0"/>
        <w:adjustRightInd w:val="0"/>
        <w:ind w:firstLine="540"/>
        <w:jc w:val="both"/>
      </w:pPr>
      <w:r w:rsidRPr="00396EC5">
        <w:t xml:space="preserve"> Обязательным приложением к размещенному на официальном сайте извещению о проведен</w:t>
      </w:r>
      <w:proofErr w:type="gramStart"/>
      <w:r w:rsidRPr="00396EC5">
        <w:t>ии ау</w:t>
      </w:r>
      <w:proofErr w:type="gramEnd"/>
      <w:r w:rsidRPr="00396EC5">
        <w:t>кциона является проект договора купли-продажи или проект договора аренды земельного участка.</w:t>
      </w:r>
      <w:r>
        <w:t xml:space="preserve"> </w:t>
      </w:r>
    </w:p>
    <w:p w:rsidR="003F0531" w:rsidRPr="00396EC5" w:rsidRDefault="00396EC5" w:rsidP="00D937BD">
      <w:pPr>
        <w:widowControl w:val="0"/>
        <w:autoSpaceDE w:val="0"/>
        <w:autoSpaceDN w:val="0"/>
        <w:adjustRightInd w:val="0"/>
        <w:ind w:firstLine="540"/>
        <w:jc w:val="both"/>
      </w:pPr>
      <w:r w:rsidRPr="00396EC5">
        <w:t xml:space="preserve"> Обязательным приложением </w:t>
      </w:r>
      <w:proofErr w:type="gramStart"/>
      <w:r w:rsidRPr="00396EC5">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96EC5">
        <w:t xml:space="preserve"> территории является проект договора о комплексном освоении территории, подготовленный в соответствии с Градостроительным </w:t>
      </w:r>
      <w:hyperlink r:id="rId6" w:history="1">
        <w:r w:rsidRPr="00396EC5">
          <w:rPr>
            <w:color w:val="0000FF"/>
          </w:rPr>
          <w:t>кодексом</w:t>
        </w:r>
      </w:hyperlink>
      <w:r w:rsidRPr="00396EC5">
        <w:t xml:space="preserve"> Российской Федерации.</w:t>
      </w:r>
    </w:p>
    <w:p w:rsidR="003F0531" w:rsidRPr="00396EC5" w:rsidRDefault="003F0531" w:rsidP="00D937BD">
      <w:pPr>
        <w:widowControl w:val="0"/>
        <w:autoSpaceDE w:val="0"/>
        <w:autoSpaceDN w:val="0"/>
        <w:adjustRightInd w:val="0"/>
        <w:ind w:firstLine="540"/>
        <w:jc w:val="both"/>
      </w:pPr>
      <w:r w:rsidRPr="007C04D6">
        <w:t xml:space="preserve">1.7. </w:t>
      </w:r>
      <w:r w:rsidR="00396EC5">
        <w:rPr>
          <w:color w:val="FF0000"/>
        </w:rPr>
        <w:t xml:space="preserve"> </w:t>
      </w:r>
      <w:r w:rsidR="00396EC5" w:rsidRPr="00396EC5">
        <w:t>Уполномоченный орган принимает решение об отказе в проведен</w:t>
      </w:r>
      <w:proofErr w:type="gramStart"/>
      <w:r w:rsidR="00396EC5" w:rsidRPr="00396EC5">
        <w:t>ии ау</w:t>
      </w:r>
      <w:proofErr w:type="gramEnd"/>
      <w:r w:rsidR="00396EC5" w:rsidRPr="00396EC5">
        <w:t>кциона в случае выявления обстоятельств, предусмотренн</w:t>
      </w:r>
      <w:r w:rsidR="00832CD4">
        <w:t xml:space="preserve">ых пунктом 8 </w:t>
      </w:r>
      <w:r w:rsidR="00396EC5" w:rsidRPr="00396EC5">
        <w:t xml:space="preserve"> статьи</w:t>
      </w:r>
      <w:r w:rsidR="00832CD4">
        <w:t xml:space="preserve"> 39.11 ЗК</w:t>
      </w:r>
      <w:r w:rsidR="00396EC5" w:rsidRPr="00396EC5">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396EC5" w:rsidRPr="00396EC5">
        <w:t>ии ау</w:t>
      </w:r>
      <w:proofErr w:type="gramEnd"/>
      <w:r w:rsidR="00396EC5" w:rsidRPr="00396EC5">
        <w:t>кциона обязан известить участников аукциона об отказе в проведении аукциона и возвратить его участникам внесенные задатки</w:t>
      </w:r>
      <w:r w:rsidRPr="00396EC5">
        <w:t>.</w:t>
      </w:r>
    </w:p>
    <w:p w:rsidR="003F0531" w:rsidRPr="007C04D6" w:rsidRDefault="003F0531" w:rsidP="00D937BD">
      <w:pPr>
        <w:widowControl w:val="0"/>
        <w:autoSpaceDE w:val="0"/>
        <w:autoSpaceDN w:val="0"/>
        <w:adjustRightInd w:val="0"/>
        <w:jc w:val="both"/>
      </w:pPr>
    </w:p>
    <w:p w:rsidR="003F0531" w:rsidRPr="007C04D6" w:rsidRDefault="003F0531" w:rsidP="00D937BD">
      <w:pPr>
        <w:widowControl w:val="0"/>
        <w:autoSpaceDE w:val="0"/>
        <w:autoSpaceDN w:val="0"/>
        <w:adjustRightInd w:val="0"/>
        <w:jc w:val="center"/>
        <w:outlineLvl w:val="1"/>
      </w:pPr>
      <w:bookmarkStart w:id="1" w:name="Par67"/>
      <w:bookmarkEnd w:id="1"/>
      <w:r w:rsidRPr="007C04D6">
        <w:t xml:space="preserve">2. Условия участия в </w:t>
      </w:r>
      <w:r w:rsidR="00EE3CC6">
        <w:t>аукционах</w:t>
      </w:r>
    </w:p>
    <w:p w:rsidR="003F0531" w:rsidRPr="007C04D6" w:rsidRDefault="003F0531" w:rsidP="00D937BD">
      <w:pPr>
        <w:widowControl w:val="0"/>
        <w:autoSpaceDE w:val="0"/>
        <w:autoSpaceDN w:val="0"/>
        <w:adjustRightInd w:val="0"/>
        <w:jc w:val="both"/>
      </w:pPr>
    </w:p>
    <w:p w:rsidR="003F0531" w:rsidRPr="007C04D6" w:rsidRDefault="003F0531" w:rsidP="00D937BD">
      <w:pPr>
        <w:widowControl w:val="0"/>
        <w:autoSpaceDE w:val="0"/>
        <w:autoSpaceDN w:val="0"/>
        <w:adjustRightInd w:val="0"/>
        <w:ind w:firstLine="540"/>
        <w:jc w:val="both"/>
      </w:pPr>
      <w:r w:rsidRPr="007C04D6">
        <w:t xml:space="preserve">2.1. Для участия в </w:t>
      </w:r>
      <w:r w:rsidR="00396EC5">
        <w:t>аукционах</w:t>
      </w:r>
      <w:r w:rsidRPr="007C04D6">
        <w:t xml:space="preserve"> претендент представляет организатору </w:t>
      </w:r>
      <w:r w:rsidR="00396EC5">
        <w:t>аукционов</w:t>
      </w:r>
      <w:r w:rsidRPr="007C04D6">
        <w:t xml:space="preserve"> (лично или через своего представителя) в установленный в извещении о проведен</w:t>
      </w:r>
      <w:proofErr w:type="gramStart"/>
      <w:r w:rsidRPr="007C04D6">
        <w:t xml:space="preserve">ии </w:t>
      </w:r>
      <w:r w:rsidR="00396EC5">
        <w:t>ау</w:t>
      </w:r>
      <w:proofErr w:type="gramEnd"/>
      <w:r w:rsidR="00396EC5">
        <w:t>кционов</w:t>
      </w:r>
      <w:r w:rsidRPr="007C04D6">
        <w:t xml:space="preserve"> срок заявку по форме, утверждаемой организатором </w:t>
      </w:r>
      <w:r w:rsidR="00396EC5">
        <w:t>аукционов</w:t>
      </w:r>
      <w:r w:rsidRPr="007C04D6">
        <w:t xml:space="preserve">. Платежный </w:t>
      </w:r>
      <w:r w:rsidRPr="007C04D6">
        <w:lastRenderedPageBreak/>
        <w:t xml:space="preserve">документ с отметкой банка плательщика об исполнении для подтверждения перечисления претендентом установленного в извещении о проведении </w:t>
      </w:r>
      <w:r w:rsidR="00396EC5">
        <w:t>аукционов</w:t>
      </w:r>
      <w:r w:rsidRPr="007C04D6">
        <w:t xml:space="preserve"> </w:t>
      </w:r>
      <w:proofErr w:type="gramStart"/>
      <w:r w:rsidRPr="007C04D6">
        <w:t>задатка</w:t>
      </w:r>
      <w:proofErr w:type="gramEnd"/>
      <w:r w:rsidRPr="007C04D6">
        <w:t xml:space="preserve"> в счет обеспечения оплаты приобретаемых на </w:t>
      </w:r>
      <w:r w:rsidR="00396EC5">
        <w:t>аукционах</w:t>
      </w:r>
      <w:r w:rsidRPr="007C04D6">
        <w:t xml:space="preserve">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w:t>
      </w:r>
      <w:r w:rsidR="00396EC5">
        <w:t>аукционов</w:t>
      </w:r>
      <w:r w:rsidRPr="007C04D6">
        <w:t>, другой - у претендента.</w:t>
      </w:r>
    </w:p>
    <w:p w:rsidR="003F0531" w:rsidRPr="007C04D6" w:rsidRDefault="003F0531" w:rsidP="00D937BD">
      <w:pPr>
        <w:widowControl w:val="0"/>
        <w:autoSpaceDE w:val="0"/>
        <w:autoSpaceDN w:val="0"/>
        <w:adjustRightInd w:val="0"/>
        <w:ind w:firstLine="540"/>
        <w:jc w:val="both"/>
      </w:pPr>
      <w:r w:rsidRPr="007C04D6">
        <w:t>Один претендент имеет право подать только одну заявку на участие в торгах.</w:t>
      </w:r>
    </w:p>
    <w:p w:rsidR="003F0531" w:rsidRPr="007C04D6" w:rsidRDefault="003F0531" w:rsidP="00D937BD">
      <w:pPr>
        <w:widowControl w:val="0"/>
        <w:autoSpaceDE w:val="0"/>
        <w:autoSpaceDN w:val="0"/>
        <w:adjustRightInd w:val="0"/>
        <w:ind w:firstLine="540"/>
        <w:jc w:val="both"/>
      </w:pPr>
      <w:r w:rsidRPr="007C04D6">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F0531" w:rsidRPr="00400DC3" w:rsidRDefault="00400DC3" w:rsidP="00D937BD">
      <w:pPr>
        <w:widowControl w:val="0"/>
        <w:autoSpaceDE w:val="0"/>
        <w:autoSpaceDN w:val="0"/>
        <w:adjustRightInd w:val="0"/>
        <w:ind w:firstLine="539"/>
        <w:jc w:val="both"/>
        <w:rPr>
          <w:rFonts w:eastAsia="Arial Unicode MS"/>
        </w:rPr>
      </w:pPr>
      <w:r w:rsidRPr="00400DC3">
        <w:rPr>
          <w:rFonts w:eastAsia="Arial Unicode MS"/>
          <w:color w:val="FF0000"/>
        </w:rPr>
        <w:t xml:space="preserve"> </w:t>
      </w:r>
      <w:proofErr w:type="gramStart"/>
      <w:r w:rsidRPr="00400DC3">
        <w:rPr>
          <w:rFonts w:eastAsia="Arial Unicode M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F0531" w:rsidRPr="007C04D6" w:rsidRDefault="003F0531" w:rsidP="00D937BD">
      <w:pPr>
        <w:widowControl w:val="0"/>
        <w:autoSpaceDE w:val="0"/>
        <w:autoSpaceDN w:val="0"/>
        <w:adjustRightInd w:val="0"/>
        <w:ind w:firstLine="540"/>
        <w:jc w:val="both"/>
      </w:pPr>
      <w:r w:rsidRPr="007C04D6">
        <w:t xml:space="preserve">Заявка с прилагаемыми к ней документами регистрируется организатором </w:t>
      </w:r>
      <w:r w:rsidR="00396EC5">
        <w:t>аукционов</w:t>
      </w:r>
      <w:r w:rsidRPr="007C04D6">
        <w:t xml:space="preserve">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w:t>
      </w:r>
      <w:r w:rsidR="00396EC5">
        <w:t>аукционов</w:t>
      </w:r>
      <w:r w:rsidRPr="007C04D6">
        <w:t xml:space="preserve"> делается отметка о принятии заявки с указанием номера, даты и времени подачи документов.</w:t>
      </w:r>
    </w:p>
    <w:p w:rsidR="003F0531" w:rsidRPr="00400DC3" w:rsidRDefault="003F0531" w:rsidP="00D937BD">
      <w:pPr>
        <w:widowControl w:val="0"/>
        <w:autoSpaceDE w:val="0"/>
        <w:autoSpaceDN w:val="0"/>
        <w:adjustRightInd w:val="0"/>
        <w:ind w:firstLine="540"/>
        <w:jc w:val="both"/>
      </w:pPr>
      <w:r w:rsidRPr="007C04D6">
        <w:t>2.2</w:t>
      </w:r>
      <w:r w:rsidRPr="00400DC3">
        <w:t xml:space="preserve">. </w:t>
      </w:r>
      <w:r w:rsidR="00400DC3" w:rsidRPr="00400DC3">
        <w:t xml:space="preserve"> Заявка на участие в аукционе, поступившая по истечении срока приема заявок, возвращается заявителю в день ее поступления.</w:t>
      </w:r>
    </w:p>
    <w:p w:rsidR="003F0531" w:rsidRPr="00EE3CC6" w:rsidRDefault="003F0531" w:rsidP="00D937BD">
      <w:pPr>
        <w:widowControl w:val="0"/>
        <w:autoSpaceDE w:val="0"/>
        <w:autoSpaceDN w:val="0"/>
        <w:adjustRightInd w:val="0"/>
        <w:ind w:firstLine="540"/>
        <w:jc w:val="both"/>
      </w:pPr>
      <w:r w:rsidRPr="007C04D6">
        <w:t xml:space="preserve">2.3. </w:t>
      </w:r>
      <w:r w:rsidRPr="00EE3CC6">
        <w:t xml:space="preserve">Претендент имеет право отозвать принятую организатором </w:t>
      </w:r>
      <w:r w:rsidR="00EE3CC6" w:rsidRPr="00EE3CC6">
        <w:t>аукционов</w:t>
      </w:r>
      <w:r w:rsidRPr="00EE3CC6">
        <w:t xml:space="preserve"> заявку </w:t>
      </w:r>
      <w:r w:rsidR="00EE3CC6" w:rsidRPr="00EE3CC6">
        <w:t xml:space="preserve">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F0531" w:rsidRPr="007C04D6" w:rsidRDefault="003F0531" w:rsidP="00D937BD">
      <w:pPr>
        <w:widowControl w:val="0"/>
        <w:autoSpaceDE w:val="0"/>
        <w:autoSpaceDN w:val="0"/>
        <w:adjustRightInd w:val="0"/>
        <w:ind w:firstLine="540"/>
        <w:jc w:val="both"/>
      </w:pPr>
      <w:r w:rsidRPr="007C04D6">
        <w:t xml:space="preserve">2.4. Для участия в </w:t>
      </w:r>
      <w:r w:rsidR="00C9385E">
        <w:t xml:space="preserve"> аукционе</w:t>
      </w:r>
      <w:r w:rsidRPr="007C04D6">
        <w:t xml:space="preserve"> претендент вносит задаток на указанный в извещении о проведен</w:t>
      </w:r>
      <w:proofErr w:type="gramStart"/>
      <w:r w:rsidRPr="007C04D6">
        <w:t xml:space="preserve">ии </w:t>
      </w:r>
      <w:r w:rsidR="00C9385E">
        <w:t>ау</w:t>
      </w:r>
      <w:proofErr w:type="gramEnd"/>
      <w:r w:rsidR="00C9385E">
        <w:t>кционов</w:t>
      </w:r>
      <w:r w:rsidRPr="007C04D6">
        <w:t xml:space="preserve"> с</w:t>
      </w:r>
      <w:r w:rsidR="00C9385E">
        <w:t xml:space="preserve">чет (счета) организатора аукциона. </w:t>
      </w:r>
    </w:p>
    <w:p w:rsidR="003F0531" w:rsidRPr="00C9385E" w:rsidRDefault="003F0531" w:rsidP="00D937BD">
      <w:pPr>
        <w:widowControl w:val="0"/>
        <w:autoSpaceDE w:val="0"/>
        <w:autoSpaceDN w:val="0"/>
        <w:adjustRightInd w:val="0"/>
        <w:ind w:firstLine="540"/>
        <w:jc w:val="both"/>
      </w:pPr>
      <w:r w:rsidRPr="007C04D6">
        <w:t xml:space="preserve">2.5. В день определения участников </w:t>
      </w:r>
      <w:r w:rsidR="00C9385E">
        <w:t>аукционов</w:t>
      </w:r>
      <w:r w:rsidRPr="007C04D6">
        <w:t>, установленный в извещении о проведен</w:t>
      </w:r>
      <w:proofErr w:type="gramStart"/>
      <w:r w:rsidRPr="007C04D6">
        <w:t xml:space="preserve">ии </w:t>
      </w:r>
      <w:r w:rsidR="00C9385E">
        <w:t>ау</w:t>
      </w:r>
      <w:proofErr w:type="gramEnd"/>
      <w:r w:rsidR="00C9385E">
        <w:t>кционов</w:t>
      </w:r>
      <w:r w:rsidRPr="007C04D6">
        <w:t xml:space="preserve">, организатор </w:t>
      </w:r>
      <w:r w:rsidR="00C9385E">
        <w:t>аукционов</w:t>
      </w:r>
      <w:r w:rsidRPr="007C04D6">
        <w:t xml:space="preserve"> рассматривает заявки и документы претендентов, устанавливает факт посту</w:t>
      </w:r>
      <w:r w:rsidR="00C9385E">
        <w:t>пления от претендентов задатков</w:t>
      </w:r>
      <w:r w:rsidRPr="007C04D6">
        <w:t xml:space="preserve">. По результатам рассмотрения документов организатор </w:t>
      </w:r>
      <w:r w:rsidR="00C9385E">
        <w:t>аукционов</w:t>
      </w:r>
      <w:r w:rsidRPr="007C04D6">
        <w:t xml:space="preserve"> принимает решение о признании претендентов участниками </w:t>
      </w:r>
      <w:r w:rsidR="00C9385E">
        <w:t>аукционов</w:t>
      </w:r>
      <w:r w:rsidR="00C9385E" w:rsidRPr="007C04D6">
        <w:t xml:space="preserve"> </w:t>
      </w:r>
      <w:r w:rsidRPr="007C04D6">
        <w:t xml:space="preserve"> или об отказе в допуске претендентов к участию в </w:t>
      </w:r>
      <w:r w:rsidR="00C9385E">
        <w:t xml:space="preserve"> аукционах</w:t>
      </w:r>
      <w:r w:rsidRPr="007C04D6">
        <w:t xml:space="preserve">,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C9385E">
        <w:t>аукционов</w:t>
      </w:r>
      <w:r w:rsidRPr="007C04D6">
        <w:t xml:space="preserve">, а также имена (наименования) претендентов, которым было отказано в допуске к участию в </w:t>
      </w:r>
      <w:r w:rsidR="00C9385E">
        <w:t>аукционах</w:t>
      </w:r>
      <w:r w:rsidR="00C9385E" w:rsidRPr="00C9385E">
        <w:t>, с указанием причин отказа в допуске к участию в нем.</w:t>
      </w:r>
    </w:p>
    <w:p w:rsidR="003F0531" w:rsidRPr="007C04D6" w:rsidRDefault="003F0531" w:rsidP="00D937BD">
      <w:pPr>
        <w:widowControl w:val="0"/>
        <w:autoSpaceDE w:val="0"/>
        <w:autoSpaceDN w:val="0"/>
        <w:adjustRightInd w:val="0"/>
        <w:ind w:firstLine="540"/>
        <w:jc w:val="both"/>
      </w:pPr>
      <w:r w:rsidRPr="007C04D6">
        <w:t xml:space="preserve">2.6. Претендент не допускается к участию в </w:t>
      </w:r>
      <w:r w:rsidR="00C9385E">
        <w:t>аукционах</w:t>
      </w:r>
      <w:r w:rsidRPr="007C04D6">
        <w:t xml:space="preserve"> по следующим основаниям:</w:t>
      </w:r>
    </w:p>
    <w:p w:rsidR="003F0531" w:rsidRPr="007C04D6" w:rsidRDefault="003F0531" w:rsidP="00D937BD">
      <w:pPr>
        <w:widowControl w:val="0"/>
        <w:autoSpaceDE w:val="0"/>
        <w:autoSpaceDN w:val="0"/>
        <w:adjustRightInd w:val="0"/>
        <w:ind w:firstLine="540"/>
        <w:jc w:val="both"/>
      </w:pPr>
      <w:r w:rsidRPr="007C04D6">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F0531" w:rsidRPr="007C04D6" w:rsidRDefault="003F0531" w:rsidP="00D937BD">
      <w:pPr>
        <w:widowControl w:val="0"/>
        <w:autoSpaceDE w:val="0"/>
        <w:autoSpaceDN w:val="0"/>
        <w:adjustRightInd w:val="0"/>
        <w:ind w:firstLine="540"/>
        <w:jc w:val="both"/>
      </w:pPr>
      <w:r w:rsidRPr="007C04D6">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F0531" w:rsidRPr="007C04D6" w:rsidRDefault="003F0531" w:rsidP="00D937BD">
      <w:pPr>
        <w:widowControl w:val="0"/>
        <w:autoSpaceDE w:val="0"/>
        <w:autoSpaceDN w:val="0"/>
        <w:adjustRightInd w:val="0"/>
        <w:ind w:firstLine="540"/>
        <w:jc w:val="both"/>
      </w:pPr>
      <w:r w:rsidRPr="007C04D6">
        <w:lastRenderedPageBreak/>
        <w:t>в) заявка подана лицом, не уполномоченным претендентом на осуществление таких действий;</w:t>
      </w:r>
    </w:p>
    <w:p w:rsidR="003F0531" w:rsidRPr="007C04D6" w:rsidRDefault="003F0531" w:rsidP="00D937BD">
      <w:pPr>
        <w:widowControl w:val="0"/>
        <w:autoSpaceDE w:val="0"/>
        <w:autoSpaceDN w:val="0"/>
        <w:adjustRightInd w:val="0"/>
        <w:ind w:firstLine="540"/>
        <w:jc w:val="both"/>
      </w:pPr>
      <w:r w:rsidRPr="007C04D6">
        <w:t>г) не подтверждено поступление в установленный срок задатка на счет (счета), указанный в извещении о проведен</w:t>
      </w:r>
      <w:proofErr w:type="gramStart"/>
      <w:r w:rsidRPr="007C04D6">
        <w:t>ии</w:t>
      </w:r>
      <w:r w:rsidR="00983CB2">
        <w:t xml:space="preserve"> </w:t>
      </w:r>
      <w:r w:rsidRPr="007C04D6">
        <w:t xml:space="preserve"> </w:t>
      </w:r>
      <w:r w:rsidR="00C9385E">
        <w:t>ау</w:t>
      </w:r>
      <w:proofErr w:type="gramEnd"/>
      <w:r w:rsidR="00C9385E">
        <w:t>кционов</w:t>
      </w:r>
      <w:r w:rsidRPr="007C04D6">
        <w:t>.</w:t>
      </w:r>
    </w:p>
    <w:p w:rsidR="003F0531" w:rsidRPr="007C04D6" w:rsidRDefault="003F0531" w:rsidP="00D937BD">
      <w:pPr>
        <w:widowControl w:val="0"/>
        <w:autoSpaceDE w:val="0"/>
        <w:autoSpaceDN w:val="0"/>
        <w:adjustRightInd w:val="0"/>
        <w:ind w:firstLine="540"/>
        <w:jc w:val="both"/>
      </w:pPr>
      <w:r w:rsidRPr="007C04D6">
        <w:t xml:space="preserve">2.7. Организатор </w:t>
      </w:r>
      <w:r w:rsidR="00C9385E">
        <w:t>аукционов</w:t>
      </w:r>
      <w:r w:rsidRPr="007C04D6">
        <w:t xml:space="preserve"> обязан вернуть внесенный задаток претенденту, не допущенному к участию в </w:t>
      </w:r>
      <w:r w:rsidR="00C9385E">
        <w:t>аукционах</w:t>
      </w:r>
      <w:r w:rsidRPr="007C04D6">
        <w:t xml:space="preserve"> в течение 3 банковских дней со дня оформления протокола о признании претендентов участниками </w:t>
      </w:r>
      <w:r w:rsidR="00C9385E">
        <w:t>аукционов</w:t>
      </w:r>
      <w:r w:rsidRPr="007C04D6">
        <w:t>.</w:t>
      </w:r>
    </w:p>
    <w:p w:rsidR="003F0531" w:rsidRPr="007C04D6" w:rsidRDefault="003F0531" w:rsidP="00D937BD">
      <w:pPr>
        <w:widowControl w:val="0"/>
        <w:autoSpaceDE w:val="0"/>
        <w:autoSpaceDN w:val="0"/>
        <w:adjustRightInd w:val="0"/>
        <w:ind w:firstLine="540"/>
        <w:jc w:val="both"/>
      </w:pPr>
      <w:r w:rsidRPr="007C04D6">
        <w:t xml:space="preserve">2.8. </w:t>
      </w:r>
      <w:proofErr w:type="gramStart"/>
      <w:r w:rsidRPr="007C04D6">
        <w:t xml:space="preserve">Претенденты, признанные участниками </w:t>
      </w:r>
      <w:r w:rsidR="00C9385E">
        <w:t>аукционах</w:t>
      </w:r>
      <w:r w:rsidRPr="007C04D6">
        <w:t xml:space="preserve">, и претенденты, не допущенные к участию в </w:t>
      </w:r>
      <w:r w:rsidR="00C9385E">
        <w:t>аукционах</w:t>
      </w:r>
      <w:r w:rsidRPr="007C04D6">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roofErr w:type="gramEnd"/>
    </w:p>
    <w:p w:rsidR="003F0531" w:rsidRPr="007C04D6" w:rsidRDefault="003F0531" w:rsidP="00D937BD">
      <w:pPr>
        <w:widowControl w:val="0"/>
        <w:autoSpaceDE w:val="0"/>
        <w:autoSpaceDN w:val="0"/>
        <w:adjustRightInd w:val="0"/>
        <w:ind w:firstLine="540"/>
        <w:jc w:val="both"/>
      </w:pPr>
      <w:r w:rsidRPr="007C04D6">
        <w:t xml:space="preserve">2.9. Претендент приобретает статус участника </w:t>
      </w:r>
      <w:r w:rsidR="008569DD">
        <w:t>аукциона</w:t>
      </w:r>
      <w:r w:rsidRPr="007C04D6">
        <w:t xml:space="preserve"> с момента оформления организатором </w:t>
      </w:r>
      <w:r w:rsidR="008569DD">
        <w:t>аукциона</w:t>
      </w:r>
      <w:r w:rsidRPr="007C04D6">
        <w:t xml:space="preserve"> протокола о признании претендентов участниками </w:t>
      </w:r>
      <w:r w:rsidR="00C9385E">
        <w:t>аукционов</w:t>
      </w:r>
      <w:r w:rsidRPr="007C04D6">
        <w:t>.</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б) участником торгов непосредственно в день проведения торгов, но до начала рассмотрения предложений.</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2.11. В случае, если:</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б) участник торгов отзовет принятую организатором торгов заявку, предложение считается не поданным.</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2.12. Отказ претенденту в приеме заявки на участие в торгах лишает его права представить предложение.</w:t>
      </w:r>
    </w:p>
    <w:p w:rsidR="003F0531" w:rsidRPr="008569DD" w:rsidRDefault="003F0531" w:rsidP="00D937BD">
      <w:pPr>
        <w:widowControl w:val="0"/>
        <w:autoSpaceDE w:val="0"/>
        <w:autoSpaceDN w:val="0"/>
        <w:adjustRightInd w:val="0"/>
        <w:jc w:val="both"/>
        <w:rPr>
          <w:color w:val="FF0000"/>
        </w:rPr>
      </w:pPr>
    </w:p>
    <w:p w:rsidR="003F0531" w:rsidRPr="007C04D6" w:rsidRDefault="003F0531" w:rsidP="00D937BD">
      <w:pPr>
        <w:widowControl w:val="0"/>
        <w:autoSpaceDE w:val="0"/>
        <w:autoSpaceDN w:val="0"/>
        <w:adjustRightInd w:val="0"/>
        <w:jc w:val="center"/>
        <w:outlineLvl w:val="1"/>
      </w:pPr>
      <w:bookmarkStart w:id="2" w:name="Par94"/>
      <w:bookmarkEnd w:id="2"/>
      <w:r w:rsidRPr="007C04D6">
        <w:t>3. Порядок проведения торгов</w:t>
      </w:r>
    </w:p>
    <w:p w:rsidR="003F0531" w:rsidRPr="007C04D6" w:rsidRDefault="003F0531" w:rsidP="00D937BD">
      <w:pPr>
        <w:widowControl w:val="0"/>
        <w:autoSpaceDE w:val="0"/>
        <w:autoSpaceDN w:val="0"/>
        <w:adjustRightInd w:val="0"/>
        <w:jc w:val="both"/>
      </w:pPr>
    </w:p>
    <w:p w:rsidR="003F0531" w:rsidRPr="007C04D6" w:rsidRDefault="003F0531" w:rsidP="00D937BD">
      <w:pPr>
        <w:widowControl w:val="0"/>
        <w:autoSpaceDE w:val="0"/>
        <w:autoSpaceDN w:val="0"/>
        <w:adjustRightInd w:val="0"/>
        <w:ind w:firstLine="540"/>
        <w:jc w:val="both"/>
      </w:pPr>
      <w:r w:rsidRPr="007C04D6">
        <w:t xml:space="preserve">3.1. </w:t>
      </w:r>
      <w:r w:rsidR="008569DD">
        <w:t xml:space="preserve"> Аукцион</w:t>
      </w:r>
      <w:r w:rsidRPr="007C04D6">
        <w:t xml:space="preserve"> проводятся в указанном в извещении о проведении </w:t>
      </w:r>
      <w:r w:rsidR="008569DD">
        <w:t xml:space="preserve"> аукциона</w:t>
      </w:r>
      <w:r w:rsidRPr="007C04D6">
        <w:t xml:space="preserve"> месте, в </w:t>
      </w:r>
      <w:proofErr w:type="gramStart"/>
      <w:r w:rsidRPr="007C04D6">
        <w:t>соответствующие</w:t>
      </w:r>
      <w:proofErr w:type="gramEnd"/>
      <w:r w:rsidRPr="007C04D6">
        <w:t xml:space="preserve"> день и час.</w:t>
      </w:r>
    </w:p>
    <w:p w:rsidR="003F0531" w:rsidRPr="007C04D6" w:rsidRDefault="003F0531" w:rsidP="00D937BD">
      <w:pPr>
        <w:widowControl w:val="0"/>
        <w:autoSpaceDE w:val="0"/>
        <w:autoSpaceDN w:val="0"/>
        <w:adjustRightInd w:val="0"/>
        <w:ind w:firstLine="540"/>
        <w:jc w:val="both"/>
      </w:pPr>
      <w:r w:rsidRPr="007C04D6">
        <w:t>3.2. Аукцион, открытый по форме подачи предложений о цене или размере арендной платы, проводится в следующем порядке:</w:t>
      </w:r>
    </w:p>
    <w:p w:rsidR="003F0531" w:rsidRPr="007C04D6" w:rsidRDefault="003F0531" w:rsidP="00D937BD">
      <w:pPr>
        <w:widowControl w:val="0"/>
        <w:autoSpaceDE w:val="0"/>
        <w:autoSpaceDN w:val="0"/>
        <w:adjustRightInd w:val="0"/>
        <w:ind w:firstLine="540"/>
        <w:jc w:val="both"/>
      </w:pPr>
      <w:r w:rsidRPr="007C04D6">
        <w:t xml:space="preserve">а) аукцион ведет аукционист, назначаемый организатором </w:t>
      </w:r>
      <w:r w:rsidR="008569DD">
        <w:t>аукциона</w:t>
      </w:r>
      <w:r w:rsidRPr="007C04D6">
        <w:t>;</w:t>
      </w:r>
    </w:p>
    <w:p w:rsidR="003F0531" w:rsidRPr="007C04D6" w:rsidRDefault="003F0531" w:rsidP="00D937BD">
      <w:pPr>
        <w:widowControl w:val="0"/>
        <w:autoSpaceDE w:val="0"/>
        <w:autoSpaceDN w:val="0"/>
        <w:adjustRightInd w:val="0"/>
        <w:ind w:firstLine="540"/>
        <w:jc w:val="both"/>
      </w:pPr>
      <w:r w:rsidRPr="007C04D6">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F0531" w:rsidRPr="007C04D6" w:rsidRDefault="003F0531" w:rsidP="00D937BD">
      <w:pPr>
        <w:widowControl w:val="0"/>
        <w:autoSpaceDE w:val="0"/>
        <w:autoSpaceDN w:val="0"/>
        <w:adjustRightInd w:val="0"/>
        <w:ind w:firstLine="540"/>
        <w:jc w:val="both"/>
      </w:pPr>
      <w:r w:rsidRPr="007C04D6">
        <w:t>"Шаг аукциона" уст</w:t>
      </w:r>
      <w:r w:rsidR="008569DD">
        <w:t>анавливается в размере 3-х</w:t>
      </w:r>
      <w:r w:rsidRPr="007C04D6">
        <w:t xml:space="preserve"> процентов начальной цены земельного участка или начального размера арендной платы и не изменяется в течение всего аукциона;</w:t>
      </w:r>
    </w:p>
    <w:p w:rsidR="003F0531" w:rsidRPr="007C04D6" w:rsidRDefault="003F0531" w:rsidP="00D937BD">
      <w:pPr>
        <w:widowControl w:val="0"/>
        <w:autoSpaceDE w:val="0"/>
        <w:autoSpaceDN w:val="0"/>
        <w:adjustRightInd w:val="0"/>
        <w:ind w:firstLine="540"/>
        <w:jc w:val="both"/>
      </w:pPr>
      <w:r w:rsidRPr="007C04D6">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F0531" w:rsidRPr="007C04D6" w:rsidRDefault="003F0531" w:rsidP="00D937BD">
      <w:pPr>
        <w:widowControl w:val="0"/>
        <w:autoSpaceDE w:val="0"/>
        <w:autoSpaceDN w:val="0"/>
        <w:adjustRightInd w:val="0"/>
        <w:ind w:firstLine="540"/>
        <w:jc w:val="both"/>
      </w:pPr>
      <w:r w:rsidRPr="007C04D6">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sidRPr="007C04D6">
        <w:lastRenderedPageBreak/>
        <w:t>участника аукциона. Затем аукционист объявляет следующую цену или размер арендной платы в соответствии с "шагом аукциона";</w:t>
      </w:r>
    </w:p>
    <w:p w:rsidR="003F0531" w:rsidRPr="007C04D6" w:rsidRDefault="003F0531" w:rsidP="00D937BD">
      <w:pPr>
        <w:widowControl w:val="0"/>
        <w:autoSpaceDE w:val="0"/>
        <w:autoSpaceDN w:val="0"/>
        <w:adjustRightInd w:val="0"/>
        <w:ind w:firstLine="540"/>
        <w:jc w:val="both"/>
      </w:pPr>
      <w:r w:rsidRPr="007C04D6">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0531" w:rsidRPr="007C04D6" w:rsidRDefault="003F0531" w:rsidP="00D937BD">
      <w:pPr>
        <w:widowControl w:val="0"/>
        <w:autoSpaceDE w:val="0"/>
        <w:autoSpaceDN w:val="0"/>
        <w:adjustRightInd w:val="0"/>
        <w:ind w:firstLine="540"/>
        <w:jc w:val="both"/>
      </w:pPr>
      <w:r w:rsidRPr="007C04D6">
        <w:t>е) по завершен</w:t>
      </w:r>
      <w:proofErr w:type="gramStart"/>
      <w:r w:rsidRPr="007C04D6">
        <w:t>ии</w:t>
      </w:r>
      <w:r w:rsidR="00983CB2">
        <w:t xml:space="preserve"> </w:t>
      </w:r>
      <w:r w:rsidRPr="007C04D6">
        <w:t>ау</w:t>
      </w:r>
      <w:proofErr w:type="gramEnd"/>
      <w:r w:rsidRPr="007C04D6">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F0531" w:rsidRPr="008569DD" w:rsidRDefault="003F0531" w:rsidP="00D937BD">
      <w:pPr>
        <w:widowControl w:val="0"/>
        <w:autoSpaceDE w:val="0"/>
        <w:autoSpaceDN w:val="0"/>
        <w:adjustRightInd w:val="0"/>
        <w:ind w:firstLine="540"/>
        <w:jc w:val="both"/>
        <w:rPr>
          <w:color w:val="FF0000"/>
        </w:rPr>
      </w:pPr>
      <w:r w:rsidRPr="007C04D6">
        <w:t xml:space="preserve">3.3. </w:t>
      </w:r>
      <w:r w:rsidRPr="008569DD">
        <w:rPr>
          <w:color w:val="FF0000"/>
        </w:rPr>
        <w:t>Конкурс или аукцион, закрытый по форме подачи предложений о цене или размере арендной платы, проводится в следующем порядке:</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 xml:space="preserve">б) перед вскрытием запечатанных конвертов с предложениями </w:t>
      </w:r>
      <w:proofErr w:type="gramStart"/>
      <w:r w:rsidRPr="008569DD">
        <w:rPr>
          <w:color w:val="FF0000"/>
        </w:rPr>
        <w:t>в</w:t>
      </w:r>
      <w:proofErr w:type="gramEnd"/>
      <w:r w:rsidRPr="008569DD">
        <w:rPr>
          <w:color w:val="FF0000"/>
        </w:rPr>
        <w:t xml:space="preserve"> </w:t>
      </w:r>
      <w:proofErr w:type="gramStart"/>
      <w:r w:rsidRPr="008569DD">
        <w:rPr>
          <w:color w:val="FF0000"/>
        </w:rPr>
        <w:t>установленные</w:t>
      </w:r>
      <w:proofErr w:type="gramEnd"/>
      <w:r w:rsidRPr="008569DD">
        <w:rPr>
          <w:color w:val="FF0000"/>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w:t>
      </w:r>
      <w:proofErr w:type="gramStart"/>
      <w:r w:rsidRPr="008569DD">
        <w:rPr>
          <w:color w:val="FF0000"/>
        </w:rPr>
        <w:t>,</w:t>
      </w:r>
      <w:proofErr w:type="gramEnd"/>
      <w:r w:rsidRPr="008569DD">
        <w:rPr>
          <w:color w:val="FF0000"/>
        </w:rPr>
        <w:t xml:space="preserve">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8569DD">
        <w:rPr>
          <w:color w:val="FF0000"/>
        </w:rPr>
        <w:t>начальных</w:t>
      </w:r>
      <w:proofErr w:type="gramEnd"/>
      <w:r w:rsidRPr="008569DD">
        <w:rPr>
          <w:color w:val="FF0000"/>
        </w:rPr>
        <w:t>, не рассматриваются;</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При равенстве предложений победителем признается тот участник торгов, чья заявка была подана раньше;</w:t>
      </w:r>
    </w:p>
    <w:p w:rsidR="003F0531" w:rsidRPr="008569DD" w:rsidRDefault="003F0531" w:rsidP="00D937BD">
      <w:pPr>
        <w:widowControl w:val="0"/>
        <w:autoSpaceDE w:val="0"/>
        <w:autoSpaceDN w:val="0"/>
        <w:adjustRightInd w:val="0"/>
        <w:ind w:firstLine="540"/>
        <w:jc w:val="both"/>
        <w:rPr>
          <w:color w:val="FF0000"/>
        </w:rPr>
      </w:pPr>
      <w:r w:rsidRPr="008569DD">
        <w:rPr>
          <w:color w:val="FF0000"/>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3F0531" w:rsidRPr="007C04D6" w:rsidRDefault="003F0531" w:rsidP="00D937BD">
      <w:pPr>
        <w:widowControl w:val="0"/>
        <w:autoSpaceDE w:val="0"/>
        <w:autoSpaceDN w:val="0"/>
        <w:adjustRightInd w:val="0"/>
        <w:jc w:val="both"/>
      </w:pPr>
    </w:p>
    <w:p w:rsidR="003F0531" w:rsidRDefault="003F0531" w:rsidP="00D937BD">
      <w:pPr>
        <w:pStyle w:val="a8"/>
        <w:widowControl w:val="0"/>
        <w:numPr>
          <w:ilvl w:val="0"/>
          <w:numId w:val="5"/>
        </w:numPr>
        <w:autoSpaceDE w:val="0"/>
        <w:autoSpaceDN w:val="0"/>
        <w:adjustRightInd w:val="0"/>
        <w:jc w:val="center"/>
        <w:outlineLvl w:val="1"/>
      </w:pPr>
      <w:bookmarkStart w:id="3" w:name="Par114"/>
      <w:bookmarkEnd w:id="3"/>
      <w:r w:rsidRPr="007C04D6">
        <w:t xml:space="preserve">Оформление результатов </w:t>
      </w:r>
      <w:r w:rsidR="008569DD">
        <w:t>аукционов</w:t>
      </w:r>
    </w:p>
    <w:p w:rsidR="00D937BD" w:rsidRPr="007C04D6" w:rsidRDefault="00D937BD" w:rsidP="00D937BD">
      <w:pPr>
        <w:pStyle w:val="a8"/>
        <w:widowControl w:val="0"/>
        <w:autoSpaceDE w:val="0"/>
        <w:autoSpaceDN w:val="0"/>
        <w:adjustRightInd w:val="0"/>
        <w:outlineLvl w:val="1"/>
      </w:pPr>
    </w:p>
    <w:p w:rsidR="003F0531" w:rsidRPr="007C04D6" w:rsidRDefault="003F0531" w:rsidP="00D937BD">
      <w:pPr>
        <w:widowControl w:val="0"/>
        <w:autoSpaceDE w:val="0"/>
        <w:autoSpaceDN w:val="0"/>
        <w:adjustRightInd w:val="0"/>
        <w:ind w:firstLine="540"/>
        <w:jc w:val="both"/>
      </w:pPr>
      <w:r w:rsidRPr="007C04D6">
        <w:t xml:space="preserve">4.1. Результаты </w:t>
      </w:r>
      <w:r w:rsidR="008569DD">
        <w:t>аукциона</w:t>
      </w:r>
      <w:r w:rsidRPr="007C04D6">
        <w:t xml:space="preserve"> оформляются протоколом, который подписывается организатором </w:t>
      </w:r>
      <w:r w:rsidR="008569DD">
        <w:t>аукциона</w:t>
      </w:r>
      <w:r w:rsidRPr="007C04D6">
        <w:t>, аукционистом (при проведен</w:t>
      </w:r>
      <w:proofErr w:type="gramStart"/>
      <w:r w:rsidRPr="007C04D6">
        <w:t>ии ау</w:t>
      </w:r>
      <w:proofErr w:type="gramEnd"/>
      <w:r w:rsidRPr="007C04D6">
        <w:t xml:space="preserve">кциона, открытого по форме подачи предложений о цене или размере арендной платы) и победителем </w:t>
      </w:r>
      <w:r w:rsidR="008569DD">
        <w:t>аукциона</w:t>
      </w:r>
      <w:r w:rsidRPr="007C04D6">
        <w:t xml:space="preserve"> в день проведения </w:t>
      </w:r>
      <w:r w:rsidR="008569DD">
        <w:t>аукциона</w:t>
      </w:r>
      <w:r w:rsidRPr="007C04D6">
        <w:t xml:space="preserve">. Протокол о результатах </w:t>
      </w:r>
      <w:r w:rsidR="008569DD">
        <w:t>аукциона</w:t>
      </w:r>
      <w:r w:rsidRPr="007C04D6">
        <w:t xml:space="preserve"> составляется в 2-х экземплярах, один из которых передается победителю, а второй остается у организатора </w:t>
      </w:r>
      <w:r w:rsidR="008569DD">
        <w:t>аукциона</w:t>
      </w:r>
      <w:r w:rsidRPr="007C04D6">
        <w:t>. В протоколе указываются:</w:t>
      </w:r>
    </w:p>
    <w:p w:rsidR="003F0531" w:rsidRPr="007C04D6" w:rsidRDefault="003F0531" w:rsidP="00D937BD">
      <w:pPr>
        <w:widowControl w:val="0"/>
        <w:autoSpaceDE w:val="0"/>
        <w:autoSpaceDN w:val="0"/>
        <w:adjustRightInd w:val="0"/>
        <w:ind w:firstLine="540"/>
        <w:jc w:val="both"/>
      </w:pPr>
      <w:r w:rsidRPr="007C04D6">
        <w:t xml:space="preserve">а) регистрационный номер предмета </w:t>
      </w:r>
      <w:r w:rsidR="008569DD">
        <w:t>аукциона</w:t>
      </w:r>
      <w:r w:rsidRPr="007C04D6">
        <w:t>;</w:t>
      </w:r>
    </w:p>
    <w:p w:rsidR="003F0531" w:rsidRPr="007C04D6" w:rsidRDefault="003F0531" w:rsidP="00D937BD">
      <w:pPr>
        <w:widowControl w:val="0"/>
        <w:autoSpaceDE w:val="0"/>
        <w:autoSpaceDN w:val="0"/>
        <w:adjustRightInd w:val="0"/>
        <w:ind w:firstLine="540"/>
        <w:jc w:val="both"/>
      </w:pPr>
      <w:r w:rsidRPr="007C04D6">
        <w:t xml:space="preserve">б) местоположение (адрес), кадастровый номер земельного участка, данные о </w:t>
      </w:r>
      <w:r w:rsidRPr="007C04D6">
        <w:lastRenderedPageBreak/>
        <w:t>государственной регистрации прав на земельный участок;</w:t>
      </w:r>
    </w:p>
    <w:p w:rsidR="003F0531" w:rsidRPr="007C04D6" w:rsidRDefault="003F0531" w:rsidP="00D937BD">
      <w:pPr>
        <w:widowControl w:val="0"/>
        <w:autoSpaceDE w:val="0"/>
        <w:autoSpaceDN w:val="0"/>
        <w:adjustRightInd w:val="0"/>
        <w:ind w:firstLine="540"/>
        <w:jc w:val="both"/>
      </w:pPr>
      <w:r w:rsidRPr="007C04D6">
        <w:t xml:space="preserve">в) предложения участников </w:t>
      </w:r>
      <w:r w:rsidR="008569DD">
        <w:t>аукциона</w:t>
      </w:r>
      <w:r w:rsidRPr="007C04D6">
        <w:t>;</w:t>
      </w:r>
    </w:p>
    <w:p w:rsidR="003F0531" w:rsidRPr="007C04D6" w:rsidRDefault="003F0531" w:rsidP="00D937BD">
      <w:pPr>
        <w:widowControl w:val="0"/>
        <w:autoSpaceDE w:val="0"/>
        <w:autoSpaceDN w:val="0"/>
        <w:adjustRightInd w:val="0"/>
        <w:ind w:firstLine="540"/>
        <w:jc w:val="both"/>
      </w:pPr>
      <w:r w:rsidRPr="007C04D6">
        <w:t>г) имя (наименование) победителя (реквизиты юридического лица или паспортные данные гражданина);</w:t>
      </w:r>
    </w:p>
    <w:p w:rsidR="003F0531" w:rsidRPr="007C04D6" w:rsidRDefault="003F0531" w:rsidP="00D937BD">
      <w:pPr>
        <w:widowControl w:val="0"/>
        <w:autoSpaceDE w:val="0"/>
        <w:autoSpaceDN w:val="0"/>
        <w:adjustRightInd w:val="0"/>
        <w:ind w:firstLine="540"/>
        <w:jc w:val="both"/>
      </w:pPr>
      <w:r w:rsidRPr="007C04D6">
        <w:t>д) цена приобретаемого в собственность земельного участка или размер арендной платы;</w:t>
      </w:r>
    </w:p>
    <w:p w:rsidR="003F0531" w:rsidRPr="007C04D6" w:rsidRDefault="003F0531" w:rsidP="00D937BD">
      <w:pPr>
        <w:widowControl w:val="0"/>
        <w:autoSpaceDE w:val="0"/>
        <w:autoSpaceDN w:val="0"/>
        <w:adjustRightInd w:val="0"/>
        <w:ind w:firstLine="540"/>
        <w:jc w:val="both"/>
      </w:pPr>
      <w:r w:rsidRPr="007C04D6">
        <w:t>е) срок уплаты стоимости, если земельный участок продается в кредит (с отсрочкой платежа);</w:t>
      </w:r>
    </w:p>
    <w:p w:rsidR="003F0531" w:rsidRPr="007C04D6" w:rsidRDefault="003F0531" w:rsidP="00D937BD">
      <w:pPr>
        <w:widowControl w:val="0"/>
        <w:autoSpaceDE w:val="0"/>
        <w:autoSpaceDN w:val="0"/>
        <w:adjustRightInd w:val="0"/>
        <w:ind w:firstLine="540"/>
        <w:jc w:val="both"/>
      </w:pPr>
      <w:r w:rsidRPr="007C04D6">
        <w:t>ж) порядок, сроки и размеры платежей, если земельный участок продается в рассрочку (график платежей).</w:t>
      </w:r>
    </w:p>
    <w:p w:rsidR="003F0531" w:rsidRPr="007C04D6" w:rsidRDefault="003F0531" w:rsidP="00D937BD">
      <w:pPr>
        <w:widowControl w:val="0"/>
        <w:autoSpaceDE w:val="0"/>
        <w:autoSpaceDN w:val="0"/>
        <w:adjustRightInd w:val="0"/>
        <w:ind w:firstLine="540"/>
        <w:jc w:val="both"/>
      </w:pPr>
      <w:r w:rsidRPr="007C04D6">
        <w:t xml:space="preserve">4.2. Протокол о результатах </w:t>
      </w:r>
      <w:r w:rsidR="008569DD">
        <w:t>аукциона</w:t>
      </w:r>
      <w:r w:rsidRPr="007C04D6">
        <w:t xml:space="preserve"> является основанием для заключения с победителем </w:t>
      </w:r>
      <w:r w:rsidR="008569DD">
        <w:t>аукциона</w:t>
      </w:r>
      <w:r w:rsidRPr="007C04D6">
        <w:t xml:space="preserve"> договора купли-продажи или аренды земельного участка. Договор подлежит заключению в срок не позднее </w:t>
      </w:r>
      <w:r w:rsidRPr="008569DD">
        <w:rPr>
          <w:color w:val="FF0000"/>
        </w:rPr>
        <w:t>5 д</w:t>
      </w:r>
      <w:r w:rsidRPr="007C04D6">
        <w:t>ней со дня подписания протокола.</w:t>
      </w:r>
    </w:p>
    <w:p w:rsidR="003F0531" w:rsidRPr="007C04D6" w:rsidRDefault="003F0531" w:rsidP="00D937BD">
      <w:pPr>
        <w:widowControl w:val="0"/>
        <w:autoSpaceDE w:val="0"/>
        <w:autoSpaceDN w:val="0"/>
        <w:adjustRightInd w:val="0"/>
        <w:ind w:firstLine="540"/>
        <w:jc w:val="both"/>
      </w:pPr>
      <w:r w:rsidRPr="007C04D6">
        <w:t xml:space="preserve">4.3. Внесенный победителем </w:t>
      </w:r>
      <w:r w:rsidR="008569DD">
        <w:t>аукциона</w:t>
      </w:r>
      <w:r w:rsidRPr="007C04D6">
        <w:t xml:space="preserve"> задаток засчитывается в оплату приобретаемого в собственность земельного участка или в счет арендной платы.</w:t>
      </w:r>
    </w:p>
    <w:p w:rsidR="003F0531" w:rsidRPr="007C04D6" w:rsidRDefault="003F0531" w:rsidP="00D937BD">
      <w:pPr>
        <w:widowControl w:val="0"/>
        <w:autoSpaceDE w:val="0"/>
        <w:autoSpaceDN w:val="0"/>
        <w:adjustRightInd w:val="0"/>
        <w:ind w:firstLine="540"/>
        <w:jc w:val="both"/>
      </w:pPr>
      <w:r w:rsidRPr="007C04D6">
        <w:t xml:space="preserve">Организатор </w:t>
      </w:r>
      <w:r w:rsidR="008569DD">
        <w:t>аукциона</w:t>
      </w:r>
      <w:r w:rsidRPr="007C04D6">
        <w:t xml:space="preserve"> обязан в течение 3-х банковских дней со дня подписания протокола о результатах </w:t>
      </w:r>
      <w:r w:rsidR="006B4688">
        <w:t>аукциона</w:t>
      </w:r>
      <w:r w:rsidR="006B4688" w:rsidRPr="007C04D6">
        <w:t xml:space="preserve"> </w:t>
      </w:r>
      <w:r w:rsidRPr="007C04D6">
        <w:t xml:space="preserve">возвратить задаток участникам </w:t>
      </w:r>
      <w:r w:rsidR="006B4688">
        <w:t>аукциона</w:t>
      </w:r>
      <w:r w:rsidRPr="007C04D6">
        <w:t>, которые не выиграли их.</w:t>
      </w:r>
    </w:p>
    <w:p w:rsidR="003F0531" w:rsidRPr="007C04D6" w:rsidRDefault="003F0531" w:rsidP="00D937BD">
      <w:pPr>
        <w:widowControl w:val="0"/>
        <w:autoSpaceDE w:val="0"/>
        <w:autoSpaceDN w:val="0"/>
        <w:adjustRightInd w:val="0"/>
        <w:ind w:firstLine="540"/>
        <w:jc w:val="both"/>
      </w:pPr>
      <w:r w:rsidRPr="007C04D6">
        <w:t xml:space="preserve">4.4. Последствия уклонения победителя </w:t>
      </w:r>
      <w:r w:rsidR="006B4688">
        <w:t>аукциона</w:t>
      </w:r>
      <w:r w:rsidRPr="007C04D6">
        <w:t xml:space="preserve">, а также организатора </w:t>
      </w:r>
      <w:r w:rsidR="006B4688">
        <w:t>аукциона</w:t>
      </w:r>
      <w:r w:rsidRPr="007C04D6">
        <w:t xml:space="preserve"> от подписания протокола, а также от заключения договора определяются в соответствии с гражданским законодательством Российской Федерации.</w:t>
      </w:r>
    </w:p>
    <w:p w:rsidR="006B4688" w:rsidRDefault="003F0531" w:rsidP="00D937BD">
      <w:pPr>
        <w:widowControl w:val="0"/>
        <w:autoSpaceDE w:val="0"/>
        <w:autoSpaceDN w:val="0"/>
        <w:adjustRightInd w:val="0"/>
        <w:ind w:firstLine="540"/>
        <w:jc w:val="both"/>
      </w:pPr>
      <w:r w:rsidRPr="007C04D6">
        <w:t xml:space="preserve">4.5. Информация о результатах </w:t>
      </w:r>
      <w:r w:rsidR="006B4688">
        <w:t>аукциона</w:t>
      </w:r>
      <w:r w:rsidRPr="007C04D6">
        <w:t xml:space="preserve"> публикуется </w:t>
      </w:r>
      <w:r w:rsidR="006B4688">
        <w:t xml:space="preserve"> </w:t>
      </w:r>
      <w:r w:rsidR="006B4688" w:rsidRPr="0010494C">
        <w:t xml:space="preserve">на официальных сайтах:  </w:t>
      </w:r>
      <w:hyperlink r:id="rId7" w:history="1">
        <w:r w:rsidR="006B4688" w:rsidRPr="00327CA6">
          <w:rPr>
            <w:lang w:val="en-US"/>
          </w:rPr>
          <w:t>http</w:t>
        </w:r>
        <w:r w:rsidR="006B4688" w:rsidRPr="00327CA6">
          <w:t>://</w:t>
        </w:r>
        <w:r w:rsidR="006B4688" w:rsidRPr="00327CA6">
          <w:rPr>
            <w:lang w:val="en-US"/>
          </w:rPr>
          <w:t>www</w:t>
        </w:r>
        <w:r w:rsidR="006B4688" w:rsidRPr="00327CA6">
          <w:t>.</w:t>
        </w:r>
        <w:r w:rsidR="006B4688" w:rsidRPr="00327CA6">
          <w:rPr>
            <w:lang w:val="en-US"/>
          </w:rPr>
          <w:t>torgi</w:t>
        </w:r>
        <w:r w:rsidR="006B4688" w:rsidRPr="00327CA6">
          <w:t>.</w:t>
        </w:r>
        <w:r w:rsidR="006B4688" w:rsidRPr="00327CA6">
          <w:rPr>
            <w:lang w:val="en-US"/>
          </w:rPr>
          <w:t>gov</w:t>
        </w:r>
        <w:r w:rsidR="006B4688" w:rsidRPr="00327CA6">
          <w:t>.</w:t>
        </w:r>
        <w:r w:rsidR="006B4688" w:rsidRPr="00327CA6">
          <w:rPr>
            <w:lang w:val="en-US"/>
          </w:rPr>
          <w:t>ru</w:t>
        </w:r>
        <w:r w:rsidR="006B4688" w:rsidRPr="00327CA6">
          <w:t>/</w:t>
        </w:r>
      </w:hyperlink>
      <w:r w:rsidR="006B4688" w:rsidRPr="00327CA6">
        <w:t>, сайте администрации муниципального образования сельское поселение «</w:t>
      </w:r>
      <w:r w:rsidR="00680091">
        <w:t>Никольское</w:t>
      </w:r>
      <w:r w:rsidR="006B4688" w:rsidRPr="00327CA6">
        <w:t>»:</w:t>
      </w:r>
      <w:r w:rsidR="00983CB2" w:rsidRPr="00983CB2">
        <w:rPr>
          <w:color w:val="0000FF"/>
          <w:sz w:val="28"/>
          <w:szCs w:val="28"/>
        </w:rPr>
        <w:t xml:space="preserve"> </w:t>
      </w:r>
      <w:proofErr w:type="spellStart"/>
      <w:r w:rsidR="00983CB2" w:rsidRPr="00983CB2">
        <w:rPr>
          <w:color w:val="0000FF"/>
        </w:rPr>
        <w:t>Мухоршибирский-район</w:t>
      </w:r>
      <w:proofErr w:type="gramStart"/>
      <w:r w:rsidR="00983CB2" w:rsidRPr="00983CB2">
        <w:rPr>
          <w:color w:val="0000FF"/>
        </w:rPr>
        <w:t>.р</w:t>
      </w:r>
      <w:proofErr w:type="gramEnd"/>
      <w:r w:rsidR="00983CB2" w:rsidRPr="00983CB2">
        <w:rPr>
          <w:color w:val="0000FF"/>
        </w:rPr>
        <w:t>ф</w:t>
      </w:r>
      <w:proofErr w:type="spellEnd"/>
      <w:r w:rsidR="00983CB2" w:rsidRPr="00983CB2">
        <w:rPr>
          <w:color w:val="0000FF"/>
        </w:rPr>
        <w:t xml:space="preserve"> – закладка сельские поселения - "Никольское"</w:t>
      </w:r>
      <w:r w:rsidR="006B4688">
        <w:t>,</w:t>
      </w:r>
      <w:r w:rsidRPr="00BD0324">
        <w:t xml:space="preserve"> </w:t>
      </w:r>
      <w:r w:rsidR="006B4688">
        <w:t xml:space="preserve"> </w:t>
      </w:r>
      <w:r w:rsidR="006B4688" w:rsidRPr="006B4688">
        <w:t>в течение одного рабочего дня со д</w:t>
      </w:r>
      <w:r w:rsidR="00983CB2">
        <w:t>ня подписания данного протокола</w:t>
      </w:r>
    </w:p>
    <w:p w:rsidR="003F0531" w:rsidRPr="007C04D6" w:rsidRDefault="003F0531" w:rsidP="00D937BD">
      <w:pPr>
        <w:widowControl w:val="0"/>
        <w:autoSpaceDE w:val="0"/>
        <w:autoSpaceDN w:val="0"/>
        <w:adjustRightInd w:val="0"/>
        <w:ind w:firstLine="540"/>
        <w:jc w:val="both"/>
      </w:pPr>
      <w:r w:rsidRPr="007C04D6">
        <w:t>Информация включает в себя:</w:t>
      </w:r>
    </w:p>
    <w:p w:rsidR="003F0531" w:rsidRPr="007C04D6" w:rsidRDefault="003F0531" w:rsidP="00D937BD">
      <w:pPr>
        <w:widowControl w:val="0"/>
        <w:autoSpaceDE w:val="0"/>
        <w:autoSpaceDN w:val="0"/>
        <w:adjustRightInd w:val="0"/>
        <w:ind w:firstLine="540"/>
        <w:jc w:val="both"/>
      </w:pPr>
      <w:r w:rsidRPr="007C04D6">
        <w:t>а) наименование органа местного самоуправления, принявшего решение о проведен</w:t>
      </w:r>
      <w:proofErr w:type="gramStart"/>
      <w:r w:rsidRPr="007C04D6">
        <w:t xml:space="preserve">ии </w:t>
      </w:r>
      <w:r w:rsidR="00983CB2">
        <w:t xml:space="preserve"> </w:t>
      </w:r>
      <w:r w:rsidR="006B4688">
        <w:t>ау</w:t>
      </w:r>
      <w:proofErr w:type="gramEnd"/>
      <w:r w:rsidR="006B4688">
        <w:t>кциона</w:t>
      </w:r>
      <w:r w:rsidRPr="007C04D6">
        <w:t>, реквизиты указанного решения;</w:t>
      </w:r>
    </w:p>
    <w:p w:rsidR="003F0531" w:rsidRPr="007C04D6" w:rsidRDefault="003F0531" w:rsidP="00D937BD">
      <w:pPr>
        <w:widowControl w:val="0"/>
        <w:autoSpaceDE w:val="0"/>
        <w:autoSpaceDN w:val="0"/>
        <w:adjustRightInd w:val="0"/>
        <w:ind w:firstLine="540"/>
        <w:jc w:val="both"/>
      </w:pPr>
      <w:r w:rsidRPr="007C04D6">
        <w:t xml:space="preserve">б) наименование организатора </w:t>
      </w:r>
      <w:r w:rsidR="006B4688">
        <w:t>аукциона</w:t>
      </w:r>
      <w:r w:rsidRPr="007C04D6">
        <w:t>;</w:t>
      </w:r>
    </w:p>
    <w:p w:rsidR="003F0531" w:rsidRPr="007C04D6" w:rsidRDefault="003F0531" w:rsidP="00D937BD">
      <w:pPr>
        <w:widowControl w:val="0"/>
        <w:autoSpaceDE w:val="0"/>
        <w:autoSpaceDN w:val="0"/>
        <w:adjustRightInd w:val="0"/>
        <w:ind w:firstLine="540"/>
        <w:jc w:val="both"/>
      </w:pPr>
      <w:r w:rsidRPr="007C04D6">
        <w:t xml:space="preserve">в) имя (наименование) победителя </w:t>
      </w:r>
      <w:r w:rsidR="006B4688">
        <w:t>аукциона</w:t>
      </w:r>
      <w:r w:rsidRPr="007C04D6">
        <w:t>;</w:t>
      </w:r>
    </w:p>
    <w:p w:rsidR="003F0531" w:rsidRPr="007C04D6" w:rsidRDefault="003F0531" w:rsidP="00D937BD">
      <w:pPr>
        <w:widowControl w:val="0"/>
        <w:autoSpaceDE w:val="0"/>
        <w:autoSpaceDN w:val="0"/>
        <w:adjustRightInd w:val="0"/>
        <w:ind w:firstLine="540"/>
        <w:jc w:val="both"/>
      </w:pPr>
      <w:r w:rsidRPr="007C04D6">
        <w:t>г) местоположение (адрес), площадь, границы, кадастровый номер земельного участка.</w:t>
      </w:r>
    </w:p>
    <w:p w:rsidR="003F0531" w:rsidRPr="007C04D6" w:rsidRDefault="003F0531" w:rsidP="00D937BD">
      <w:pPr>
        <w:widowControl w:val="0"/>
        <w:autoSpaceDE w:val="0"/>
        <w:autoSpaceDN w:val="0"/>
        <w:adjustRightInd w:val="0"/>
        <w:jc w:val="both"/>
      </w:pPr>
    </w:p>
    <w:p w:rsidR="003F0531" w:rsidRPr="007C04D6" w:rsidRDefault="003F0531" w:rsidP="00D937BD">
      <w:pPr>
        <w:widowControl w:val="0"/>
        <w:autoSpaceDE w:val="0"/>
        <w:autoSpaceDN w:val="0"/>
        <w:adjustRightInd w:val="0"/>
        <w:jc w:val="center"/>
        <w:outlineLvl w:val="1"/>
      </w:pPr>
      <w:bookmarkStart w:id="4" w:name="Par134"/>
      <w:bookmarkEnd w:id="4"/>
      <w:r w:rsidRPr="007C04D6">
        <w:t xml:space="preserve">5. Признание </w:t>
      </w:r>
      <w:r w:rsidR="006B4688">
        <w:t>аукциона</w:t>
      </w:r>
      <w:r w:rsidRPr="007C04D6">
        <w:t xml:space="preserve"> </w:t>
      </w:r>
      <w:proofErr w:type="gramStart"/>
      <w:r w:rsidRPr="007C04D6">
        <w:t>несостоявшимися</w:t>
      </w:r>
      <w:proofErr w:type="gramEnd"/>
    </w:p>
    <w:p w:rsidR="003F0531" w:rsidRPr="007C04D6" w:rsidRDefault="003F0531" w:rsidP="00D937BD">
      <w:pPr>
        <w:widowControl w:val="0"/>
        <w:autoSpaceDE w:val="0"/>
        <w:autoSpaceDN w:val="0"/>
        <w:adjustRightInd w:val="0"/>
        <w:jc w:val="both"/>
      </w:pPr>
    </w:p>
    <w:p w:rsidR="003F0531" w:rsidRPr="007C04D6" w:rsidRDefault="003F0531" w:rsidP="00D937BD">
      <w:pPr>
        <w:widowControl w:val="0"/>
        <w:autoSpaceDE w:val="0"/>
        <w:autoSpaceDN w:val="0"/>
        <w:adjustRightInd w:val="0"/>
        <w:ind w:firstLine="540"/>
        <w:jc w:val="both"/>
      </w:pPr>
      <w:r w:rsidRPr="007C04D6">
        <w:t xml:space="preserve">5.1. </w:t>
      </w:r>
      <w:r w:rsidR="006B4688">
        <w:t>Аукцион</w:t>
      </w:r>
      <w:r w:rsidRPr="007C04D6">
        <w:t xml:space="preserve"> по каждому выставленному предмету </w:t>
      </w:r>
      <w:r w:rsidR="006B4688">
        <w:t>аукциона</w:t>
      </w:r>
      <w:r w:rsidRPr="007C04D6">
        <w:t xml:space="preserve"> признаются несостоявшимися в случае, если:</w:t>
      </w:r>
    </w:p>
    <w:p w:rsidR="003F0531" w:rsidRPr="007C04D6" w:rsidRDefault="003F0531" w:rsidP="00D937BD">
      <w:pPr>
        <w:widowControl w:val="0"/>
        <w:autoSpaceDE w:val="0"/>
        <w:autoSpaceDN w:val="0"/>
        <w:adjustRightInd w:val="0"/>
        <w:ind w:firstLine="540"/>
        <w:jc w:val="both"/>
      </w:pPr>
      <w:r w:rsidRPr="007C04D6">
        <w:t xml:space="preserve">а) в </w:t>
      </w:r>
      <w:r w:rsidR="006B4688">
        <w:t xml:space="preserve">аукционе </w:t>
      </w:r>
      <w:r w:rsidRPr="007C04D6">
        <w:t>участвовало менее 2-х участников;</w:t>
      </w:r>
    </w:p>
    <w:p w:rsidR="003F0531" w:rsidRPr="007C04D6" w:rsidRDefault="003F0531" w:rsidP="00D937BD">
      <w:pPr>
        <w:widowControl w:val="0"/>
        <w:autoSpaceDE w:val="0"/>
        <w:autoSpaceDN w:val="0"/>
        <w:adjustRightInd w:val="0"/>
        <w:ind w:firstLine="540"/>
        <w:jc w:val="both"/>
      </w:pPr>
      <w:r w:rsidRPr="007C04D6">
        <w:t xml:space="preserve">б) ни один из участников </w:t>
      </w:r>
      <w:r w:rsidR="006B4688">
        <w:t>аукциона</w:t>
      </w:r>
      <w:r w:rsidRPr="007C04D6">
        <w:t>,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F0531" w:rsidRPr="007C04D6" w:rsidRDefault="003F0531" w:rsidP="00D937BD">
      <w:pPr>
        <w:widowControl w:val="0"/>
        <w:autoSpaceDE w:val="0"/>
        <w:autoSpaceDN w:val="0"/>
        <w:adjustRightInd w:val="0"/>
        <w:ind w:firstLine="540"/>
        <w:jc w:val="both"/>
      </w:pPr>
      <w:r w:rsidRPr="007C04D6">
        <w:t xml:space="preserve">в) ни один из участников </w:t>
      </w:r>
      <w:r w:rsidR="006B4688">
        <w:t>аукциона</w:t>
      </w:r>
      <w:r w:rsidRPr="007C04D6">
        <w:t xml:space="preserve"> </w:t>
      </w:r>
      <w:r w:rsidRPr="006B4688">
        <w:rPr>
          <w:color w:val="FF0000"/>
        </w:rPr>
        <w:t>при проведении конкурса или аукциона, закрытого по форме п</w:t>
      </w:r>
      <w:r w:rsidRPr="007C04D6">
        <w:t>одачи предложений о цене или размере арендной платы, в соответствии с решением организатора торгов не был признан победителем;</w:t>
      </w:r>
    </w:p>
    <w:p w:rsidR="003F0531" w:rsidRPr="007C04D6" w:rsidRDefault="003F0531" w:rsidP="00D937BD">
      <w:pPr>
        <w:widowControl w:val="0"/>
        <w:autoSpaceDE w:val="0"/>
        <w:autoSpaceDN w:val="0"/>
        <w:adjustRightInd w:val="0"/>
        <w:ind w:firstLine="540"/>
        <w:jc w:val="both"/>
      </w:pPr>
      <w:bookmarkStart w:id="5" w:name="Par140"/>
      <w:bookmarkEnd w:id="5"/>
      <w:r w:rsidRPr="007C04D6">
        <w:t xml:space="preserve">г) победитель </w:t>
      </w:r>
      <w:r w:rsidR="006B4688">
        <w:t>аукциона</w:t>
      </w:r>
      <w:r w:rsidRPr="007C04D6">
        <w:t xml:space="preserve"> уклонился от подписания протокола о результатах </w:t>
      </w:r>
      <w:r w:rsidR="006B4688">
        <w:t>аукциона</w:t>
      </w:r>
      <w:r w:rsidRPr="007C04D6">
        <w:t>, заключения договора купли-продажи или аренды земельного участка.</w:t>
      </w:r>
    </w:p>
    <w:p w:rsidR="003F0531" w:rsidRPr="007C04D6" w:rsidRDefault="003F0531" w:rsidP="00D937BD">
      <w:pPr>
        <w:widowControl w:val="0"/>
        <w:autoSpaceDE w:val="0"/>
        <w:autoSpaceDN w:val="0"/>
        <w:adjustRightInd w:val="0"/>
        <w:ind w:firstLine="540"/>
        <w:jc w:val="both"/>
      </w:pPr>
      <w:r w:rsidRPr="007C04D6">
        <w:t xml:space="preserve">5.2. Организатор </w:t>
      </w:r>
      <w:r w:rsidR="006B4688">
        <w:t xml:space="preserve">аукциона </w:t>
      </w:r>
      <w:r w:rsidRPr="007C04D6">
        <w:t xml:space="preserve">обязан в течение 3-х банковских дней со дня подписания протокола о результатах </w:t>
      </w:r>
      <w:r w:rsidR="006B4688">
        <w:t>аукциона</w:t>
      </w:r>
      <w:r w:rsidRPr="007C04D6">
        <w:t xml:space="preserve"> возвратить вн</w:t>
      </w:r>
      <w:r w:rsidR="006B4688">
        <w:t>есенный участниками несостоявшего</w:t>
      </w:r>
      <w:r w:rsidRPr="007C04D6">
        <w:t xml:space="preserve">ся </w:t>
      </w:r>
      <w:r w:rsidR="006B4688">
        <w:t>аукциона</w:t>
      </w:r>
      <w:r w:rsidRPr="007C04D6">
        <w:t xml:space="preserve"> задаток. В случае, предусмотренном </w:t>
      </w:r>
      <w:hyperlink w:anchor="Par140" w:history="1">
        <w:r w:rsidRPr="007C04D6">
          <w:rPr>
            <w:color w:val="0000FF"/>
          </w:rPr>
          <w:t>подпунктом "г"</w:t>
        </w:r>
      </w:hyperlink>
      <w:r w:rsidRPr="007C04D6">
        <w:t xml:space="preserve"> пункта 5.1 настоящего Положения, внесенный победителем </w:t>
      </w:r>
      <w:r w:rsidR="006B4688">
        <w:t>аукциона</w:t>
      </w:r>
      <w:r w:rsidRPr="007C04D6">
        <w:t xml:space="preserve"> задаток ему не возвращается.</w:t>
      </w:r>
    </w:p>
    <w:p w:rsidR="003F0531" w:rsidRPr="007C04D6" w:rsidRDefault="003F0531" w:rsidP="00D937BD">
      <w:pPr>
        <w:widowControl w:val="0"/>
        <w:autoSpaceDE w:val="0"/>
        <w:autoSpaceDN w:val="0"/>
        <w:adjustRightInd w:val="0"/>
        <w:ind w:firstLine="540"/>
        <w:jc w:val="both"/>
      </w:pPr>
      <w:r w:rsidRPr="007C04D6">
        <w:t xml:space="preserve">5.3. Организатор </w:t>
      </w:r>
      <w:r w:rsidR="006B4688">
        <w:t>аукциона</w:t>
      </w:r>
      <w:r w:rsidRPr="007C04D6">
        <w:t xml:space="preserve"> в случае признания </w:t>
      </w:r>
      <w:r w:rsidR="006B4688">
        <w:t>аукциона</w:t>
      </w:r>
      <w:r w:rsidRPr="007C04D6">
        <w:t xml:space="preserve"> несостоявшимися вправе объявить о повторном проведен</w:t>
      </w:r>
      <w:proofErr w:type="gramStart"/>
      <w:r w:rsidRPr="007C04D6">
        <w:t xml:space="preserve">ии </w:t>
      </w:r>
      <w:r w:rsidR="006B4688">
        <w:t>ау</w:t>
      </w:r>
      <w:proofErr w:type="gramEnd"/>
      <w:r w:rsidR="006B4688">
        <w:t>кциона</w:t>
      </w:r>
      <w:r w:rsidRPr="007C04D6">
        <w:t>.</w:t>
      </w:r>
    </w:p>
    <w:p w:rsidR="003F0531" w:rsidRPr="007C04D6" w:rsidRDefault="003F0531" w:rsidP="00D937BD">
      <w:pPr>
        <w:widowControl w:val="0"/>
        <w:autoSpaceDE w:val="0"/>
        <w:autoSpaceDN w:val="0"/>
        <w:adjustRightInd w:val="0"/>
        <w:jc w:val="both"/>
      </w:pPr>
    </w:p>
    <w:p w:rsidR="003F0531" w:rsidRPr="007C04D6" w:rsidRDefault="003F0531" w:rsidP="00D937BD">
      <w:pPr>
        <w:widowControl w:val="0"/>
        <w:autoSpaceDE w:val="0"/>
        <w:autoSpaceDN w:val="0"/>
        <w:adjustRightInd w:val="0"/>
        <w:jc w:val="both"/>
      </w:pPr>
    </w:p>
    <w:p w:rsidR="003F0531" w:rsidRDefault="003F0531" w:rsidP="00D937BD">
      <w:pPr>
        <w:jc w:val="both"/>
      </w:pPr>
    </w:p>
    <w:p w:rsidR="003F0531" w:rsidRDefault="003F0531" w:rsidP="00D937BD">
      <w:pPr>
        <w:jc w:val="both"/>
      </w:pPr>
    </w:p>
    <w:p w:rsidR="006366AE" w:rsidRDefault="006366AE" w:rsidP="00D937BD">
      <w:pPr>
        <w:jc w:val="both"/>
      </w:pPr>
    </w:p>
    <w:p w:rsidR="006366AE" w:rsidRDefault="006366AE" w:rsidP="00D937BD">
      <w:pPr>
        <w:jc w:val="both"/>
      </w:pPr>
    </w:p>
    <w:p w:rsidR="006366AE" w:rsidRDefault="006366AE" w:rsidP="00D937BD">
      <w:pPr>
        <w:jc w:val="both"/>
      </w:pPr>
    </w:p>
    <w:tbl>
      <w:tblPr>
        <w:tblStyle w:val="aa"/>
        <w:tblW w:w="0" w:type="auto"/>
        <w:tblInd w:w="-176" w:type="dxa"/>
        <w:tblLayout w:type="fixed"/>
        <w:tblLook w:val="04A0" w:firstRow="1" w:lastRow="0" w:firstColumn="1" w:lastColumn="0" w:noHBand="0" w:noVBand="1"/>
      </w:tblPr>
      <w:tblGrid>
        <w:gridCol w:w="851"/>
        <w:gridCol w:w="1134"/>
        <w:gridCol w:w="1985"/>
        <w:gridCol w:w="5776"/>
      </w:tblGrid>
      <w:tr w:rsidR="009A550F" w:rsidTr="009A550F">
        <w:tc>
          <w:tcPr>
            <w:tcW w:w="851" w:type="dxa"/>
          </w:tcPr>
          <w:p w:rsidR="006366AE" w:rsidRDefault="006366AE" w:rsidP="00D937BD">
            <w:pPr>
              <w:jc w:val="both"/>
            </w:pPr>
            <w:r>
              <w:t xml:space="preserve">№ </w:t>
            </w:r>
            <w:proofErr w:type="gramStart"/>
            <w:r>
              <w:t>п</w:t>
            </w:r>
            <w:proofErr w:type="gramEnd"/>
            <w:r>
              <w:t>/п</w:t>
            </w:r>
          </w:p>
        </w:tc>
        <w:tc>
          <w:tcPr>
            <w:tcW w:w="1134" w:type="dxa"/>
          </w:tcPr>
          <w:p w:rsidR="006366AE" w:rsidRDefault="006366AE" w:rsidP="006366AE">
            <w:pPr>
              <w:jc w:val="center"/>
            </w:pPr>
            <w:r>
              <w:t>Номер постановления</w:t>
            </w:r>
          </w:p>
        </w:tc>
        <w:tc>
          <w:tcPr>
            <w:tcW w:w="1985" w:type="dxa"/>
          </w:tcPr>
          <w:p w:rsidR="006366AE" w:rsidRDefault="006366AE" w:rsidP="006366AE">
            <w:pPr>
              <w:jc w:val="center"/>
            </w:pPr>
            <w:r>
              <w:t>Дата принятия постановления</w:t>
            </w:r>
          </w:p>
        </w:tc>
        <w:tc>
          <w:tcPr>
            <w:tcW w:w="5776" w:type="dxa"/>
          </w:tcPr>
          <w:p w:rsidR="006366AE" w:rsidRDefault="006366AE" w:rsidP="006366AE">
            <w:pPr>
              <w:jc w:val="center"/>
            </w:pPr>
            <w:r>
              <w:t>Наименование постановления</w:t>
            </w:r>
          </w:p>
        </w:tc>
      </w:tr>
    </w:tbl>
    <w:p w:rsidR="006366AE" w:rsidRDefault="006366AE" w:rsidP="00D937BD">
      <w:pPr>
        <w:jc w:val="both"/>
      </w:pPr>
    </w:p>
    <w:p w:rsidR="003F0531" w:rsidRDefault="003F0531" w:rsidP="00D937BD">
      <w:pPr>
        <w:jc w:val="both"/>
      </w:pPr>
    </w:p>
    <w:p w:rsidR="003F0531" w:rsidRPr="004637D2" w:rsidRDefault="003F0531" w:rsidP="004637D2">
      <w:pPr>
        <w:jc w:val="center"/>
        <w:rPr>
          <w:sz w:val="28"/>
          <w:szCs w:val="28"/>
        </w:rPr>
      </w:pPr>
      <w:bookmarkStart w:id="6" w:name="_GoBack"/>
      <w:bookmarkEnd w:id="6"/>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p w:rsidR="003F0531" w:rsidRDefault="003F0531" w:rsidP="00D937BD">
      <w:pPr>
        <w:jc w:val="both"/>
      </w:pPr>
    </w:p>
    <w:sectPr w:rsidR="003F0531" w:rsidSect="005E514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13C07D9"/>
    <w:multiLevelType w:val="hybridMultilevel"/>
    <w:tmpl w:val="6678A354"/>
    <w:lvl w:ilvl="0" w:tplc="3E0479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964B6C"/>
    <w:multiLevelType w:val="hybridMultilevel"/>
    <w:tmpl w:val="FEDE2E5C"/>
    <w:lvl w:ilvl="0" w:tplc="7E227EE0">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63D24C7D"/>
    <w:multiLevelType w:val="hybridMultilevel"/>
    <w:tmpl w:val="977E5C28"/>
    <w:lvl w:ilvl="0" w:tplc="AAF02C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65135DDC"/>
    <w:multiLevelType w:val="hybridMultilevel"/>
    <w:tmpl w:val="19262D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70E3FB9"/>
    <w:multiLevelType w:val="hybridMultilevel"/>
    <w:tmpl w:val="C0B8E086"/>
    <w:lvl w:ilvl="0" w:tplc="C194E3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79B27B18"/>
    <w:multiLevelType w:val="hybridMultilevel"/>
    <w:tmpl w:val="1584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855FC"/>
    <w:rsid w:val="00010355"/>
    <w:rsid w:val="000130CC"/>
    <w:rsid w:val="000454DE"/>
    <w:rsid w:val="00053F19"/>
    <w:rsid w:val="000829BD"/>
    <w:rsid w:val="000B33C3"/>
    <w:rsid w:val="000D2CFE"/>
    <w:rsid w:val="00120648"/>
    <w:rsid w:val="00172610"/>
    <w:rsid w:val="0017434E"/>
    <w:rsid w:val="001B511A"/>
    <w:rsid w:val="001E1D08"/>
    <w:rsid w:val="002532F1"/>
    <w:rsid w:val="00285187"/>
    <w:rsid w:val="00396EC5"/>
    <w:rsid w:val="003F0531"/>
    <w:rsid w:val="00400DC3"/>
    <w:rsid w:val="00431DF9"/>
    <w:rsid w:val="00433CFB"/>
    <w:rsid w:val="004637D2"/>
    <w:rsid w:val="004A58F4"/>
    <w:rsid w:val="00515F74"/>
    <w:rsid w:val="00540F4A"/>
    <w:rsid w:val="00544A13"/>
    <w:rsid w:val="0054678B"/>
    <w:rsid w:val="005A1C93"/>
    <w:rsid w:val="005A2179"/>
    <w:rsid w:val="005C54C3"/>
    <w:rsid w:val="005E514E"/>
    <w:rsid w:val="00610BCF"/>
    <w:rsid w:val="00620290"/>
    <w:rsid w:val="006366AE"/>
    <w:rsid w:val="006511AC"/>
    <w:rsid w:val="00666C4F"/>
    <w:rsid w:val="00680091"/>
    <w:rsid w:val="006B4688"/>
    <w:rsid w:val="0070660E"/>
    <w:rsid w:val="00706B95"/>
    <w:rsid w:val="007855FC"/>
    <w:rsid w:val="00832CD4"/>
    <w:rsid w:val="00842142"/>
    <w:rsid w:val="008569DD"/>
    <w:rsid w:val="00861422"/>
    <w:rsid w:val="008751FA"/>
    <w:rsid w:val="008E79F3"/>
    <w:rsid w:val="00983CB2"/>
    <w:rsid w:val="009A550F"/>
    <w:rsid w:val="009C0115"/>
    <w:rsid w:val="00A836C3"/>
    <w:rsid w:val="00AA3165"/>
    <w:rsid w:val="00B15A76"/>
    <w:rsid w:val="00B35207"/>
    <w:rsid w:val="00B66FFB"/>
    <w:rsid w:val="00B75A4C"/>
    <w:rsid w:val="00B8543E"/>
    <w:rsid w:val="00BB4635"/>
    <w:rsid w:val="00C519DD"/>
    <w:rsid w:val="00C65CC4"/>
    <w:rsid w:val="00C9385E"/>
    <w:rsid w:val="00C93CD9"/>
    <w:rsid w:val="00CA421D"/>
    <w:rsid w:val="00CE0C62"/>
    <w:rsid w:val="00CE70C3"/>
    <w:rsid w:val="00D27DDE"/>
    <w:rsid w:val="00D57804"/>
    <w:rsid w:val="00D74CD9"/>
    <w:rsid w:val="00D937BD"/>
    <w:rsid w:val="00DF32BE"/>
    <w:rsid w:val="00E928DC"/>
    <w:rsid w:val="00EE3CC6"/>
    <w:rsid w:val="00EF4DE6"/>
    <w:rsid w:val="00F144D7"/>
    <w:rsid w:val="00F2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5FC"/>
    <w:pPr>
      <w:spacing w:before="100" w:beforeAutospacing="1" w:after="100" w:afterAutospacing="1"/>
    </w:pPr>
  </w:style>
  <w:style w:type="character" w:customStyle="1" w:styleId="apple-converted-space">
    <w:name w:val="apple-converted-space"/>
    <w:basedOn w:val="a0"/>
    <w:rsid w:val="007855FC"/>
  </w:style>
  <w:style w:type="paragraph" w:styleId="a4">
    <w:name w:val="footer"/>
    <w:basedOn w:val="a"/>
    <w:link w:val="a5"/>
    <w:rsid w:val="004A58F4"/>
    <w:pPr>
      <w:tabs>
        <w:tab w:val="center" w:pos="4153"/>
        <w:tab w:val="right" w:pos="8306"/>
      </w:tabs>
    </w:pPr>
    <w:rPr>
      <w:sz w:val="28"/>
      <w:szCs w:val="20"/>
    </w:rPr>
  </w:style>
  <w:style w:type="character" w:customStyle="1" w:styleId="a5">
    <w:name w:val="Нижний колонтитул Знак"/>
    <w:basedOn w:val="a0"/>
    <w:link w:val="a4"/>
    <w:rsid w:val="004A58F4"/>
    <w:rPr>
      <w:rFonts w:ascii="Times New Roman" w:eastAsia="Times New Roman" w:hAnsi="Times New Roman" w:cs="Times New Roman"/>
      <w:sz w:val="28"/>
      <w:szCs w:val="20"/>
      <w:lang w:eastAsia="ru-RU"/>
    </w:rPr>
  </w:style>
  <w:style w:type="paragraph" w:styleId="a6">
    <w:name w:val="Body Text Indent"/>
    <w:basedOn w:val="a"/>
    <w:link w:val="a7"/>
    <w:semiHidden/>
    <w:rsid w:val="004A58F4"/>
    <w:pPr>
      <w:ind w:firstLine="560"/>
      <w:jc w:val="both"/>
    </w:pPr>
    <w:rPr>
      <w:rFonts w:eastAsia="Calibri"/>
      <w:sz w:val="28"/>
      <w:szCs w:val="28"/>
    </w:rPr>
  </w:style>
  <w:style w:type="character" w:customStyle="1" w:styleId="a7">
    <w:name w:val="Основной текст с отступом Знак"/>
    <w:basedOn w:val="a0"/>
    <w:link w:val="a6"/>
    <w:semiHidden/>
    <w:rsid w:val="004A58F4"/>
    <w:rPr>
      <w:rFonts w:ascii="Times New Roman" w:eastAsia="Calibri" w:hAnsi="Times New Roman" w:cs="Times New Roman"/>
      <w:sz w:val="28"/>
      <w:szCs w:val="28"/>
      <w:lang w:eastAsia="ru-RU"/>
    </w:rPr>
  </w:style>
  <w:style w:type="paragraph" w:customStyle="1" w:styleId="text">
    <w:name w:val="text"/>
    <w:basedOn w:val="a"/>
    <w:rsid w:val="004A58F4"/>
    <w:pPr>
      <w:ind w:firstLine="567"/>
      <w:jc w:val="both"/>
    </w:pPr>
    <w:rPr>
      <w:rFonts w:ascii="Arial" w:eastAsia="Calibri" w:hAnsi="Arial" w:cs="Arial"/>
    </w:rPr>
  </w:style>
  <w:style w:type="paragraph" w:styleId="a8">
    <w:name w:val="List Paragraph"/>
    <w:basedOn w:val="a"/>
    <w:uiPriority w:val="34"/>
    <w:qFormat/>
    <w:rsid w:val="00172610"/>
    <w:pPr>
      <w:ind w:left="720"/>
      <w:contextualSpacing/>
    </w:pPr>
  </w:style>
  <w:style w:type="character" w:styleId="a9">
    <w:name w:val="Hyperlink"/>
    <w:basedOn w:val="a0"/>
    <w:rsid w:val="003F0531"/>
    <w:rPr>
      <w:color w:val="0000FF"/>
      <w:u w:val="single"/>
    </w:rPr>
  </w:style>
  <w:style w:type="table" w:styleId="aa">
    <w:name w:val="Table Grid"/>
    <w:basedOn w:val="a1"/>
    <w:uiPriority w:val="59"/>
    <w:rsid w:val="0063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A550F"/>
    <w:rPr>
      <w:rFonts w:ascii="Tahoma" w:hAnsi="Tahoma" w:cs="Tahoma"/>
      <w:sz w:val="16"/>
      <w:szCs w:val="16"/>
    </w:rPr>
  </w:style>
  <w:style w:type="character" w:customStyle="1" w:styleId="ac">
    <w:name w:val="Текст выноски Знак"/>
    <w:basedOn w:val="a0"/>
    <w:link w:val="ab"/>
    <w:uiPriority w:val="99"/>
    <w:semiHidden/>
    <w:rsid w:val="009A55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an-ude-eg.ru/t&#1086;day/zemel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CE0DD8079441E41903CFA0BF2FE1A60D8768A1DDADE327F71891C3E9fBD9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гыук</cp:lastModifiedBy>
  <cp:revision>8</cp:revision>
  <cp:lastPrinted>2016-02-02T12:31:00Z</cp:lastPrinted>
  <dcterms:created xsi:type="dcterms:W3CDTF">2015-11-08T03:11:00Z</dcterms:created>
  <dcterms:modified xsi:type="dcterms:W3CDTF">2016-02-02T12:42:00Z</dcterms:modified>
</cp:coreProperties>
</file>