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08" w:rsidRPr="00217A08" w:rsidRDefault="00217A08" w:rsidP="00217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«БОМСКОЕ»</w:t>
      </w:r>
    </w:p>
    <w:p w:rsidR="00217A08" w:rsidRPr="00217A08" w:rsidRDefault="00217A08" w:rsidP="00217A08">
      <w:pPr>
        <w:jc w:val="center"/>
        <w:rPr>
          <w:b/>
          <w:sz w:val="28"/>
          <w:szCs w:val="28"/>
        </w:rPr>
      </w:pPr>
    </w:p>
    <w:p w:rsidR="00217A08" w:rsidRDefault="00217A08" w:rsidP="00217A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A08" w:rsidRDefault="00217A08" w:rsidP="00217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10.11.2015 г.                                 № 25а</w:t>
      </w:r>
    </w:p>
    <w:p w:rsidR="00217A08" w:rsidRDefault="00217A08" w:rsidP="00217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Бом</w:t>
      </w:r>
    </w:p>
    <w:p w:rsidR="00217A08" w:rsidRDefault="00217A08" w:rsidP="00217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</w:t>
      </w:r>
      <w:proofErr w:type="gramStart"/>
      <w:r>
        <w:rPr>
          <w:b/>
          <w:sz w:val="28"/>
          <w:szCs w:val="28"/>
        </w:rPr>
        <w:t>социально-экономического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217A08" w:rsidRDefault="00217A08" w:rsidP="00217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муниципального образования</w:t>
      </w:r>
    </w:p>
    <w:p w:rsidR="00217A08" w:rsidRDefault="00217A08" w:rsidP="00217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«Бомское» на 2016 год и</w:t>
      </w:r>
    </w:p>
    <w:p w:rsidR="00217A08" w:rsidRDefault="00217A08" w:rsidP="00217A0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основных </w:t>
      </w:r>
      <w:proofErr w:type="gramStart"/>
      <w:r>
        <w:rPr>
          <w:b/>
          <w:sz w:val="28"/>
          <w:szCs w:val="28"/>
        </w:rPr>
        <w:t>параметрах</w:t>
      </w:r>
      <w:proofErr w:type="gramEnd"/>
      <w:r>
        <w:rPr>
          <w:b/>
          <w:sz w:val="28"/>
          <w:szCs w:val="28"/>
        </w:rPr>
        <w:t xml:space="preserve"> прогноза до 2018 года</w:t>
      </w:r>
    </w:p>
    <w:p w:rsidR="00217A08" w:rsidRDefault="00217A08" w:rsidP="00217A08">
      <w:pPr>
        <w:jc w:val="both"/>
        <w:rPr>
          <w:b/>
          <w:sz w:val="28"/>
          <w:szCs w:val="28"/>
          <w:lang w:val="en-US"/>
        </w:rPr>
      </w:pPr>
    </w:p>
    <w:p w:rsidR="00217A08" w:rsidRPr="00375FC3" w:rsidRDefault="00217A08" w:rsidP="00217A08">
      <w:pPr>
        <w:jc w:val="both"/>
        <w:rPr>
          <w:b/>
          <w:sz w:val="28"/>
          <w:szCs w:val="28"/>
          <w:lang w:val="en-US"/>
        </w:rPr>
      </w:pPr>
    </w:p>
    <w:p w:rsidR="00217A08" w:rsidRDefault="00217A08" w:rsidP="00217A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Во исполнение Закона Республики Бурятия от 02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284 «О государственном прогнозировании и программах социально-экономического развития Республики Бурятия» и решения Совета депутатов муниципального образования сельского поселения «Бомское»» от 28.10.2013 г. № 7 «Об утверждении Положения  «О бюджетном процессе  в муниципальном образовании СП  «Бомское»,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17A08" w:rsidRDefault="00217A08" w:rsidP="00217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1.Одобрить показатели прогноза социально-экономического развития муниципального образования СП  «Бомское» на 2016 год и на период до 2018 года.</w:t>
      </w:r>
    </w:p>
    <w:p w:rsidR="00217A08" w:rsidRDefault="00217A08" w:rsidP="00217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2.Руководителям структурных подразделений администрации муниципального образования сельского поселения «Бомское» обеспечить достижение основных показателей прогноза социально-экономического развития муниципального образования сельского поселения «Бомское» на 2016 год и параметры прогноза до 2018 года.</w:t>
      </w:r>
    </w:p>
    <w:p w:rsidR="00217A08" w:rsidRDefault="00217A08" w:rsidP="00217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3.Финансово-экономическому отделу администрации муниципального  образования сельского поселения «Бомское» (</w:t>
      </w:r>
      <w:proofErr w:type="spellStart"/>
      <w:r>
        <w:rPr>
          <w:sz w:val="28"/>
          <w:szCs w:val="28"/>
        </w:rPr>
        <w:t>Р.Ж.Дашиевой</w:t>
      </w:r>
      <w:proofErr w:type="spellEnd"/>
      <w:r>
        <w:rPr>
          <w:sz w:val="28"/>
          <w:szCs w:val="28"/>
        </w:rPr>
        <w:t xml:space="preserve">) принять за основу показатели прогноза социально-экономического развития муниципального образования сельского поселения «Бомское» на 2016 </w:t>
      </w:r>
      <w:smartTag w:uri="urn:schemas-microsoft-com:office:smarttags" w:element="metricconverter">
        <w:smartTagPr>
          <w:attr w:name="ProductID" w:val="-2018 г"/>
        </w:smartTagPr>
        <w:r>
          <w:rPr>
            <w:sz w:val="28"/>
            <w:szCs w:val="28"/>
          </w:rPr>
          <w:t>-2018 г</w:t>
        </w:r>
      </w:smartTag>
      <w:r>
        <w:rPr>
          <w:sz w:val="28"/>
          <w:szCs w:val="28"/>
        </w:rPr>
        <w:t>. для разработки проекта бюджета на 2016  год.</w:t>
      </w:r>
    </w:p>
    <w:p w:rsidR="00217A08" w:rsidRDefault="00217A08" w:rsidP="00217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7A08" w:rsidRPr="00217A08" w:rsidRDefault="00217A08" w:rsidP="00217A08">
      <w:pPr>
        <w:rPr>
          <w:b/>
          <w:sz w:val="28"/>
          <w:szCs w:val="28"/>
        </w:rPr>
      </w:pPr>
    </w:p>
    <w:p w:rsidR="00217A08" w:rsidRPr="00217A08" w:rsidRDefault="00217A08" w:rsidP="00217A08">
      <w:pPr>
        <w:rPr>
          <w:b/>
          <w:sz w:val="28"/>
          <w:szCs w:val="28"/>
        </w:rPr>
      </w:pPr>
    </w:p>
    <w:p w:rsidR="00217A08" w:rsidRPr="00217A08" w:rsidRDefault="00217A08" w:rsidP="00217A08">
      <w:pPr>
        <w:rPr>
          <w:b/>
          <w:sz w:val="28"/>
          <w:szCs w:val="28"/>
        </w:rPr>
      </w:pPr>
    </w:p>
    <w:p w:rsidR="00217A08" w:rsidRDefault="00217A08" w:rsidP="00217A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МО СП «Бомское»                                                 </w:t>
      </w:r>
      <w:proofErr w:type="spellStart"/>
      <w:r>
        <w:rPr>
          <w:b/>
          <w:sz w:val="28"/>
          <w:szCs w:val="28"/>
        </w:rPr>
        <w:t>Б.Б.Тыкшеев</w:t>
      </w:r>
      <w:proofErr w:type="spellEnd"/>
      <w:r>
        <w:rPr>
          <w:sz w:val="28"/>
          <w:szCs w:val="28"/>
        </w:rPr>
        <w:tab/>
      </w:r>
    </w:p>
    <w:p w:rsidR="00217A08" w:rsidRDefault="00217A08" w:rsidP="00217A08">
      <w:pPr>
        <w:tabs>
          <w:tab w:val="left" w:pos="2505"/>
          <w:tab w:val="left" w:pos="2865"/>
          <w:tab w:val="left" w:pos="7545"/>
        </w:tabs>
        <w:rPr>
          <w:szCs w:val="28"/>
        </w:rPr>
      </w:pPr>
    </w:p>
    <w:p w:rsidR="00217A08" w:rsidRDefault="00217A08" w:rsidP="00217A08">
      <w:pPr>
        <w:tabs>
          <w:tab w:val="left" w:pos="2505"/>
          <w:tab w:val="left" w:pos="2865"/>
          <w:tab w:val="left" w:pos="7545"/>
        </w:tabs>
        <w:rPr>
          <w:szCs w:val="28"/>
        </w:rPr>
      </w:pPr>
    </w:p>
    <w:p w:rsidR="00217A08" w:rsidRPr="00A1609B" w:rsidRDefault="00217A08" w:rsidP="00217A08">
      <w:pPr>
        <w:jc w:val="center"/>
      </w:pPr>
    </w:p>
    <w:p w:rsidR="00217A08" w:rsidRPr="00A1609B" w:rsidRDefault="00217A08" w:rsidP="00217A08">
      <w:pPr>
        <w:jc w:val="center"/>
      </w:pPr>
    </w:p>
    <w:p w:rsidR="00217A08" w:rsidRPr="00375FC3" w:rsidRDefault="00217A08" w:rsidP="00217A08">
      <w:pPr>
        <w:jc w:val="center"/>
      </w:pPr>
    </w:p>
    <w:p w:rsidR="00C132DB" w:rsidRPr="00217A08" w:rsidRDefault="00C132DB" w:rsidP="00217A08"/>
    <w:sectPr w:rsidR="00C132DB" w:rsidRPr="00217A08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1B1A76"/>
    <w:rsid w:val="00217A08"/>
    <w:rsid w:val="003B6C2A"/>
    <w:rsid w:val="00C132DB"/>
    <w:rsid w:val="00D6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Krokoz™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3</cp:revision>
  <dcterms:created xsi:type="dcterms:W3CDTF">2016-01-18T05:30:00Z</dcterms:created>
  <dcterms:modified xsi:type="dcterms:W3CDTF">2016-01-18T05:37:00Z</dcterms:modified>
</cp:coreProperties>
</file>