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C0" w:rsidRPr="00BD44C0" w:rsidRDefault="00BD44C0" w:rsidP="00BD44C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АДМИНИСТРАЦИЯ МУНИЦИПАЛЬНОГО ОБРАЗОВАНИЯ «МУХОРШИБИРСКИЙ РАЙОН»</w:t>
      </w:r>
    </w:p>
    <w:p w:rsidR="00BD44C0" w:rsidRPr="00BD44C0" w:rsidRDefault="00BD44C0" w:rsidP="00B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4C0" w:rsidRPr="00BD44C0" w:rsidRDefault="00BD44C0" w:rsidP="00BD44C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ПОСТАНОВЛЕНИЕ</w:t>
      </w:r>
    </w:p>
    <w:p w:rsidR="00BD44C0" w:rsidRPr="00BD44C0" w:rsidRDefault="00BD44C0" w:rsidP="00B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4C0" w:rsidRPr="00BD44C0" w:rsidRDefault="00BD44C0" w:rsidP="00BD44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</w:t>
      </w:r>
      <w:proofErr w:type="gramEnd"/>
      <w:r w:rsidRPr="00BD44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ноября 2025 г.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№</w:t>
      </w:r>
      <w:r w:rsidR="006D7C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D44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:rsidR="00BD44C0" w:rsidRPr="00BD44C0" w:rsidRDefault="00BD44C0" w:rsidP="00BD44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b/>
          <w:sz w:val="28"/>
          <w:szCs w:val="28"/>
        </w:rPr>
        <w:t>с. Мухоршибирь</w:t>
      </w:r>
    </w:p>
    <w:p w:rsidR="00BD44C0" w:rsidRPr="00BD44C0" w:rsidRDefault="00BD44C0" w:rsidP="00BD44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BD44C0" w:rsidRPr="00BD44C0" w:rsidTr="00B20300">
        <w:trPr>
          <w:trHeight w:val="2301"/>
        </w:trPr>
        <w:tc>
          <w:tcPr>
            <w:tcW w:w="5103" w:type="dxa"/>
            <w:hideMark/>
          </w:tcPr>
          <w:p w:rsidR="00BD44C0" w:rsidRDefault="00BD44C0" w:rsidP="00BD44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F11B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внесении изменений</w:t>
            </w:r>
            <w:r w:rsidR="00F813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F11B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</w:t>
            </w:r>
            <w:r w:rsidR="00F11B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ую</w:t>
            </w: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программ</w:t>
            </w:r>
            <w:r w:rsidR="00F11B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«Развитие и совершенствование муниципального управления  муниципального образовани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Мухоршибирский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район» на 2022</w:t>
            </w: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годы и на период до 2027</w:t>
            </w:r>
            <w:r w:rsidRPr="00BD4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года»  </w:t>
            </w:r>
          </w:p>
          <w:p w:rsidR="00B20300" w:rsidRPr="00BD44C0" w:rsidRDefault="00B20300" w:rsidP="00BD44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D44C0" w:rsidRPr="00BD44C0" w:rsidRDefault="00BD44C0" w:rsidP="00B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7098" w:rsidRDefault="00297098" w:rsidP="00B20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BD44C0" w:rsidRPr="00BD44C0" w:rsidRDefault="00BD44C0" w:rsidP="00B20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>Мухоршибирский</w:t>
      </w:r>
      <w:proofErr w:type="spellEnd"/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район» от 01.04.2014 №</w:t>
      </w:r>
      <w:r w:rsidR="006D7C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>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>Мухоршибирский</w:t>
      </w:r>
      <w:proofErr w:type="spellEnd"/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район», </w:t>
      </w:r>
      <w:r w:rsidRPr="007F2EEF">
        <w:rPr>
          <w:rFonts w:ascii="Times New Roman" w:eastAsia="Times New Roman" w:hAnsi="Times New Roman" w:cs="Times New Roman"/>
          <w:spacing w:val="3"/>
          <w:sz w:val="28"/>
          <w:szCs w:val="28"/>
        </w:rPr>
        <w:t>постановляю:</w:t>
      </w:r>
      <w:r w:rsidRPr="00BD44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BD44C0" w:rsidRPr="00B20300" w:rsidRDefault="00BD44C0" w:rsidP="00B2030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00"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и совершенствование муниципального управления муниципального образования «</w:t>
      </w:r>
      <w:proofErr w:type="spellStart"/>
      <w:r w:rsidRPr="00B20300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B20300">
        <w:rPr>
          <w:rFonts w:ascii="Times New Roman" w:hAnsi="Times New Roman" w:cs="Times New Roman"/>
          <w:sz w:val="28"/>
          <w:szCs w:val="28"/>
        </w:rPr>
        <w:t xml:space="preserve"> район» на 2022-2024 годы и на период до 2027 года» (далее – Программа), утвержденную постановлением администрации</w:t>
      </w:r>
      <w:r w:rsidRPr="00B20300">
        <w:rPr>
          <w:rFonts w:ascii="Times New Roman" w:hAnsi="Times New Roman" w:cs="Times New Roman"/>
          <w:spacing w:val="3"/>
          <w:sz w:val="28"/>
          <w:szCs w:val="28"/>
        </w:rPr>
        <w:t xml:space="preserve"> муниципального образования «</w:t>
      </w:r>
      <w:proofErr w:type="spellStart"/>
      <w:r w:rsidRPr="00B20300">
        <w:rPr>
          <w:rFonts w:ascii="Times New Roman" w:hAnsi="Times New Roman" w:cs="Times New Roman"/>
          <w:spacing w:val="3"/>
          <w:sz w:val="28"/>
          <w:szCs w:val="28"/>
        </w:rPr>
        <w:t>Мухоршибирский</w:t>
      </w:r>
      <w:proofErr w:type="spellEnd"/>
      <w:r w:rsidRPr="00B20300">
        <w:rPr>
          <w:rFonts w:ascii="Times New Roman" w:hAnsi="Times New Roman" w:cs="Times New Roman"/>
          <w:spacing w:val="3"/>
          <w:sz w:val="28"/>
          <w:szCs w:val="28"/>
        </w:rPr>
        <w:t xml:space="preserve"> район»</w:t>
      </w:r>
      <w:r w:rsidRPr="00B20300">
        <w:rPr>
          <w:rFonts w:ascii="Times New Roman" w:hAnsi="Times New Roman" w:cs="Times New Roman"/>
          <w:sz w:val="28"/>
          <w:szCs w:val="28"/>
        </w:rPr>
        <w:t xml:space="preserve"> от 22.06.2021 № 405, следующие изменения:</w:t>
      </w:r>
    </w:p>
    <w:p w:rsidR="00751144" w:rsidRPr="00B20300" w:rsidRDefault="00751144" w:rsidP="00B2030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00">
        <w:rPr>
          <w:rFonts w:ascii="Times New Roman" w:hAnsi="Times New Roman" w:cs="Times New Roman"/>
          <w:sz w:val="28"/>
          <w:szCs w:val="28"/>
        </w:rPr>
        <w:t xml:space="preserve">1.1. В наименовании </w:t>
      </w:r>
      <w:r w:rsidR="006D7C21">
        <w:rPr>
          <w:rFonts w:ascii="Times New Roman" w:hAnsi="Times New Roman" w:cs="Times New Roman"/>
          <w:sz w:val="28"/>
          <w:szCs w:val="28"/>
        </w:rPr>
        <w:t>П</w:t>
      </w:r>
      <w:r w:rsidRPr="00B20300">
        <w:rPr>
          <w:rFonts w:ascii="Times New Roman" w:hAnsi="Times New Roman" w:cs="Times New Roman"/>
          <w:sz w:val="28"/>
          <w:szCs w:val="28"/>
        </w:rPr>
        <w:t xml:space="preserve">рограммы и по тексту </w:t>
      </w:r>
      <w:r w:rsidR="006D7C21">
        <w:rPr>
          <w:rFonts w:ascii="Times New Roman" w:hAnsi="Times New Roman" w:cs="Times New Roman"/>
          <w:sz w:val="28"/>
          <w:szCs w:val="28"/>
        </w:rPr>
        <w:t>П</w:t>
      </w:r>
      <w:r w:rsidRPr="00B20300">
        <w:rPr>
          <w:rFonts w:ascii="Times New Roman" w:hAnsi="Times New Roman" w:cs="Times New Roman"/>
          <w:sz w:val="28"/>
          <w:szCs w:val="28"/>
        </w:rPr>
        <w:t>рограммы слова до 2027 года заменить словами до 2028 года.</w:t>
      </w:r>
    </w:p>
    <w:p w:rsidR="00BD44C0" w:rsidRPr="00BD44C0" w:rsidRDefault="00751144" w:rsidP="00B203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0300">
        <w:rPr>
          <w:rFonts w:ascii="Times New Roman" w:hAnsi="Times New Roman" w:cs="Times New Roman"/>
          <w:sz w:val="28"/>
          <w:szCs w:val="28"/>
        </w:rPr>
        <w:t>1.2</w:t>
      </w:r>
      <w:r w:rsidR="00BD44C0" w:rsidRPr="00B20300">
        <w:rPr>
          <w:rFonts w:ascii="Times New Roman" w:hAnsi="Times New Roman" w:cs="Times New Roman"/>
          <w:sz w:val="28"/>
          <w:szCs w:val="28"/>
        </w:rPr>
        <w:t>.</w:t>
      </w:r>
      <w:r w:rsidR="00BD44C0" w:rsidRPr="00B20300">
        <w:rPr>
          <w:rFonts w:ascii="Times New Roman" w:hAnsi="Times New Roman" w:cs="Times New Roman"/>
          <w:sz w:val="27"/>
          <w:szCs w:val="27"/>
        </w:rPr>
        <w:t xml:space="preserve">  Раздел паспорта «Объем бюджетных ассигнований изложить в следующей редакции</w:t>
      </w:r>
      <w:r w:rsidR="00BD44C0" w:rsidRPr="00BD44C0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59"/>
        <w:gridCol w:w="851"/>
        <w:gridCol w:w="1276"/>
        <w:gridCol w:w="1417"/>
        <w:gridCol w:w="709"/>
      </w:tblGrid>
      <w:tr w:rsidR="00DF7420" w:rsidTr="00E807FE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68074,3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15484,9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52589,43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68309,42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4361,4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63943,72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92897,3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33778,7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59118,6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E807FE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93972,05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87755,11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E807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E807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283380,81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Pr="00BD44C0" w:rsidRDefault="00DF7420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263693,31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20" w:rsidTr="00E807FE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20" w:rsidRPr="00BD44C0" w:rsidRDefault="00DF7420" w:rsidP="00B2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Default="00DF7420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Default="00E807FE" w:rsidP="00B20300">
            <w:pPr>
              <w:pStyle w:val="ConsPlusNormal"/>
              <w:ind w:left="-45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606633,88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Default="00E807FE" w:rsidP="00B20300">
            <w:pPr>
              <w:pStyle w:val="ConsPlusNormal"/>
              <w:ind w:left="-45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Default="00E807FE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79229,44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20" w:rsidRDefault="00E807FE" w:rsidP="00B20300">
            <w:pPr>
              <w:pStyle w:val="ConsPlusNormal"/>
              <w:ind w:left="-45"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527100,17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20" w:rsidRPr="00BD44C0" w:rsidRDefault="00DF7420" w:rsidP="00B20300">
            <w:pPr>
              <w:pStyle w:val="ConsPlusNormal"/>
              <w:ind w:left="-45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144" w:rsidRPr="00751144" w:rsidRDefault="003A2AA2" w:rsidP="0054128D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1144">
        <w:rPr>
          <w:rFonts w:ascii="Times New Roman" w:hAnsi="Times New Roman" w:cs="Times New Roman"/>
          <w:sz w:val="28"/>
          <w:szCs w:val="28"/>
        </w:rPr>
        <w:t xml:space="preserve"> </w:t>
      </w:r>
      <w:r w:rsidR="00BD44C0" w:rsidRPr="00751144">
        <w:rPr>
          <w:rFonts w:ascii="Times New Roman" w:hAnsi="Times New Roman" w:cs="Times New Roman"/>
          <w:sz w:val="28"/>
          <w:szCs w:val="28"/>
        </w:rPr>
        <w:t>Раздел</w:t>
      </w:r>
      <w:r w:rsidR="0054128D">
        <w:rPr>
          <w:rFonts w:ascii="Times New Roman" w:hAnsi="Times New Roman" w:cs="Times New Roman"/>
          <w:sz w:val="28"/>
          <w:szCs w:val="28"/>
        </w:rPr>
        <w:t>ы</w:t>
      </w:r>
      <w:r w:rsidR="00BD44C0" w:rsidRPr="00751144">
        <w:rPr>
          <w:rFonts w:ascii="Times New Roman" w:hAnsi="Times New Roman" w:cs="Times New Roman"/>
          <w:sz w:val="28"/>
          <w:szCs w:val="28"/>
        </w:rPr>
        <w:t xml:space="preserve"> 4</w:t>
      </w:r>
      <w:r w:rsidR="0054128D">
        <w:rPr>
          <w:rFonts w:ascii="Times New Roman" w:hAnsi="Times New Roman" w:cs="Times New Roman"/>
          <w:sz w:val="28"/>
          <w:szCs w:val="28"/>
        </w:rPr>
        <w:t>, 6</w:t>
      </w:r>
      <w:r w:rsidR="00BD44C0" w:rsidRPr="00751144">
        <w:rPr>
          <w:rFonts w:ascii="Times New Roman" w:hAnsi="Times New Roman" w:cs="Times New Roman"/>
          <w:sz w:val="28"/>
          <w:szCs w:val="28"/>
        </w:rPr>
        <w:t xml:space="preserve"> </w:t>
      </w:r>
      <w:r w:rsidR="00C33D8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1144" w:rsidRPr="00751144">
        <w:rPr>
          <w:rFonts w:ascii="Times New Roman" w:hAnsi="Times New Roman" w:cs="Times New Roman"/>
          <w:sz w:val="28"/>
          <w:szCs w:val="28"/>
        </w:rPr>
        <w:t>зложить в новой</w:t>
      </w:r>
      <w:r w:rsidR="0054128D">
        <w:rPr>
          <w:rFonts w:ascii="Times New Roman" w:hAnsi="Times New Roman" w:cs="Times New Roman"/>
          <w:sz w:val="28"/>
          <w:szCs w:val="28"/>
        </w:rPr>
        <w:t xml:space="preserve"> редакции, согласно </w:t>
      </w:r>
      <w:proofErr w:type="gramStart"/>
      <w:r w:rsidR="0054128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51144" w:rsidRPr="0075114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51144" w:rsidRPr="00751144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54128D" w:rsidRPr="007F2EEF" w:rsidRDefault="0054128D" w:rsidP="00B20300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EF">
        <w:rPr>
          <w:rFonts w:ascii="Times New Roman" w:hAnsi="Times New Roman" w:cs="Times New Roman"/>
          <w:sz w:val="28"/>
          <w:szCs w:val="28"/>
        </w:rPr>
        <w:t>Раздел 7</w:t>
      </w:r>
      <w:r w:rsidR="00BD44C0" w:rsidRPr="007F2EEF">
        <w:rPr>
          <w:rFonts w:ascii="Times New Roman" w:hAnsi="Times New Roman" w:cs="Times New Roman"/>
          <w:sz w:val="28"/>
          <w:szCs w:val="28"/>
        </w:rPr>
        <w:t xml:space="preserve"> </w:t>
      </w:r>
      <w:r w:rsidR="00C33D81">
        <w:rPr>
          <w:rFonts w:ascii="Times New Roman" w:hAnsi="Times New Roman" w:cs="Times New Roman"/>
          <w:sz w:val="28"/>
          <w:szCs w:val="28"/>
        </w:rPr>
        <w:t>Программы</w:t>
      </w:r>
      <w:r w:rsidR="00BD44C0" w:rsidRPr="007F2EEF">
        <w:rPr>
          <w:rFonts w:ascii="Times New Roman" w:hAnsi="Times New Roman" w:cs="Times New Roman"/>
          <w:sz w:val="28"/>
          <w:szCs w:val="28"/>
        </w:rPr>
        <w:t xml:space="preserve"> </w:t>
      </w:r>
      <w:r w:rsidRPr="007F2EEF">
        <w:rPr>
          <w:rFonts w:ascii="Times New Roman" w:hAnsi="Times New Roman" w:cs="Times New Roman"/>
          <w:sz w:val="28"/>
          <w:szCs w:val="28"/>
        </w:rPr>
        <w:t>«</w:t>
      </w:r>
      <w:r w:rsidRPr="007F2EEF">
        <w:rPr>
          <w:rFonts w:ascii="Times New Roman" w:eastAsia="Calibri" w:hAnsi="Times New Roman" w:cs="Times New Roman"/>
          <w:sz w:val="28"/>
          <w:szCs w:val="28"/>
        </w:rPr>
        <w:t>Р</w:t>
      </w:r>
      <w:r w:rsidR="007F2EEF" w:rsidRPr="007F2EEF">
        <w:rPr>
          <w:rFonts w:ascii="Times New Roman" w:hAnsi="Times New Roman" w:cs="Times New Roman"/>
          <w:sz w:val="28"/>
          <w:szCs w:val="28"/>
        </w:rPr>
        <w:t>есурсное обеспечение муниципальной программы</w:t>
      </w:r>
      <w:r w:rsidRPr="007F2EEF">
        <w:rPr>
          <w:rFonts w:ascii="Times New Roman" w:hAnsi="Times New Roman" w:cs="Times New Roman"/>
          <w:sz w:val="28"/>
          <w:szCs w:val="28"/>
        </w:rPr>
        <w:t>» исключить</w:t>
      </w:r>
      <w:r w:rsidR="00297098">
        <w:rPr>
          <w:rFonts w:ascii="Times New Roman" w:hAnsi="Times New Roman" w:cs="Times New Roman"/>
          <w:sz w:val="28"/>
          <w:szCs w:val="28"/>
        </w:rPr>
        <w:t>.</w:t>
      </w:r>
    </w:p>
    <w:p w:rsidR="00BD44C0" w:rsidRPr="007F2EEF" w:rsidRDefault="0054128D" w:rsidP="00B20300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EF">
        <w:rPr>
          <w:rFonts w:ascii="Times New Roman" w:hAnsi="Times New Roman" w:cs="Times New Roman"/>
          <w:sz w:val="28"/>
          <w:szCs w:val="28"/>
        </w:rPr>
        <w:t>Слава «Раздел 8. Описание мер правового регулирования и анализ рисков муниципальной программы» заменить словами «Раздел 7. Описание мер правового регулирования и анализ рисков муниципальной программы»</w:t>
      </w:r>
      <w:r w:rsidR="00297098">
        <w:rPr>
          <w:rFonts w:ascii="Times New Roman" w:hAnsi="Times New Roman" w:cs="Times New Roman"/>
          <w:sz w:val="28"/>
          <w:szCs w:val="28"/>
        </w:rPr>
        <w:t>.</w:t>
      </w:r>
      <w:r w:rsidRPr="007F2EEF">
        <w:rPr>
          <w:rFonts w:ascii="Times New Roman" w:hAnsi="Times New Roman" w:cs="Times New Roman"/>
          <w:sz w:val="28"/>
          <w:szCs w:val="28"/>
        </w:rPr>
        <w:t xml:space="preserve"> </w:t>
      </w:r>
      <w:r w:rsidR="00BD44C0" w:rsidRPr="007F2EE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D44C0" w:rsidRPr="0054128D" w:rsidRDefault="00751144" w:rsidP="00B20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44C0" w:rsidRPr="005412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1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AA2" w:rsidRPr="00541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EEF">
        <w:rPr>
          <w:rFonts w:ascii="Times New Roman" w:eastAsia="Times New Roman" w:hAnsi="Times New Roman" w:cs="Times New Roman"/>
          <w:sz w:val="28"/>
          <w:szCs w:val="28"/>
        </w:rPr>
        <w:t>Обнародовать настоящее</w:t>
      </w:r>
      <w:r w:rsidR="00BD44C0" w:rsidRPr="0054128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</w:t>
      </w:r>
      <w:r w:rsidR="007F2EEF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BD44C0" w:rsidRPr="0054128D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BD44C0" w:rsidRPr="0054128D">
        <w:rPr>
          <w:rFonts w:ascii="Times New Roman" w:eastAsia="Times New Roman" w:hAnsi="Times New Roman" w:cs="Times New Roman"/>
          <w:sz w:val="28"/>
          <w:szCs w:val="28"/>
        </w:rPr>
        <w:t>Мухоршибирский</w:t>
      </w:r>
      <w:proofErr w:type="spellEnd"/>
      <w:r w:rsidR="00BD44C0" w:rsidRPr="0054128D">
        <w:rPr>
          <w:rFonts w:ascii="Times New Roman" w:eastAsia="Times New Roman" w:hAnsi="Times New Roman" w:cs="Times New Roman"/>
          <w:sz w:val="28"/>
          <w:szCs w:val="28"/>
        </w:rPr>
        <w:t xml:space="preserve"> район» в сети Интернет.</w:t>
      </w:r>
    </w:p>
    <w:p w:rsidR="00BD44C0" w:rsidRPr="00BD44C0" w:rsidRDefault="00751144" w:rsidP="00B20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28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D44C0" w:rsidRPr="0054128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4128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BD44C0" w:rsidRPr="0054128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</w:t>
      </w:r>
      <w:r w:rsidR="007F2EEF">
        <w:rPr>
          <w:rFonts w:ascii="Times New Roman" w:eastAsia="Times New Roman" w:hAnsi="Times New Roman" w:cs="Times New Roman"/>
          <w:bCs/>
          <w:sz w:val="28"/>
          <w:szCs w:val="28"/>
        </w:rPr>
        <w:t>над</w:t>
      </w:r>
      <w:r w:rsidR="00BD44C0" w:rsidRPr="0054128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</w:t>
      </w:r>
      <w:r w:rsidR="00BD44C0" w:rsidRPr="00BD44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="00BD44C0" w:rsidRPr="00BD44C0">
        <w:rPr>
          <w:rFonts w:ascii="Times New Roman" w:eastAsia="Times New Roman" w:hAnsi="Times New Roman" w:cs="Times New Roman"/>
          <w:bCs/>
          <w:sz w:val="28"/>
          <w:szCs w:val="28"/>
        </w:rPr>
        <w:t>Мухоршибирский</w:t>
      </w:r>
      <w:proofErr w:type="spellEnd"/>
      <w:r w:rsidR="00BD44C0" w:rsidRPr="00BD44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район» </w:t>
      </w:r>
      <w:r w:rsidR="00C33D81">
        <w:rPr>
          <w:rFonts w:ascii="Times New Roman" w:eastAsia="Times New Roman" w:hAnsi="Times New Roman" w:cs="Times New Roman"/>
          <w:bCs/>
          <w:sz w:val="28"/>
          <w:szCs w:val="28"/>
        </w:rPr>
        <w:t xml:space="preserve">М.В. </w:t>
      </w:r>
      <w:proofErr w:type="spellStart"/>
      <w:r w:rsidR="00BD44C0" w:rsidRPr="00BD44C0">
        <w:rPr>
          <w:rFonts w:ascii="Times New Roman" w:eastAsia="Times New Roman" w:hAnsi="Times New Roman" w:cs="Times New Roman"/>
          <w:bCs/>
          <w:sz w:val="28"/>
          <w:szCs w:val="28"/>
        </w:rPr>
        <w:t>Богомазову</w:t>
      </w:r>
      <w:proofErr w:type="spellEnd"/>
      <w:r w:rsidR="00BD44C0" w:rsidRPr="00BD44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44C0" w:rsidRPr="00BD44C0" w:rsidRDefault="00BD44C0" w:rsidP="00B20300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4C0" w:rsidRPr="00BD44C0" w:rsidRDefault="00BD44C0" w:rsidP="00B203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751144" w:rsidRDefault="00751144" w:rsidP="00B203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751144" w:rsidRDefault="00751144" w:rsidP="00B203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BD44C0" w:rsidRPr="00BD44C0" w:rsidRDefault="00BD44C0" w:rsidP="00B203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BD44C0" w:rsidRPr="00BD44C0" w:rsidRDefault="00BD44C0" w:rsidP="00B203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BD44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proofErr w:type="spellStart"/>
      <w:r w:rsidRPr="00BD44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Мухоршибирский</w:t>
      </w:r>
      <w:proofErr w:type="spellEnd"/>
      <w:r w:rsidRPr="00BD44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район»                                                   В.Н. Молчанов</w:t>
      </w:r>
    </w:p>
    <w:p w:rsidR="00BD44C0" w:rsidRPr="00BD44C0" w:rsidRDefault="00BD44C0" w:rsidP="00B20300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</w:pPr>
    </w:p>
    <w:p w:rsidR="005B4163" w:rsidRDefault="005B4163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/>
    <w:p w:rsidR="008261B1" w:rsidRDefault="008261B1">
      <w:pPr>
        <w:sectPr w:rsidR="008261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61B1" w:rsidRPr="0054128D" w:rsidRDefault="0054128D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4128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261B1" w:rsidRPr="0054128D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4128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261B1" w:rsidRPr="0054128D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4128D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261B1" w:rsidRPr="0054128D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4128D">
        <w:rPr>
          <w:rFonts w:ascii="Times New Roman" w:hAnsi="Times New Roman"/>
          <w:sz w:val="24"/>
          <w:szCs w:val="24"/>
        </w:rPr>
        <w:t>«</w:t>
      </w:r>
      <w:proofErr w:type="spellStart"/>
      <w:r w:rsidRPr="0054128D">
        <w:rPr>
          <w:rFonts w:ascii="Times New Roman" w:hAnsi="Times New Roman"/>
          <w:sz w:val="24"/>
          <w:szCs w:val="24"/>
        </w:rPr>
        <w:t>Мухоршибирский</w:t>
      </w:r>
      <w:proofErr w:type="spellEnd"/>
      <w:r w:rsidRPr="0054128D">
        <w:rPr>
          <w:rFonts w:ascii="Times New Roman" w:hAnsi="Times New Roman"/>
          <w:sz w:val="24"/>
          <w:szCs w:val="24"/>
        </w:rPr>
        <w:t xml:space="preserve"> район»</w:t>
      </w:r>
    </w:p>
    <w:p w:rsidR="008261B1" w:rsidRPr="0054128D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54128D">
        <w:rPr>
          <w:rFonts w:ascii="Times New Roman" w:hAnsi="Times New Roman"/>
          <w:sz w:val="24"/>
          <w:szCs w:val="24"/>
        </w:rPr>
        <w:t>от 01 ноября 2025г</w:t>
      </w:r>
      <w:r w:rsidR="007A2AD1">
        <w:rPr>
          <w:rFonts w:ascii="Times New Roman" w:hAnsi="Times New Roman"/>
          <w:sz w:val="24"/>
          <w:szCs w:val="24"/>
        </w:rPr>
        <w:t xml:space="preserve">. </w:t>
      </w:r>
      <w:r w:rsidRPr="0054128D">
        <w:rPr>
          <w:rFonts w:ascii="Times New Roman" w:hAnsi="Times New Roman"/>
          <w:sz w:val="24"/>
          <w:szCs w:val="24"/>
        </w:rPr>
        <w:t>№</w:t>
      </w:r>
      <w:r w:rsidR="007A2AD1">
        <w:rPr>
          <w:rFonts w:ascii="Times New Roman" w:hAnsi="Times New Roman"/>
          <w:sz w:val="24"/>
          <w:szCs w:val="24"/>
        </w:rPr>
        <w:t xml:space="preserve"> </w:t>
      </w:r>
      <w:r w:rsidRPr="0054128D">
        <w:rPr>
          <w:rFonts w:ascii="Times New Roman" w:hAnsi="Times New Roman"/>
          <w:sz w:val="24"/>
          <w:szCs w:val="24"/>
        </w:rPr>
        <w:t>694</w:t>
      </w: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ЦЕЛЕВЫЕ ИНДИКАТОРЫ ВЫПОЛНЕНИЯ ПРОГРАММЫ</w:t>
      </w: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042"/>
        <w:gridCol w:w="709"/>
        <w:gridCol w:w="1234"/>
        <w:gridCol w:w="42"/>
        <w:gridCol w:w="992"/>
        <w:gridCol w:w="851"/>
        <w:gridCol w:w="1134"/>
        <w:gridCol w:w="992"/>
        <w:gridCol w:w="992"/>
        <w:gridCol w:w="992"/>
        <w:gridCol w:w="1134"/>
      </w:tblGrid>
      <w:tr w:rsidR="00B20300" w:rsidTr="00B2030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</w:t>
            </w:r>
          </w:p>
        </w:tc>
      </w:tr>
      <w:tr w:rsidR="00B20300" w:rsidTr="00B20300">
        <w:trPr>
          <w:trHeight w:val="7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00" w:rsidRDefault="00B20300" w:rsidP="00B2030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00" w:rsidRDefault="00B20300" w:rsidP="00B2030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00" w:rsidRP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00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00" w:rsidRPr="00B20300" w:rsidRDefault="00B20300" w:rsidP="00B20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3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 w:rsidR="008261B1" w:rsidTr="00B20300"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 Совершенствование нормативной правовой базы по вопросам муниципальной службы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 в органах местного самоуправления, имеющих высшее профессиональное образование, соответствующее направлению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8261B1" w:rsidTr="00B20300">
        <w:trPr>
          <w:trHeight w:val="1230"/>
        </w:trPr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left" w:pos="242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 Создание  условий для развития и совершенствования муниципальной службы в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район» и ее структурных подразделениях. Создание условий для профессионального развития и подготовки кадров муниципальной службы. Повышение эффективности и результативности муниципальной службы в 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8261B1" w:rsidTr="00B20300">
        <w:trPr>
          <w:trHeight w:val="1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 всех уровней, прошедших обучение по различным формам, от общего количества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успешно прошедших аттестацию, от числа муниципальных служащих подлежащих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61B1" w:rsidTr="00B20300"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3.  Развитие механизма предупреждения коррупции, выявления и разрешения конфликта интересов на муниципальной службе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Pr="00B20300" w:rsidRDefault="008261B1" w:rsidP="00B20300">
            <w:pPr>
              <w:pStyle w:val="ConsPlusNormal"/>
              <w:ind w:left="-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неполные, недостоверные сведения о доходах, об имуществе и обязательствах имущественного характера своих и членов семей и не соблюдающих ограничения и запреты, установленные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61B1" w:rsidTr="00B20300"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4. Исполнение муниципальных функций в целях обеспечения реализации полномочий органов местного самоуправления,</w:t>
            </w:r>
          </w:p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5. Обеспечение финансово-хозяйственной деятельности администрации района и структурных подразделений администрации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деятельностью главы 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E807FE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деятельностью администрации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E807FE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261B1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деятельностью совета депутатов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E807FE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B1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B20300" w:rsidTr="00B20300">
        <w:trPr>
          <w:trHeight w:val="2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обращений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E807FE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20300" w:rsidTr="00B20300">
        <w:trPr>
          <w:trHeight w:val="370"/>
        </w:trPr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9C4">
              <w:rPr>
                <w:rFonts w:ascii="Times New Roman" w:hAnsi="Times New Roman"/>
                <w:b/>
                <w:sz w:val="24"/>
                <w:szCs w:val="24"/>
              </w:rPr>
              <w:t>Задача 6. Предоставление мер социальной поддержки выпускникам в образовательных учреждениях среднего профессионального или высшего образования, заключивших договор о целевом обучении</w:t>
            </w:r>
          </w:p>
        </w:tc>
      </w:tr>
      <w:tr w:rsidR="00B20300" w:rsidTr="00B20300">
        <w:trPr>
          <w:trHeight w:val="2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Pr="001969C4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9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Pr="001969C4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9C4">
              <w:rPr>
                <w:rFonts w:ascii="Times New Roman" w:hAnsi="Times New Roman"/>
                <w:sz w:val="24"/>
                <w:szCs w:val="24"/>
              </w:rPr>
              <w:t xml:space="preserve">Количество  выпускников, заключившие договор о целевом обучении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0300" w:rsidTr="00B20300">
        <w:trPr>
          <w:trHeight w:val="303"/>
        </w:trPr>
        <w:tc>
          <w:tcPr>
            <w:tcW w:w="14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P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300">
              <w:rPr>
                <w:rFonts w:ascii="Times New Roman" w:hAnsi="Times New Roman" w:cs="Times New Roman"/>
                <w:b/>
                <w:sz w:val="24"/>
                <w:szCs w:val="24"/>
              </w:rPr>
              <w:t>Задача 7. Обеспечение профессиональной подготовки, повышения квалификации специалистов, не отнесенных к должностям муниципальной службы»</w:t>
            </w:r>
          </w:p>
        </w:tc>
      </w:tr>
      <w:tr w:rsidR="00B20300" w:rsidTr="00297098">
        <w:trPr>
          <w:trHeight w:val="12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Pr="001969C4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9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Pr="001969C4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9C4">
              <w:rPr>
                <w:rFonts w:ascii="Times New Roman" w:hAnsi="Times New Roman"/>
                <w:sz w:val="24"/>
                <w:szCs w:val="24"/>
              </w:rPr>
              <w:t>Количество специалистов, не отнесенных к должностям муниципальной службы, прошедших профессиональную подготовку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0300" w:rsidTr="00B203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00" w:rsidRDefault="00B20300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261B1" w:rsidRDefault="008261B1" w:rsidP="008261B1">
      <w:pPr>
        <w:pStyle w:val="a3"/>
        <w:tabs>
          <w:tab w:val="left" w:pos="242"/>
          <w:tab w:val="left" w:pos="426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261B1" w:rsidRPr="00636D85" w:rsidRDefault="008261B1" w:rsidP="008261B1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36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6. Перечень мероприятий</w:t>
      </w:r>
      <w:r w:rsidRPr="00636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36D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 ресурсное обеспечение муниципальной программы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029"/>
        <w:gridCol w:w="2126"/>
        <w:gridCol w:w="837"/>
        <w:gridCol w:w="1006"/>
        <w:gridCol w:w="284"/>
        <w:gridCol w:w="425"/>
        <w:gridCol w:w="425"/>
        <w:gridCol w:w="284"/>
        <w:gridCol w:w="709"/>
        <w:gridCol w:w="708"/>
        <w:gridCol w:w="709"/>
        <w:gridCol w:w="708"/>
        <w:gridCol w:w="709"/>
        <w:gridCol w:w="850"/>
        <w:gridCol w:w="851"/>
        <w:gridCol w:w="709"/>
        <w:gridCol w:w="709"/>
        <w:gridCol w:w="851"/>
        <w:gridCol w:w="708"/>
        <w:gridCol w:w="708"/>
      </w:tblGrid>
      <w:tr w:rsidR="007F2EEF" w:rsidRPr="00F674D7" w:rsidTr="007F2EEF">
        <w:trPr>
          <w:trHeight w:val="74"/>
        </w:trPr>
        <w:tc>
          <w:tcPr>
            <w:tcW w:w="531" w:type="dxa"/>
            <w:vMerge w:val="restart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029" w:type="dxa"/>
            <w:vMerge w:val="restart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7F2EEF" w:rsidRPr="00F674D7" w:rsidRDefault="007F2EEF" w:rsidP="007F2E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программы/</w:t>
            </w:r>
          </w:p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подпрограммы/  основного мероприятия/ мероприятия</w:t>
            </w:r>
          </w:p>
        </w:tc>
        <w:tc>
          <w:tcPr>
            <w:tcW w:w="837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Ожидаемый социально-экономический эффект</w:t>
            </w:r>
          </w:p>
        </w:tc>
        <w:tc>
          <w:tcPr>
            <w:tcW w:w="100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7F2EEF" w:rsidRPr="00F674D7" w:rsidRDefault="007F2EEF" w:rsidP="007F2E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vMerge w:val="restart"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финансирования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708" w:type="dxa"/>
            <w:vMerge w:val="restart"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Итого (гр. 13 + гр. 15 + гр. 16...)</w:t>
            </w:r>
          </w:p>
        </w:tc>
      </w:tr>
      <w:tr w:rsidR="007F2EEF" w:rsidRPr="00F674D7" w:rsidTr="006D7C21">
        <w:trPr>
          <w:trHeight w:val="74"/>
        </w:trPr>
        <w:tc>
          <w:tcPr>
            <w:tcW w:w="531" w:type="dxa"/>
            <w:vMerge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7F2EEF" w:rsidRPr="00F674D7" w:rsidRDefault="007F2EEF" w:rsidP="00B20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2025г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2026г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2027г</w:t>
            </w:r>
          </w:p>
        </w:tc>
        <w:tc>
          <w:tcPr>
            <w:tcW w:w="708" w:type="dxa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8" w:type="dxa"/>
            <w:vMerge/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EEF" w:rsidRPr="00F674D7" w:rsidTr="006D7C21">
        <w:trPr>
          <w:trHeight w:val="74"/>
        </w:trPr>
        <w:tc>
          <w:tcPr>
            <w:tcW w:w="531" w:type="dxa"/>
            <w:vMerge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6D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</w:tcPr>
          <w:p w:rsidR="007F2EEF" w:rsidRPr="00F674D7" w:rsidRDefault="007F2EEF" w:rsidP="006D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</w:tcPr>
          <w:p w:rsidR="007F2EEF" w:rsidRPr="00F674D7" w:rsidRDefault="007F2EEF" w:rsidP="006D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84" w:type="dxa"/>
          </w:tcPr>
          <w:p w:rsidR="007F2EEF" w:rsidRPr="00F674D7" w:rsidRDefault="007F2EEF" w:rsidP="006D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Окончание 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709" w:type="dxa"/>
            <w:vMerge/>
          </w:tcPr>
          <w:p w:rsidR="007F2EEF" w:rsidRPr="00F674D7" w:rsidRDefault="007F2EEF" w:rsidP="007F2EE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Утверждено в бюджете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407836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407836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F2EEF" w:rsidRPr="00F674D7" w:rsidRDefault="00407836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8" w:type="dxa"/>
            <w:vMerge/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EEF" w:rsidRPr="00F674D7" w:rsidTr="00B20300">
        <w:trPr>
          <w:trHeight w:val="74"/>
        </w:trPr>
        <w:tc>
          <w:tcPr>
            <w:tcW w:w="531" w:type="dxa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9" w:type="dxa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7F2EEF" w:rsidRPr="00F674D7" w:rsidTr="00B20300">
        <w:trPr>
          <w:trHeight w:val="122"/>
        </w:trPr>
        <w:tc>
          <w:tcPr>
            <w:tcW w:w="531" w:type="dxa"/>
            <w:vMerge w:val="restart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9" w:type="dxa"/>
            <w:vMerge w:val="restart"/>
          </w:tcPr>
          <w:p w:rsidR="007F2EEF" w:rsidRPr="00F674D7" w:rsidRDefault="007F2EE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12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нормативной правовой базы по вопросам муниципальной службы</w:t>
            </w:r>
          </w:p>
        </w:tc>
        <w:tc>
          <w:tcPr>
            <w:tcW w:w="837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 1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1;</w:t>
            </w:r>
          </w:p>
        </w:tc>
        <w:tc>
          <w:tcPr>
            <w:tcW w:w="100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149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70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104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70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562"/>
        </w:trPr>
        <w:tc>
          <w:tcPr>
            <w:tcW w:w="531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02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12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и совершенствования муниципальной службы в Администрации муниципального образования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район» и ее структурных подразделениях. Создание условий для профессионального развития и подготовки кадров муниципальной службы. Повышение эффективности и результативности муниципальной службы в  администрации муниципального образования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837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 2,7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2;3;4;11</w:t>
            </w:r>
          </w:p>
        </w:tc>
        <w:tc>
          <w:tcPr>
            <w:tcW w:w="100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1819</w:t>
            </w:r>
          </w:p>
        </w:tc>
      </w:tr>
      <w:tr w:rsidR="007F2EEF" w:rsidRPr="00F674D7" w:rsidTr="00B20300">
        <w:trPr>
          <w:trHeight w:val="526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EEF" w:rsidRPr="00F674D7" w:rsidTr="00B20300">
        <w:trPr>
          <w:trHeight w:val="514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909,5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909,5</w:t>
            </w:r>
          </w:p>
        </w:tc>
      </w:tr>
      <w:tr w:rsidR="007F2EEF" w:rsidRPr="00F674D7" w:rsidTr="00B20300">
        <w:trPr>
          <w:trHeight w:val="141"/>
        </w:trPr>
        <w:tc>
          <w:tcPr>
            <w:tcW w:w="531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02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12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Развитие механизма предупреждения коррупции, выявления и разрешения конфликта интересов на муниципальной службе</w:t>
            </w:r>
          </w:p>
        </w:tc>
        <w:tc>
          <w:tcPr>
            <w:tcW w:w="837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№3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5;</w:t>
            </w:r>
          </w:p>
        </w:tc>
        <w:tc>
          <w:tcPr>
            <w:tcW w:w="100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244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261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70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2EEF" w:rsidRPr="00F674D7" w:rsidTr="00B20300">
        <w:trPr>
          <w:trHeight w:val="405"/>
        </w:trPr>
        <w:tc>
          <w:tcPr>
            <w:tcW w:w="531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2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12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Исполнение муниципальных функций в целях обеспечения реализации полномочий органов местного самоуправления</w:t>
            </w:r>
          </w:p>
        </w:tc>
        <w:tc>
          <w:tcPr>
            <w:tcW w:w="837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№4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6;7;8;9</w:t>
            </w:r>
          </w:p>
        </w:tc>
        <w:tc>
          <w:tcPr>
            <w:tcW w:w="1006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5414,26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6106,91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E1003F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  <w:r w:rsidR="00E100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,21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9011,48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8540,65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9263,7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9263,7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56561,96</w:t>
            </w:r>
          </w:p>
        </w:tc>
      </w:tr>
      <w:tr w:rsidR="007F2EEF" w:rsidRPr="00F674D7" w:rsidTr="00B20300">
        <w:trPr>
          <w:trHeight w:val="545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7F2EEF" w:rsidRPr="00F674D7" w:rsidTr="00B20300">
        <w:trPr>
          <w:trHeight w:val="465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3688,76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4213,4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5259,37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6132,94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5662,11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6310,5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6310,5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6310,5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38225,97</w:t>
            </w:r>
          </w:p>
        </w:tc>
      </w:tr>
      <w:tr w:rsidR="007F2EEF" w:rsidRPr="00F674D7" w:rsidTr="00B20300">
        <w:trPr>
          <w:trHeight w:val="600"/>
        </w:trPr>
        <w:tc>
          <w:tcPr>
            <w:tcW w:w="531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1725,5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1889,21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2978,84  </w:t>
            </w:r>
          </w:p>
        </w:tc>
        <w:tc>
          <w:tcPr>
            <w:tcW w:w="85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2878,54</w:t>
            </w: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2878,54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2953,2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2953,2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2953,2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18331,69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4.1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219,4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233,1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267,7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267,7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221,49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2036,49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4.2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уведомительной регистрации коллективных договоров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271,2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279,3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2059,4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4.3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по образованию и </w:t>
            </w:r>
            <w:r w:rsidRPr="00F67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деятельности комиссий по делам несовершеннолетних и защите их прав 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1008,1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1078,7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1256,6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1256,6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1138,99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1294,3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1294,3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1294,3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8482,9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4.4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1263,35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1708,49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1941,4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1941,4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12475,35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4.5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хранению, формированию, учету и использованию архивного фонда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982,91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1053,5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1231,4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1139,0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1268,3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1268,3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8304,11</w:t>
            </w:r>
          </w:p>
        </w:tc>
      </w:tr>
      <w:tr w:rsidR="007F2EEF" w:rsidRPr="00F674D7" w:rsidTr="00B20300">
        <w:trPr>
          <w:trHeight w:val="377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4.6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полномочий КСП (СП)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773,2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773,2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945,75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919,342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919,342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935,2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935,2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935,2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6217,092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4.7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переданных полномочий по формированию и исполнению бюджета (СП)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952,3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1116,01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2034,09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1959,2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1959,2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12115,6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4.8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2025г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4.9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по </w:t>
            </w:r>
            <w:r w:rsidRPr="00F67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2026г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315,3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4.10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отдельного государственного полномочия на капитальный (текущий) ремонт и содержание сибиреязвенных захоронений и скотомогильников (биотермических ям)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4.11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Администрирование передаваемого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10,87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17,78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17,78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79,95</w:t>
            </w:r>
          </w:p>
        </w:tc>
      </w:tr>
      <w:tr w:rsidR="007F2EEF" w:rsidRPr="00F674D7" w:rsidTr="00B20300">
        <w:trPr>
          <w:trHeight w:val="546"/>
        </w:trPr>
        <w:tc>
          <w:tcPr>
            <w:tcW w:w="531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029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4.12</w:t>
            </w:r>
          </w:p>
        </w:tc>
        <w:tc>
          <w:tcPr>
            <w:tcW w:w="2126" w:type="dxa"/>
          </w:tcPr>
          <w:p w:rsidR="007F2EEF" w:rsidRPr="00F674D7" w:rsidRDefault="007F2EEF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837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708" w:type="dxa"/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1185,46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1185,46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1136,7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1136,7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7F2EE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1136,7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2EEF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4779,06</w:t>
            </w:r>
          </w:p>
        </w:tc>
      </w:tr>
    </w:tbl>
    <w:p w:rsidR="008261B1" w:rsidRPr="00F674D7" w:rsidRDefault="008261B1" w:rsidP="00B20300">
      <w:pPr>
        <w:pStyle w:val="a3"/>
        <w:tabs>
          <w:tab w:val="center" w:pos="4677"/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  <w:sectPr w:rsidR="008261B1" w:rsidRPr="00F674D7" w:rsidSect="008261B1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029"/>
        <w:gridCol w:w="2126"/>
        <w:gridCol w:w="837"/>
        <w:gridCol w:w="1006"/>
        <w:gridCol w:w="284"/>
        <w:gridCol w:w="425"/>
        <w:gridCol w:w="425"/>
        <w:gridCol w:w="284"/>
        <w:gridCol w:w="709"/>
        <w:gridCol w:w="708"/>
        <w:gridCol w:w="709"/>
        <w:gridCol w:w="708"/>
        <w:gridCol w:w="709"/>
        <w:gridCol w:w="850"/>
        <w:gridCol w:w="851"/>
        <w:gridCol w:w="709"/>
        <w:gridCol w:w="709"/>
        <w:gridCol w:w="851"/>
        <w:gridCol w:w="708"/>
        <w:gridCol w:w="708"/>
      </w:tblGrid>
      <w:tr w:rsidR="00577EBB" w:rsidRPr="00F674D7" w:rsidTr="00577EBB">
        <w:trPr>
          <w:trHeight w:val="540"/>
        </w:trPr>
        <w:tc>
          <w:tcPr>
            <w:tcW w:w="531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029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12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финансово-хозяйственной деятельности администрации района и структурных подразделений администрации</w:t>
            </w:r>
          </w:p>
        </w:tc>
        <w:tc>
          <w:tcPr>
            <w:tcW w:w="837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№5</w:t>
            </w:r>
          </w:p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6;7;8;9</w:t>
            </w:r>
          </w:p>
        </w:tc>
        <w:tc>
          <w:tcPr>
            <w:tcW w:w="100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2024г</w:t>
            </w:r>
          </w:p>
        </w:tc>
        <w:tc>
          <w:tcPr>
            <w:tcW w:w="708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62513,07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61906,51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68333,3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70801,37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70801,37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70801,37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70801,37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475858,36</w:t>
            </w:r>
          </w:p>
        </w:tc>
      </w:tr>
      <w:tr w:rsidR="00577EBB" w:rsidRPr="00F674D7" w:rsidTr="00577EBB">
        <w:trPr>
          <w:trHeight w:val="540"/>
        </w:trPr>
        <w:tc>
          <w:tcPr>
            <w:tcW w:w="531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577EBB" w:rsidRPr="00F674D7" w:rsidTr="00B20300">
        <w:trPr>
          <w:trHeight w:val="540"/>
        </w:trPr>
        <w:tc>
          <w:tcPr>
            <w:tcW w:w="531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11722,64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22035,99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33758,63</w:t>
            </w:r>
          </w:p>
        </w:tc>
      </w:tr>
      <w:tr w:rsidR="00577EBB" w:rsidRPr="00F674D7" w:rsidTr="00577EBB">
        <w:trPr>
          <w:trHeight w:val="540"/>
        </w:trPr>
        <w:tc>
          <w:tcPr>
            <w:tcW w:w="531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50790,43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61906,51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46297,28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70701,37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441799,7</w:t>
            </w:r>
          </w:p>
        </w:tc>
      </w:tr>
      <w:tr w:rsidR="00577EBB" w:rsidRPr="00F674D7" w:rsidTr="00577EBB">
        <w:trPr>
          <w:trHeight w:val="231"/>
        </w:trPr>
        <w:tc>
          <w:tcPr>
            <w:tcW w:w="531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02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5.1</w:t>
            </w:r>
          </w:p>
        </w:tc>
        <w:tc>
          <w:tcPr>
            <w:tcW w:w="212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органов местного самоуправления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837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45595,1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38483,2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56588,2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346292,77</w:t>
            </w:r>
          </w:p>
        </w:tc>
      </w:tr>
      <w:tr w:rsidR="00577EBB" w:rsidRPr="00F674D7" w:rsidTr="00577EBB">
        <w:trPr>
          <w:trHeight w:val="79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EBB" w:rsidRPr="00F674D7" w:rsidTr="00577EBB">
        <w:trPr>
          <w:trHeight w:val="155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9737,04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20997,9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30734,94</w:t>
            </w:r>
          </w:p>
        </w:tc>
      </w:tr>
      <w:tr w:rsidR="00577EBB" w:rsidRPr="00F674D7" w:rsidTr="00577EBB">
        <w:trPr>
          <w:trHeight w:val="304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35858,09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35590,2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51406,56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277074,53</w:t>
            </w:r>
          </w:p>
        </w:tc>
      </w:tr>
      <w:tr w:rsidR="00577EBB" w:rsidRPr="00F674D7" w:rsidTr="00577EBB">
        <w:trPr>
          <w:trHeight w:val="304"/>
        </w:trPr>
        <w:tc>
          <w:tcPr>
            <w:tcW w:w="531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02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5.2</w:t>
            </w:r>
          </w:p>
        </w:tc>
        <w:tc>
          <w:tcPr>
            <w:tcW w:w="2126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высшего должностного лица МО</w:t>
            </w:r>
          </w:p>
        </w:tc>
        <w:tc>
          <w:tcPr>
            <w:tcW w:w="837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2474,94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2854,9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1782,7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2646,2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2646,2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2646,2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17597,34</w:t>
            </w:r>
          </w:p>
        </w:tc>
      </w:tr>
      <w:tr w:rsidR="00577EBB" w:rsidRPr="00F674D7" w:rsidTr="00577EBB">
        <w:trPr>
          <w:trHeight w:val="304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577EBB" w:rsidRPr="00F674D7" w:rsidTr="00577EBB">
        <w:trPr>
          <w:trHeight w:val="304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755,1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755,1</w:t>
            </w:r>
          </w:p>
        </w:tc>
      </w:tr>
      <w:tr w:rsidR="00577EBB" w:rsidRPr="00F674D7" w:rsidTr="00577EBB">
        <w:trPr>
          <w:trHeight w:val="304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1719,84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2854,9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1782,7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16542,24</w:t>
            </w:r>
          </w:p>
        </w:tc>
      </w:tr>
      <w:tr w:rsidR="00577EBB" w:rsidRPr="00F674D7" w:rsidTr="00577EBB">
        <w:trPr>
          <w:trHeight w:val="373"/>
        </w:trPr>
        <w:tc>
          <w:tcPr>
            <w:tcW w:w="531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02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5.3</w:t>
            </w:r>
          </w:p>
        </w:tc>
        <w:tc>
          <w:tcPr>
            <w:tcW w:w="2126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председателя представительного органа МО</w:t>
            </w:r>
          </w:p>
        </w:tc>
        <w:tc>
          <w:tcPr>
            <w:tcW w:w="837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2854,9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15106,78</w:t>
            </w:r>
          </w:p>
        </w:tc>
      </w:tr>
      <w:tr w:rsidR="00577EBB" w:rsidRPr="00F674D7" w:rsidTr="00577EBB">
        <w:trPr>
          <w:trHeight w:val="96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7C5384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644,4</w:t>
            </w:r>
          </w:p>
        </w:tc>
      </w:tr>
      <w:tr w:rsidR="00577EBB" w:rsidRPr="00F674D7" w:rsidTr="00577EBB">
        <w:trPr>
          <w:trHeight w:val="169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1885,3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2854,9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1240,9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2120,32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7C5384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14462,388</w:t>
            </w:r>
          </w:p>
        </w:tc>
      </w:tr>
      <w:tr w:rsidR="00577EBB" w:rsidRPr="00F674D7" w:rsidTr="00577EBB">
        <w:trPr>
          <w:trHeight w:val="214"/>
        </w:trPr>
        <w:tc>
          <w:tcPr>
            <w:tcW w:w="531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02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5.4</w:t>
            </w:r>
          </w:p>
        </w:tc>
        <w:tc>
          <w:tcPr>
            <w:tcW w:w="2126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руководителя КСП МО</w:t>
            </w:r>
          </w:p>
        </w:tc>
        <w:tc>
          <w:tcPr>
            <w:tcW w:w="837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1035,2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1113,4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1128,27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7C5384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8002,27</w:t>
            </w:r>
          </w:p>
        </w:tc>
      </w:tr>
      <w:tr w:rsidR="00577EBB" w:rsidRPr="00F674D7" w:rsidTr="00577EBB">
        <w:trPr>
          <w:trHeight w:val="214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396,67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806,77</w:t>
            </w:r>
          </w:p>
        </w:tc>
      </w:tr>
      <w:tr w:rsidR="00577EBB" w:rsidRPr="00F674D7" w:rsidTr="00577EBB">
        <w:trPr>
          <w:trHeight w:val="227"/>
        </w:trPr>
        <w:tc>
          <w:tcPr>
            <w:tcW w:w="531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7EBB" w:rsidRPr="00F674D7" w:rsidRDefault="00577EBB" w:rsidP="006D7C21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77EBB" w:rsidRPr="00F674D7" w:rsidRDefault="00577EBB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77EBB" w:rsidRPr="00F674D7" w:rsidRDefault="00577EBB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625,1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1113,4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734,6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577EBB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1181,35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7EBB" w:rsidRPr="00F674D7" w:rsidRDefault="00E1003F" w:rsidP="006D7C21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7198,5</w:t>
            </w:r>
          </w:p>
        </w:tc>
      </w:tr>
    </w:tbl>
    <w:p w:rsidR="008261B1" w:rsidRPr="00F674D7" w:rsidRDefault="008261B1" w:rsidP="00B20300">
      <w:pPr>
        <w:pStyle w:val="a3"/>
        <w:tabs>
          <w:tab w:val="center" w:pos="4677"/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  <w:sectPr w:rsidR="008261B1" w:rsidRPr="00F674D7" w:rsidSect="008261B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029"/>
        <w:gridCol w:w="2126"/>
        <w:gridCol w:w="837"/>
        <w:gridCol w:w="1006"/>
        <w:gridCol w:w="284"/>
        <w:gridCol w:w="425"/>
        <w:gridCol w:w="425"/>
        <w:gridCol w:w="284"/>
        <w:gridCol w:w="709"/>
        <w:gridCol w:w="708"/>
        <w:gridCol w:w="709"/>
        <w:gridCol w:w="708"/>
        <w:gridCol w:w="709"/>
        <w:gridCol w:w="850"/>
        <w:gridCol w:w="851"/>
        <w:gridCol w:w="709"/>
        <w:gridCol w:w="709"/>
        <w:gridCol w:w="851"/>
        <w:gridCol w:w="708"/>
        <w:gridCol w:w="708"/>
      </w:tblGrid>
      <w:tr w:rsidR="008261B1" w:rsidRPr="00F674D7" w:rsidTr="00577EBB">
        <w:trPr>
          <w:trHeight w:val="287"/>
        </w:trPr>
        <w:tc>
          <w:tcPr>
            <w:tcW w:w="53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029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5.5</w:t>
            </w:r>
          </w:p>
        </w:tc>
        <w:tc>
          <w:tcPr>
            <w:tcW w:w="2126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Дополнительное пенсионное обеспечение</w:t>
            </w:r>
          </w:p>
        </w:tc>
        <w:tc>
          <w:tcPr>
            <w:tcW w:w="837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4743,7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5260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5756,9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4167,24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4167,24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4167,24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4167,24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4167,24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32429,56</w:t>
            </w:r>
          </w:p>
        </w:tc>
      </w:tr>
      <w:tr w:rsidR="008261B1" w:rsidRPr="00F674D7" w:rsidTr="00B20300">
        <w:trPr>
          <w:trHeight w:val="784"/>
        </w:trPr>
        <w:tc>
          <w:tcPr>
            <w:tcW w:w="53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029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Мероприятие 5.6</w:t>
            </w:r>
          </w:p>
        </w:tc>
        <w:tc>
          <w:tcPr>
            <w:tcW w:w="2126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Прочие мероприятия связанные с выполнением обязательств органов местного самоуправления</w:t>
            </w:r>
          </w:p>
        </w:tc>
        <w:tc>
          <w:tcPr>
            <w:tcW w:w="837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№5</w:t>
            </w:r>
          </w:p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8</w:t>
            </w:r>
          </w:p>
        </w:tc>
        <w:tc>
          <w:tcPr>
            <w:tcW w:w="1006" w:type="dxa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6569,54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12089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1191,94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9279,7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9279,7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9279,7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9279,7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56969,28</w:t>
            </w:r>
          </w:p>
        </w:tc>
      </w:tr>
      <w:tr w:rsidR="008261B1" w:rsidRPr="00F674D7" w:rsidTr="00B20300">
        <w:trPr>
          <w:trHeight w:val="235"/>
        </w:trPr>
        <w:tc>
          <w:tcPr>
            <w:tcW w:w="531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029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126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Обеспечение финансово правовой деятельности администрации района и структурных подразделений администрации</w:t>
            </w:r>
          </w:p>
        </w:tc>
        <w:tc>
          <w:tcPr>
            <w:tcW w:w="837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№5</w:t>
            </w:r>
          </w:p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8</w:t>
            </w:r>
          </w:p>
        </w:tc>
        <w:tc>
          <w:tcPr>
            <w:tcW w:w="1006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16016,44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72232,44</w:t>
            </w:r>
          </w:p>
        </w:tc>
      </w:tr>
      <w:tr w:rsidR="008261B1" w:rsidRPr="00F674D7" w:rsidTr="00B20300">
        <w:trPr>
          <w:trHeight w:val="270"/>
        </w:trPr>
        <w:tc>
          <w:tcPr>
            <w:tcW w:w="531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6335,32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1B1" w:rsidRPr="00F674D7" w:rsidTr="00B20300">
        <w:trPr>
          <w:trHeight w:val="630"/>
        </w:trPr>
        <w:tc>
          <w:tcPr>
            <w:tcW w:w="531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9681,12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14054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65897,12</w:t>
            </w:r>
          </w:p>
        </w:tc>
      </w:tr>
      <w:tr w:rsidR="008261B1" w:rsidRPr="00F674D7" w:rsidTr="00B20300">
        <w:trPr>
          <w:trHeight w:val="250"/>
        </w:trPr>
        <w:tc>
          <w:tcPr>
            <w:tcW w:w="531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029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126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Меры социальной поддержки обучающихся по договорам целевого обучения(выплата стипендии) </w:t>
            </w:r>
          </w:p>
        </w:tc>
        <w:tc>
          <w:tcPr>
            <w:tcW w:w="837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Задача №6</w:t>
            </w:r>
          </w:p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Индикатор 10</w:t>
            </w:r>
          </w:p>
        </w:tc>
        <w:tc>
          <w:tcPr>
            <w:tcW w:w="1006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Общий отдел администрации МО «</w:t>
            </w:r>
            <w:proofErr w:type="spellStart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F674D7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4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2022г</w:t>
            </w:r>
          </w:p>
        </w:tc>
        <w:tc>
          <w:tcPr>
            <w:tcW w:w="708" w:type="dxa"/>
            <w:vMerge w:val="restart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12,402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161,202</w:t>
            </w:r>
          </w:p>
        </w:tc>
      </w:tr>
      <w:tr w:rsidR="008261B1" w:rsidRPr="00F674D7" w:rsidTr="00B20300">
        <w:trPr>
          <w:trHeight w:val="195"/>
        </w:trPr>
        <w:tc>
          <w:tcPr>
            <w:tcW w:w="531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1B1" w:rsidRPr="00F674D7" w:rsidTr="00B20300">
        <w:trPr>
          <w:trHeight w:val="255"/>
        </w:trPr>
        <w:tc>
          <w:tcPr>
            <w:tcW w:w="531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1B1" w:rsidRPr="00F674D7" w:rsidTr="00B20300">
        <w:trPr>
          <w:trHeight w:val="420"/>
        </w:trPr>
        <w:tc>
          <w:tcPr>
            <w:tcW w:w="531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12,402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161,202</w:t>
            </w:r>
          </w:p>
        </w:tc>
      </w:tr>
      <w:tr w:rsidR="008261B1" w:rsidRPr="00F674D7" w:rsidTr="00B20300">
        <w:trPr>
          <w:trHeight w:val="70"/>
        </w:trPr>
        <w:tc>
          <w:tcPr>
            <w:tcW w:w="9073" w:type="dxa"/>
            <w:gridSpan w:val="12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68074,3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68309,42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92897,3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93972,05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94072,05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94460,27</w:t>
            </w:r>
          </w:p>
        </w:tc>
        <w:tc>
          <w:tcPr>
            <w:tcW w:w="85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94460,27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94460,27</w:t>
            </w:r>
          </w:p>
        </w:tc>
        <w:tc>
          <w:tcPr>
            <w:tcW w:w="708" w:type="dxa"/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606633,88</w:t>
            </w:r>
          </w:p>
        </w:tc>
      </w:tr>
      <w:tr w:rsidR="008261B1" w:rsidRPr="00F674D7" w:rsidTr="00B20300">
        <w:trPr>
          <w:trHeight w:val="70"/>
        </w:trPr>
        <w:tc>
          <w:tcPr>
            <w:tcW w:w="9073" w:type="dxa"/>
            <w:gridSpan w:val="12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304,3</w:t>
            </w:r>
          </w:p>
        </w:tc>
      </w:tr>
      <w:tr w:rsidR="008261B1" w:rsidRPr="00F674D7" w:rsidTr="00B20300">
        <w:trPr>
          <w:trHeight w:val="172"/>
        </w:trPr>
        <w:tc>
          <w:tcPr>
            <w:tcW w:w="9073" w:type="dxa"/>
            <w:gridSpan w:val="12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15484,9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4361,4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33778,7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6216,94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6216,94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6462,5</w:t>
            </w:r>
          </w:p>
        </w:tc>
        <w:tc>
          <w:tcPr>
            <w:tcW w:w="85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6462,5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6462,5</w:t>
            </w:r>
          </w:p>
        </w:tc>
        <w:tc>
          <w:tcPr>
            <w:tcW w:w="708" w:type="dxa"/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79229,44</w:t>
            </w:r>
          </w:p>
        </w:tc>
      </w:tr>
      <w:tr w:rsidR="008261B1" w:rsidRPr="00F674D7" w:rsidTr="00B20300">
        <w:trPr>
          <w:trHeight w:val="218"/>
        </w:trPr>
        <w:tc>
          <w:tcPr>
            <w:tcW w:w="9073" w:type="dxa"/>
            <w:gridSpan w:val="12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52589,43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63943,72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59118,6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87755,11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87755,11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87897,77</w:t>
            </w:r>
          </w:p>
        </w:tc>
        <w:tc>
          <w:tcPr>
            <w:tcW w:w="851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87897,77</w:t>
            </w:r>
          </w:p>
        </w:tc>
        <w:tc>
          <w:tcPr>
            <w:tcW w:w="708" w:type="dxa"/>
          </w:tcPr>
          <w:p w:rsidR="008261B1" w:rsidRPr="00F674D7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D7">
              <w:rPr>
                <w:rFonts w:ascii="Times New Roman" w:hAnsi="Times New Roman" w:cs="Times New Roman"/>
                <w:sz w:val="18"/>
                <w:szCs w:val="18"/>
              </w:rPr>
              <w:t>87897,77</w:t>
            </w:r>
          </w:p>
        </w:tc>
        <w:tc>
          <w:tcPr>
            <w:tcW w:w="708" w:type="dxa"/>
          </w:tcPr>
          <w:p w:rsidR="008261B1" w:rsidRPr="00F674D7" w:rsidRDefault="00E1003F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527100,17</w:t>
            </w:r>
          </w:p>
        </w:tc>
      </w:tr>
      <w:tr w:rsidR="008261B1" w:rsidRPr="007B7903" w:rsidTr="00B20300">
        <w:trPr>
          <w:trHeight w:val="218"/>
        </w:trPr>
        <w:tc>
          <w:tcPr>
            <w:tcW w:w="9073" w:type="dxa"/>
            <w:gridSpan w:val="12"/>
          </w:tcPr>
          <w:p w:rsidR="008261B1" w:rsidRPr="007B7903" w:rsidRDefault="008261B1" w:rsidP="00B2030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903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1B1" w:rsidRPr="007B7903" w:rsidTr="00B20300">
        <w:trPr>
          <w:trHeight w:val="218"/>
        </w:trPr>
        <w:tc>
          <w:tcPr>
            <w:tcW w:w="9073" w:type="dxa"/>
            <w:gridSpan w:val="12"/>
          </w:tcPr>
          <w:p w:rsidR="008261B1" w:rsidRPr="007B7903" w:rsidRDefault="008261B1" w:rsidP="00B2030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903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1B1" w:rsidRPr="007B7903" w:rsidTr="00B20300">
        <w:trPr>
          <w:trHeight w:val="218"/>
        </w:trPr>
        <w:tc>
          <w:tcPr>
            <w:tcW w:w="9073" w:type="dxa"/>
            <w:gridSpan w:val="12"/>
          </w:tcPr>
          <w:p w:rsidR="008261B1" w:rsidRPr="007B7903" w:rsidRDefault="008261B1" w:rsidP="00B2030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903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7B7903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1B1" w:rsidRPr="00636D85" w:rsidTr="00B20300">
        <w:trPr>
          <w:trHeight w:val="218"/>
        </w:trPr>
        <w:tc>
          <w:tcPr>
            <w:tcW w:w="9073" w:type="dxa"/>
            <w:gridSpan w:val="12"/>
          </w:tcPr>
          <w:p w:rsidR="008261B1" w:rsidRPr="00636D85" w:rsidRDefault="008261B1" w:rsidP="00B20300">
            <w:pPr>
              <w:pStyle w:val="ConsPlusNormal"/>
              <w:tabs>
                <w:tab w:val="left" w:pos="2367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903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261B1" w:rsidRPr="00636D85" w:rsidRDefault="008261B1" w:rsidP="00B2030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261B1" w:rsidRDefault="008261B1">
      <w:bookmarkStart w:id="0" w:name="_GoBack"/>
      <w:bookmarkEnd w:id="0"/>
    </w:p>
    <w:sectPr w:rsidR="008261B1" w:rsidSect="008261B1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B47"/>
    <w:multiLevelType w:val="hybridMultilevel"/>
    <w:tmpl w:val="EDF0A69A"/>
    <w:lvl w:ilvl="0" w:tplc="2E20EF82">
      <w:start w:val="1"/>
      <w:numFmt w:val="decimal"/>
      <w:lvlText w:val="%1."/>
      <w:lvlJc w:val="left"/>
      <w:pPr>
        <w:ind w:left="263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8004F20"/>
    <w:multiLevelType w:val="multilevel"/>
    <w:tmpl w:val="C7941E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72009CC"/>
    <w:multiLevelType w:val="multilevel"/>
    <w:tmpl w:val="F6829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A295552"/>
    <w:multiLevelType w:val="hybridMultilevel"/>
    <w:tmpl w:val="A7F8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57DB"/>
    <w:multiLevelType w:val="multilevel"/>
    <w:tmpl w:val="6382F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77223764"/>
    <w:multiLevelType w:val="hybridMultilevel"/>
    <w:tmpl w:val="6F56A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037C"/>
    <w:multiLevelType w:val="multilevel"/>
    <w:tmpl w:val="2DD4678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7"/>
      </w:rPr>
    </w:lvl>
    <w:lvl w:ilvl="1">
      <w:start w:val="3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7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A65"/>
    <w:rsid w:val="000D20D4"/>
    <w:rsid w:val="00176304"/>
    <w:rsid w:val="00206A65"/>
    <w:rsid w:val="00297098"/>
    <w:rsid w:val="00371CED"/>
    <w:rsid w:val="003A2AA2"/>
    <w:rsid w:val="00407836"/>
    <w:rsid w:val="00540E20"/>
    <w:rsid w:val="0054128D"/>
    <w:rsid w:val="00577EBB"/>
    <w:rsid w:val="005B4163"/>
    <w:rsid w:val="006D7C21"/>
    <w:rsid w:val="006F6DFD"/>
    <w:rsid w:val="00751144"/>
    <w:rsid w:val="0075552F"/>
    <w:rsid w:val="007A2AD1"/>
    <w:rsid w:val="007C5384"/>
    <w:rsid w:val="007F2EEF"/>
    <w:rsid w:val="008261B1"/>
    <w:rsid w:val="00B20300"/>
    <w:rsid w:val="00BD44C0"/>
    <w:rsid w:val="00C33D81"/>
    <w:rsid w:val="00DF7420"/>
    <w:rsid w:val="00E1003F"/>
    <w:rsid w:val="00E807FE"/>
    <w:rsid w:val="00F11BF3"/>
    <w:rsid w:val="00F674D7"/>
    <w:rsid w:val="00F8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A3BB"/>
  <w15:docId w15:val="{957B4D52-F1CE-4969-8D19-52CDFDC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FD"/>
  </w:style>
  <w:style w:type="paragraph" w:styleId="1">
    <w:name w:val="heading 1"/>
    <w:basedOn w:val="a"/>
    <w:next w:val="a"/>
    <w:link w:val="10"/>
    <w:qFormat/>
    <w:rsid w:val="008261B1"/>
    <w:pPr>
      <w:keepNext/>
      <w:spacing w:after="0" w:line="240" w:lineRule="auto"/>
      <w:ind w:left="708"/>
      <w:outlineLvl w:val="0"/>
    </w:pPr>
    <w:rPr>
      <w:rFonts w:ascii="Times New Roman" w:eastAsia="Calibri" w:hAnsi="Times New Roman" w:cs="Times New Roman"/>
      <w:bCs/>
      <w:sz w:val="24"/>
      <w:szCs w:val="28"/>
    </w:rPr>
  </w:style>
  <w:style w:type="paragraph" w:styleId="2">
    <w:name w:val="heading 2"/>
    <w:basedOn w:val="a"/>
    <w:next w:val="a"/>
    <w:link w:val="20"/>
    <w:unhideWhenUsed/>
    <w:qFormat/>
    <w:rsid w:val="008261B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C0"/>
    <w:pPr>
      <w:ind w:left="720"/>
      <w:contextualSpacing/>
    </w:pPr>
  </w:style>
  <w:style w:type="paragraph" w:customStyle="1" w:styleId="ConsPlusNormal">
    <w:name w:val="ConsPlusNormal"/>
    <w:rsid w:val="00BD44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261B1"/>
    <w:rPr>
      <w:rFonts w:ascii="Times New Roman" w:eastAsia="Calibri" w:hAnsi="Times New Roman" w:cs="Times New Roman"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8261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8261B1"/>
    <w:pPr>
      <w:spacing w:after="0" w:line="240" w:lineRule="auto"/>
    </w:pPr>
    <w:rPr>
      <w:lang w:eastAsia="en-US"/>
    </w:rPr>
  </w:style>
  <w:style w:type="paragraph" w:styleId="a5">
    <w:name w:val="header"/>
    <w:basedOn w:val="a"/>
    <w:link w:val="a6"/>
    <w:uiPriority w:val="99"/>
    <w:rsid w:val="00826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261B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261B1"/>
  </w:style>
  <w:style w:type="paragraph" w:styleId="a8">
    <w:name w:val="footer"/>
    <w:basedOn w:val="a"/>
    <w:link w:val="a9"/>
    <w:uiPriority w:val="99"/>
    <w:rsid w:val="00826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261B1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semiHidden/>
    <w:rsid w:val="0082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semiHidden/>
    <w:rsid w:val="008261B1"/>
    <w:rPr>
      <w:color w:val="0000FF"/>
      <w:u w:val="single"/>
    </w:rPr>
  </w:style>
  <w:style w:type="paragraph" w:styleId="ab">
    <w:name w:val="Normal (Web)"/>
    <w:aliases w:val=" Знак"/>
    <w:basedOn w:val="a"/>
    <w:link w:val="ac"/>
    <w:rsid w:val="0082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 Знак Знак"/>
    <w:link w:val="ab"/>
    <w:rsid w:val="008261B1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semiHidden/>
    <w:rsid w:val="008261B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rsid w:val="008261B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8261B1"/>
    <w:rPr>
      <w:rFonts w:ascii="Tahoma" w:eastAsia="Times New Roman" w:hAnsi="Tahoma" w:cs="Times New Roman"/>
      <w:sz w:val="16"/>
      <w:szCs w:val="16"/>
    </w:rPr>
  </w:style>
  <w:style w:type="character" w:styleId="af">
    <w:name w:val="Strong"/>
    <w:uiPriority w:val="22"/>
    <w:qFormat/>
    <w:rsid w:val="008261B1"/>
    <w:rPr>
      <w:b/>
      <w:bCs/>
    </w:rPr>
  </w:style>
  <w:style w:type="paragraph" w:customStyle="1" w:styleId="ConsNormal">
    <w:name w:val="ConsNormal"/>
    <w:rsid w:val="008261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newsshowstyle">
    <w:name w:val="news_show_style"/>
    <w:basedOn w:val="a"/>
    <w:rsid w:val="0082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826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61B1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82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0">
    <w:name w:val="annotation reference"/>
    <w:rsid w:val="008261B1"/>
    <w:rPr>
      <w:sz w:val="16"/>
      <w:szCs w:val="16"/>
    </w:rPr>
  </w:style>
  <w:style w:type="paragraph" w:styleId="af1">
    <w:name w:val="annotation text"/>
    <w:basedOn w:val="a"/>
    <w:link w:val="af2"/>
    <w:rsid w:val="0082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1B1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8261B1"/>
    <w:rPr>
      <w:b/>
      <w:bCs/>
    </w:rPr>
  </w:style>
  <w:style w:type="character" w:customStyle="1" w:styleId="af4">
    <w:name w:val="Тема примечания Знак"/>
    <w:basedOn w:val="af2"/>
    <w:link w:val="af3"/>
    <w:rsid w:val="008261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ody Text"/>
    <w:basedOn w:val="a"/>
    <w:link w:val="af6"/>
    <w:rsid w:val="008261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rsid w:val="008261B1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Body Text Indent"/>
    <w:basedOn w:val="a"/>
    <w:link w:val="af8"/>
    <w:rsid w:val="008261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8261B1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Plain Text"/>
    <w:basedOn w:val="a"/>
    <w:link w:val="afa"/>
    <w:rsid w:val="008261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8261B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rsid w:val="008261B1"/>
    <w:rPr>
      <w:rFonts w:ascii="Times New Roman" w:hAnsi="Times New Roman" w:cs="Times New Roman" w:hint="default"/>
    </w:rPr>
  </w:style>
  <w:style w:type="paragraph" w:customStyle="1" w:styleId="ConsTitle">
    <w:name w:val="ConsTitle"/>
    <w:rsid w:val="008261B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21">
    <w:name w:val="Body Text 2"/>
    <w:basedOn w:val="a"/>
    <w:link w:val="22"/>
    <w:rsid w:val="008261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261B1"/>
    <w:rPr>
      <w:rFonts w:ascii="Times New Roman" w:eastAsia="Times New Roman" w:hAnsi="Times New Roman" w:cs="Times New Roman"/>
      <w:sz w:val="24"/>
      <w:szCs w:val="24"/>
    </w:rPr>
  </w:style>
  <w:style w:type="table" w:styleId="afb">
    <w:name w:val="Table Grid"/>
    <w:basedOn w:val="a1"/>
    <w:uiPriority w:val="59"/>
    <w:rsid w:val="0082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unhideWhenUsed/>
    <w:rsid w:val="008261B1"/>
    <w:rPr>
      <w:color w:val="800080"/>
      <w:u w:val="single"/>
    </w:rPr>
  </w:style>
  <w:style w:type="character" w:customStyle="1" w:styleId="apple-converted-space">
    <w:name w:val="apple-converted-space"/>
    <w:basedOn w:val="a0"/>
    <w:rsid w:val="008261B1"/>
  </w:style>
  <w:style w:type="paragraph" w:styleId="afd">
    <w:name w:val="Title"/>
    <w:basedOn w:val="a"/>
    <w:link w:val="afe"/>
    <w:qFormat/>
    <w:rsid w:val="008261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e">
    <w:name w:val="Заголовок Знак"/>
    <w:basedOn w:val="a0"/>
    <w:link w:val="afd"/>
    <w:rsid w:val="008261B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nformat">
    <w:name w:val="ConsPlusNonformat"/>
    <w:rsid w:val="00826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Обычный2"/>
    <w:rsid w:val="008261B1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 1</dc:creator>
  <cp:lastModifiedBy>Urist</cp:lastModifiedBy>
  <cp:revision>9</cp:revision>
  <cp:lastPrinted>2025-11-05T05:30:00Z</cp:lastPrinted>
  <dcterms:created xsi:type="dcterms:W3CDTF">2025-11-05T05:20:00Z</dcterms:created>
  <dcterms:modified xsi:type="dcterms:W3CDTF">2025-11-05T07:13:00Z</dcterms:modified>
</cp:coreProperties>
</file>