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1439" w:rsidRPr="006653E1" w:rsidRDefault="00431439" w:rsidP="00431439">
      <w:pPr>
        <w:jc w:val="right"/>
        <w:rPr>
          <w:sz w:val="28"/>
          <w:szCs w:val="28"/>
          <w:u w:val="single"/>
        </w:rPr>
      </w:pPr>
      <w:r w:rsidRPr="006653E1">
        <w:rPr>
          <w:sz w:val="28"/>
          <w:szCs w:val="28"/>
          <w:u w:val="single"/>
        </w:rPr>
        <w:t>ПРОЕКТ</w:t>
      </w:r>
    </w:p>
    <w:p w:rsidR="00561729" w:rsidRPr="006653E1" w:rsidRDefault="00561729" w:rsidP="00431439">
      <w:pPr>
        <w:jc w:val="right"/>
        <w:rPr>
          <w:sz w:val="28"/>
          <w:szCs w:val="28"/>
          <w:u w:val="single"/>
        </w:rPr>
      </w:pPr>
    </w:p>
    <w:p w:rsidR="000F5FBA" w:rsidRPr="006653E1" w:rsidRDefault="000F5FBA" w:rsidP="000F5FBA">
      <w:pPr>
        <w:jc w:val="center"/>
        <w:rPr>
          <w:sz w:val="28"/>
          <w:szCs w:val="28"/>
        </w:rPr>
      </w:pPr>
      <w:r w:rsidRPr="006653E1">
        <w:rPr>
          <w:sz w:val="28"/>
          <w:szCs w:val="28"/>
        </w:rPr>
        <w:t>СОВЕТ ДЕПУТАТОВ МУНИЦИПАЛЬНОГО ОБРАЗОВАНИЯ</w:t>
      </w:r>
    </w:p>
    <w:p w:rsidR="000F5FBA" w:rsidRPr="006653E1" w:rsidRDefault="000F5FBA" w:rsidP="000F5FBA">
      <w:pPr>
        <w:jc w:val="center"/>
        <w:rPr>
          <w:sz w:val="28"/>
          <w:szCs w:val="28"/>
        </w:rPr>
      </w:pPr>
      <w:r w:rsidRPr="006653E1">
        <w:rPr>
          <w:sz w:val="28"/>
          <w:szCs w:val="28"/>
        </w:rPr>
        <w:t xml:space="preserve"> «МУХОРШИБИРСКИЙ РАЙОН»</w:t>
      </w:r>
    </w:p>
    <w:p w:rsidR="000F5FBA" w:rsidRPr="006653E1" w:rsidRDefault="000F5FBA" w:rsidP="000F5FBA">
      <w:pPr>
        <w:jc w:val="center"/>
        <w:rPr>
          <w:sz w:val="28"/>
          <w:szCs w:val="28"/>
        </w:rPr>
      </w:pPr>
    </w:p>
    <w:p w:rsidR="000F5FBA" w:rsidRPr="006653E1" w:rsidRDefault="000F5FBA" w:rsidP="000F5FBA">
      <w:pPr>
        <w:jc w:val="center"/>
        <w:rPr>
          <w:sz w:val="28"/>
          <w:szCs w:val="28"/>
        </w:rPr>
      </w:pPr>
    </w:p>
    <w:p w:rsidR="000F5FBA" w:rsidRPr="006653E1" w:rsidRDefault="000F5FBA" w:rsidP="000F5FBA">
      <w:pPr>
        <w:jc w:val="center"/>
        <w:rPr>
          <w:sz w:val="28"/>
          <w:szCs w:val="28"/>
        </w:rPr>
      </w:pPr>
      <w:r w:rsidRPr="006653E1">
        <w:rPr>
          <w:sz w:val="28"/>
          <w:szCs w:val="28"/>
        </w:rPr>
        <w:t>РЕШЕНИЕ №</w:t>
      </w:r>
      <w:r w:rsidR="00FE3845" w:rsidRPr="006653E1">
        <w:rPr>
          <w:sz w:val="28"/>
          <w:szCs w:val="28"/>
        </w:rPr>
        <w:t xml:space="preserve"> </w:t>
      </w:r>
      <w:r w:rsidR="00FD7133" w:rsidRPr="006653E1">
        <w:rPr>
          <w:sz w:val="28"/>
          <w:szCs w:val="28"/>
        </w:rPr>
        <w:t>____</w:t>
      </w:r>
    </w:p>
    <w:p w:rsidR="000F5FBA" w:rsidRPr="006653E1" w:rsidRDefault="000F5FBA" w:rsidP="000F5FBA">
      <w:pPr>
        <w:jc w:val="center"/>
        <w:rPr>
          <w:sz w:val="28"/>
          <w:szCs w:val="28"/>
        </w:rPr>
      </w:pPr>
    </w:p>
    <w:p w:rsidR="000F5FBA" w:rsidRPr="006653E1" w:rsidRDefault="000F5FBA" w:rsidP="000F5FBA">
      <w:pPr>
        <w:jc w:val="center"/>
        <w:rPr>
          <w:sz w:val="28"/>
          <w:szCs w:val="28"/>
        </w:rPr>
      </w:pPr>
    </w:p>
    <w:p w:rsidR="000F5FBA" w:rsidRPr="006653E1" w:rsidRDefault="00FB5215" w:rsidP="000F5FBA">
      <w:pPr>
        <w:rPr>
          <w:sz w:val="28"/>
          <w:szCs w:val="28"/>
        </w:rPr>
      </w:pPr>
      <w:r w:rsidRPr="006653E1">
        <w:rPr>
          <w:sz w:val="28"/>
          <w:szCs w:val="28"/>
        </w:rPr>
        <w:t>о</w:t>
      </w:r>
      <w:r w:rsidR="000F5FBA" w:rsidRPr="006653E1">
        <w:rPr>
          <w:sz w:val="28"/>
          <w:szCs w:val="28"/>
        </w:rPr>
        <w:t>т</w:t>
      </w:r>
      <w:r w:rsidRPr="006653E1">
        <w:rPr>
          <w:sz w:val="28"/>
          <w:szCs w:val="28"/>
        </w:rPr>
        <w:t xml:space="preserve"> __ ноября</w:t>
      </w:r>
      <w:r w:rsidR="00AD67BD" w:rsidRPr="006653E1">
        <w:rPr>
          <w:sz w:val="28"/>
          <w:szCs w:val="28"/>
        </w:rPr>
        <w:t xml:space="preserve"> </w:t>
      </w:r>
      <w:r w:rsidR="000F5FBA" w:rsidRPr="006653E1">
        <w:rPr>
          <w:sz w:val="28"/>
          <w:szCs w:val="28"/>
        </w:rPr>
        <w:t>20</w:t>
      </w:r>
      <w:r w:rsidR="00A7051D" w:rsidRPr="006653E1">
        <w:rPr>
          <w:sz w:val="28"/>
          <w:szCs w:val="28"/>
        </w:rPr>
        <w:t>2</w:t>
      </w:r>
      <w:r w:rsidR="00284046">
        <w:rPr>
          <w:sz w:val="28"/>
          <w:szCs w:val="28"/>
        </w:rPr>
        <w:t>5</w:t>
      </w:r>
      <w:r w:rsidR="000F5FBA" w:rsidRPr="006653E1">
        <w:rPr>
          <w:sz w:val="28"/>
          <w:szCs w:val="28"/>
        </w:rPr>
        <w:t xml:space="preserve"> год</w:t>
      </w:r>
      <w:r w:rsidR="009F2E6E" w:rsidRPr="006653E1">
        <w:rPr>
          <w:sz w:val="28"/>
          <w:szCs w:val="28"/>
        </w:rPr>
        <w:t>а</w:t>
      </w:r>
    </w:p>
    <w:p w:rsidR="000F5FBA" w:rsidRPr="006653E1" w:rsidRDefault="000F5FBA" w:rsidP="000F5FBA">
      <w:pPr>
        <w:rPr>
          <w:sz w:val="28"/>
          <w:szCs w:val="28"/>
        </w:rPr>
      </w:pPr>
      <w:r w:rsidRPr="006653E1">
        <w:rPr>
          <w:sz w:val="28"/>
          <w:szCs w:val="28"/>
        </w:rPr>
        <w:t>с.</w:t>
      </w:r>
      <w:r w:rsidR="001E390D" w:rsidRPr="006653E1">
        <w:rPr>
          <w:sz w:val="28"/>
          <w:szCs w:val="28"/>
        </w:rPr>
        <w:t xml:space="preserve"> </w:t>
      </w:r>
      <w:r w:rsidRPr="006653E1">
        <w:rPr>
          <w:sz w:val="28"/>
          <w:szCs w:val="28"/>
        </w:rPr>
        <w:t>Мухоршибирь</w:t>
      </w:r>
    </w:p>
    <w:p w:rsidR="00277072" w:rsidRPr="006653E1" w:rsidRDefault="00277072" w:rsidP="000F5FBA">
      <w:pPr>
        <w:rPr>
          <w:sz w:val="28"/>
          <w:szCs w:val="28"/>
        </w:rPr>
      </w:pPr>
    </w:p>
    <w:p w:rsidR="000F5FBA" w:rsidRPr="006653E1" w:rsidRDefault="000F5FBA" w:rsidP="000F5FBA">
      <w:pPr>
        <w:jc w:val="both"/>
        <w:rPr>
          <w:sz w:val="28"/>
          <w:szCs w:val="28"/>
        </w:rPr>
      </w:pPr>
      <w:r w:rsidRPr="006653E1">
        <w:rPr>
          <w:sz w:val="28"/>
          <w:szCs w:val="28"/>
        </w:rPr>
        <w:t>О районном бюджете на 20</w:t>
      </w:r>
      <w:r w:rsidR="00FD7133" w:rsidRPr="006653E1">
        <w:rPr>
          <w:sz w:val="28"/>
          <w:szCs w:val="28"/>
        </w:rPr>
        <w:t>2</w:t>
      </w:r>
      <w:r w:rsidR="00284046">
        <w:rPr>
          <w:sz w:val="28"/>
          <w:szCs w:val="28"/>
        </w:rPr>
        <w:t>6</w:t>
      </w:r>
      <w:r w:rsidRPr="006653E1">
        <w:rPr>
          <w:sz w:val="28"/>
          <w:szCs w:val="28"/>
        </w:rPr>
        <w:t xml:space="preserve"> год и </w:t>
      </w:r>
    </w:p>
    <w:p w:rsidR="000F5FBA" w:rsidRPr="006653E1" w:rsidRDefault="000F5FBA" w:rsidP="000F5FBA">
      <w:pPr>
        <w:jc w:val="both"/>
        <w:rPr>
          <w:sz w:val="28"/>
          <w:szCs w:val="28"/>
        </w:rPr>
      </w:pPr>
      <w:r w:rsidRPr="006653E1">
        <w:rPr>
          <w:sz w:val="28"/>
          <w:szCs w:val="28"/>
        </w:rPr>
        <w:t>на плановый период 20</w:t>
      </w:r>
      <w:r w:rsidR="00AF30FB" w:rsidRPr="006653E1">
        <w:rPr>
          <w:sz w:val="28"/>
          <w:szCs w:val="28"/>
        </w:rPr>
        <w:t>2</w:t>
      </w:r>
      <w:r w:rsidR="00284046">
        <w:rPr>
          <w:sz w:val="28"/>
          <w:szCs w:val="28"/>
        </w:rPr>
        <w:t>7</w:t>
      </w:r>
      <w:r w:rsidRPr="006653E1">
        <w:rPr>
          <w:sz w:val="28"/>
          <w:szCs w:val="28"/>
        </w:rPr>
        <w:t xml:space="preserve"> и 20</w:t>
      </w:r>
      <w:r w:rsidR="00AD67BD" w:rsidRPr="006653E1">
        <w:rPr>
          <w:sz w:val="28"/>
          <w:szCs w:val="28"/>
        </w:rPr>
        <w:t>2</w:t>
      </w:r>
      <w:r w:rsidR="00284046">
        <w:rPr>
          <w:sz w:val="28"/>
          <w:szCs w:val="28"/>
        </w:rPr>
        <w:t>8</w:t>
      </w:r>
      <w:r w:rsidR="00C82CB7" w:rsidRPr="006653E1">
        <w:rPr>
          <w:sz w:val="28"/>
          <w:szCs w:val="28"/>
        </w:rPr>
        <w:t xml:space="preserve"> </w:t>
      </w:r>
      <w:r w:rsidRPr="006653E1">
        <w:rPr>
          <w:sz w:val="28"/>
          <w:szCs w:val="28"/>
        </w:rPr>
        <w:t>год</w:t>
      </w:r>
      <w:r w:rsidR="00FD7133" w:rsidRPr="006653E1">
        <w:rPr>
          <w:sz w:val="28"/>
          <w:szCs w:val="28"/>
        </w:rPr>
        <w:t>ов</w:t>
      </w:r>
    </w:p>
    <w:p w:rsidR="000F5FBA" w:rsidRPr="006653E1" w:rsidRDefault="000F5FBA" w:rsidP="000F5FBA">
      <w:pPr>
        <w:pStyle w:val="ConsPlusNormal"/>
        <w:ind w:firstLine="709"/>
        <w:jc w:val="both"/>
        <w:rPr>
          <w:rFonts w:ascii="Times New Roman" w:hAnsi="Times New Roman" w:cs="Times New Roman"/>
          <w:bCs/>
          <w:sz w:val="28"/>
          <w:szCs w:val="28"/>
        </w:rPr>
      </w:pPr>
    </w:p>
    <w:p w:rsidR="00277072" w:rsidRPr="006653E1" w:rsidRDefault="00277072" w:rsidP="000F5FBA">
      <w:pPr>
        <w:pStyle w:val="ConsPlusNormal"/>
        <w:ind w:firstLine="709"/>
        <w:jc w:val="both"/>
        <w:rPr>
          <w:rFonts w:ascii="Times New Roman" w:hAnsi="Times New Roman" w:cs="Times New Roman"/>
          <w:bCs/>
          <w:sz w:val="28"/>
          <w:szCs w:val="28"/>
        </w:rPr>
      </w:pPr>
    </w:p>
    <w:p w:rsidR="000F5FBA" w:rsidRPr="006653E1" w:rsidRDefault="000F5FBA" w:rsidP="000F5FBA">
      <w:pPr>
        <w:pStyle w:val="ConsPlusNormal"/>
        <w:ind w:firstLine="709"/>
        <w:jc w:val="both"/>
        <w:rPr>
          <w:rFonts w:ascii="Times New Roman" w:hAnsi="Times New Roman" w:cs="Times New Roman"/>
          <w:bCs/>
          <w:sz w:val="28"/>
          <w:szCs w:val="28"/>
        </w:rPr>
      </w:pPr>
      <w:r w:rsidRPr="006653E1">
        <w:rPr>
          <w:rFonts w:ascii="Times New Roman" w:hAnsi="Times New Roman" w:cs="Times New Roman"/>
          <w:bCs/>
          <w:sz w:val="28"/>
          <w:szCs w:val="28"/>
        </w:rPr>
        <w:t>Статья 1. Основные характеристики районного бюджета на 20</w:t>
      </w:r>
      <w:r w:rsidR="00FD7133" w:rsidRPr="006653E1">
        <w:rPr>
          <w:rFonts w:ascii="Times New Roman" w:hAnsi="Times New Roman" w:cs="Times New Roman"/>
          <w:bCs/>
          <w:sz w:val="28"/>
          <w:szCs w:val="28"/>
        </w:rPr>
        <w:t>2</w:t>
      </w:r>
      <w:r w:rsidR="00CE59BB">
        <w:rPr>
          <w:rFonts w:ascii="Times New Roman" w:hAnsi="Times New Roman" w:cs="Times New Roman"/>
          <w:bCs/>
          <w:sz w:val="28"/>
          <w:szCs w:val="28"/>
        </w:rPr>
        <w:t>6</w:t>
      </w:r>
      <w:r w:rsidRPr="006653E1">
        <w:rPr>
          <w:rFonts w:ascii="Times New Roman" w:hAnsi="Times New Roman" w:cs="Times New Roman"/>
          <w:bCs/>
          <w:sz w:val="28"/>
          <w:szCs w:val="28"/>
        </w:rPr>
        <w:t xml:space="preserve"> год и плановый период 20</w:t>
      </w:r>
      <w:r w:rsidR="00AF30FB" w:rsidRPr="006653E1">
        <w:rPr>
          <w:rFonts w:ascii="Times New Roman" w:hAnsi="Times New Roman" w:cs="Times New Roman"/>
          <w:bCs/>
          <w:sz w:val="28"/>
          <w:szCs w:val="28"/>
        </w:rPr>
        <w:t>2</w:t>
      </w:r>
      <w:r w:rsidR="00CE59BB">
        <w:rPr>
          <w:rFonts w:ascii="Times New Roman" w:hAnsi="Times New Roman" w:cs="Times New Roman"/>
          <w:bCs/>
          <w:sz w:val="28"/>
          <w:szCs w:val="28"/>
        </w:rPr>
        <w:t>7</w:t>
      </w:r>
      <w:r w:rsidRPr="006653E1">
        <w:rPr>
          <w:rFonts w:ascii="Times New Roman" w:hAnsi="Times New Roman" w:cs="Times New Roman"/>
          <w:bCs/>
          <w:sz w:val="28"/>
          <w:szCs w:val="28"/>
        </w:rPr>
        <w:t xml:space="preserve"> и 20</w:t>
      </w:r>
      <w:r w:rsidR="003F0A29" w:rsidRPr="006653E1">
        <w:rPr>
          <w:rFonts w:ascii="Times New Roman" w:hAnsi="Times New Roman" w:cs="Times New Roman"/>
          <w:bCs/>
          <w:sz w:val="28"/>
          <w:szCs w:val="28"/>
        </w:rPr>
        <w:t>2</w:t>
      </w:r>
      <w:r w:rsidR="00CE59BB">
        <w:rPr>
          <w:rFonts w:ascii="Times New Roman" w:hAnsi="Times New Roman" w:cs="Times New Roman"/>
          <w:bCs/>
          <w:sz w:val="28"/>
          <w:szCs w:val="28"/>
        </w:rPr>
        <w:t>8</w:t>
      </w:r>
      <w:r w:rsidRPr="006653E1">
        <w:rPr>
          <w:rFonts w:ascii="Times New Roman" w:hAnsi="Times New Roman" w:cs="Times New Roman"/>
          <w:bCs/>
          <w:sz w:val="28"/>
          <w:szCs w:val="28"/>
        </w:rPr>
        <w:t xml:space="preserve"> годов</w:t>
      </w:r>
    </w:p>
    <w:p w:rsidR="000F5FBA" w:rsidRPr="006653E1" w:rsidRDefault="000F5FBA" w:rsidP="000F5FBA">
      <w:pPr>
        <w:pStyle w:val="ConsPlusNormal"/>
        <w:ind w:firstLine="709"/>
        <w:jc w:val="both"/>
        <w:rPr>
          <w:rFonts w:ascii="Times New Roman" w:hAnsi="Times New Roman" w:cs="Times New Roman"/>
          <w:bCs/>
          <w:sz w:val="28"/>
          <w:szCs w:val="28"/>
        </w:rPr>
      </w:pPr>
    </w:p>
    <w:p w:rsidR="000F5FBA" w:rsidRPr="006653E1" w:rsidRDefault="000F5FBA" w:rsidP="000F5FBA">
      <w:pPr>
        <w:pStyle w:val="ConsPlusNormal"/>
        <w:tabs>
          <w:tab w:val="left" w:pos="1080"/>
          <w:tab w:val="num" w:pos="1260"/>
        </w:tabs>
        <w:ind w:firstLine="709"/>
        <w:jc w:val="both"/>
        <w:rPr>
          <w:rFonts w:ascii="Times New Roman" w:hAnsi="Times New Roman" w:cs="Times New Roman"/>
          <w:sz w:val="28"/>
          <w:szCs w:val="28"/>
        </w:rPr>
      </w:pPr>
      <w:r w:rsidRPr="006653E1">
        <w:rPr>
          <w:rFonts w:ascii="Times New Roman" w:hAnsi="Times New Roman" w:cs="Times New Roman"/>
          <w:sz w:val="28"/>
          <w:szCs w:val="28"/>
        </w:rPr>
        <w:t>1. Утвердить основные характеристики районного бюджета на 20</w:t>
      </w:r>
      <w:r w:rsidR="00FD7133" w:rsidRPr="006653E1">
        <w:rPr>
          <w:rFonts w:ascii="Times New Roman" w:hAnsi="Times New Roman" w:cs="Times New Roman"/>
          <w:sz w:val="28"/>
          <w:szCs w:val="28"/>
        </w:rPr>
        <w:t>2</w:t>
      </w:r>
      <w:r w:rsidR="00CE59BB">
        <w:rPr>
          <w:rFonts w:ascii="Times New Roman" w:hAnsi="Times New Roman" w:cs="Times New Roman"/>
          <w:sz w:val="28"/>
          <w:szCs w:val="28"/>
        </w:rPr>
        <w:t>6</w:t>
      </w:r>
      <w:r w:rsidR="00466C0B" w:rsidRPr="006653E1">
        <w:rPr>
          <w:rFonts w:ascii="Times New Roman" w:hAnsi="Times New Roman" w:cs="Times New Roman"/>
          <w:sz w:val="28"/>
          <w:szCs w:val="28"/>
        </w:rPr>
        <w:t xml:space="preserve"> </w:t>
      </w:r>
      <w:r w:rsidRPr="006653E1">
        <w:rPr>
          <w:rFonts w:ascii="Times New Roman" w:hAnsi="Times New Roman" w:cs="Times New Roman"/>
          <w:sz w:val="28"/>
          <w:szCs w:val="28"/>
        </w:rPr>
        <w:t>год:</w:t>
      </w:r>
    </w:p>
    <w:p w:rsidR="000F5FBA" w:rsidRPr="006653E1" w:rsidRDefault="000F5FBA" w:rsidP="000F5FBA">
      <w:pPr>
        <w:pStyle w:val="ConsPlusNormal"/>
        <w:tabs>
          <w:tab w:val="num" w:pos="1080"/>
          <w:tab w:val="num" w:pos="1260"/>
        </w:tabs>
        <w:ind w:firstLine="709"/>
        <w:jc w:val="both"/>
        <w:rPr>
          <w:rFonts w:ascii="Times New Roman" w:hAnsi="Times New Roman" w:cs="Times New Roman"/>
          <w:sz w:val="28"/>
          <w:szCs w:val="28"/>
        </w:rPr>
      </w:pPr>
      <w:r w:rsidRPr="006653E1">
        <w:rPr>
          <w:rFonts w:ascii="Times New Roman" w:hAnsi="Times New Roman" w:cs="Times New Roman"/>
          <w:sz w:val="28"/>
          <w:szCs w:val="28"/>
        </w:rPr>
        <w:t xml:space="preserve">1) общий объем доходов в сумме </w:t>
      </w:r>
      <w:r w:rsidR="00CE59BB" w:rsidRPr="00CE59BB">
        <w:rPr>
          <w:rFonts w:ascii="Times New Roman" w:hAnsi="Times New Roman" w:cs="Times New Roman"/>
          <w:sz w:val="28"/>
          <w:szCs w:val="28"/>
        </w:rPr>
        <w:t>1 460 730,55354</w:t>
      </w:r>
      <w:r w:rsidR="00CE59BB">
        <w:rPr>
          <w:rFonts w:ascii="Times New Roman" w:hAnsi="Times New Roman" w:cs="Times New Roman"/>
          <w:sz w:val="28"/>
          <w:szCs w:val="28"/>
        </w:rPr>
        <w:t xml:space="preserve"> </w:t>
      </w:r>
      <w:r w:rsidRPr="006653E1">
        <w:rPr>
          <w:rFonts w:ascii="Times New Roman" w:hAnsi="Times New Roman" w:cs="Times New Roman"/>
          <w:sz w:val="28"/>
          <w:szCs w:val="28"/>
        </w:rPr>
        <w:t xml:space="preserve">тыс. рублей, в том числе безвозмездных поступлений в сумме </w:t>
      </w:r>
      <w:r w:rsidR="00CE59BB" w:rsidRPr="00CE59BB">
        <w:rPr>
          <w:rFonts w:ascii="Times New Roman" w:hAnsi="Times New Roman" w:cs="Times New Roman"/>
          <w:sz w:val="28"/>
          <w:szCs w:val="28"/>
        </w:rPr>
        <w:t>1 090 647,85354</w:t>
      </w:r>
      <w:r w:rsidR="00CE59BB">
        <w:rPr>
          <w:rFonts w:ascii="Times New Roman" w:hAnsi="Times New Roman" w:cs="Times New Roman"/>
          <w:sz w:val="28"/>
          <w:szCs w:val="28"/>
        </w:rPr>
        <w:t xml:space="preserve"> </w:t>
      </w:r>
      <w:r w:rsidRPr="006653E1">
        <w:rPr>
          <w:rFonts w:ascii="Times New Roman" w:hAnsi="Times New Roman" w:cs="Times New Roman"/>
          <w:sz w:val="28"/>
          <w:szCs w:val="28"/>
        </w:rPr>
        <w:t xml:space="preserve">тыс. рублей; </w:t>
      </w:r>
    </w:p>
    <w:p w:rsidR="000F5FBA" w:rsidRPr="006653E1" w:rsidRDefault="000F5FBA" w:rsidP="000F5FBA">
      <w:pPr>
        <w:pStyle w:val="ConsPlusNormal"/>
        <w:tabs>
          <w:tab w:val="num" w:pos="1080"/>
          <w:tab w:val="num" w:pos="1260"/>
        </w:tabs>
        <w:ind w:firstLine="709"/>
        <w:jc w:val="both"/>
        <w:rPr>
          <w:rFonts w:ascii="Times New Roman" w:hAnsi="Times New Roman" w:cs="Times New Roman"/>
          <w:sz w:val="28"/>
          <w:szCs w:val="28"/>
        </w:rPr>
      </w:pPr>
      <w:r w:rsidRPr="006653E1">
        <w:rPr>
          <w:rFonts w:ascii="Times New Roman" w:hAnsi="Times New Roman" w:cs="Times New Roman"/>
          <w:sz w:val="28"/>
          <w:szCs w:val="28"/>
        </w:rPr>
        <w:t xml:space="preserve">2) общий объем расходов в сумме </w:t>
      </w:r>
      <w:r w:rsidR="00CE59BB" w:rsidRPr="00CE59BB">
        <w:rPr>
          <w:rFonts w:ascii="Times New Roman" w:hAnsi="Times New Roman" w:cs="Times New Roman"/>
          <w:sz w:val="28"/>
          <w:szCs w:val="28"/>
        </w:rPr>
        <w:t>1 423 173,15354</w:t>
      </w:r>
      <w:r w:rsidR="00CE59BB">
        <w:rPr>
          <w:rFonts w:ascii="Times New Roman" w:hAnsi="Times New Roman" w:cs="Times New Roman"/>
          <w:sz w:val="28"/>
          <w:szCs w:val="28"/>
        </w:rPr>
        <w:t xml:space="preserve"> </w:t>
      </w:r>
      <w:r w:rsidRPr="006653E1">
        <w:rPr>
          <w:rFonts w:ascii="Times New Roman" w:hAnsi="Times New Roman" w:cs="Times New Roman"/>
          <w:sz w:val="28"/>
          <w:szCs w:val="28"/>
        </w:rPr>
        <w:t>тыс. рублей;</w:t>
      </w:r>
    </w:p>
    <w:p w:rsidR="000F5FBA" w:rsidRPr="006653E1" w:rsidRDefault="000F5FBA" w:rsidP="000F5FBA">
      <w:pPr>
        <w:pStyle w:val="ConsPlusNormal"/>
        <w:tabs>
          <w:tab w:val="num" w:pos="1080"/>
          <w:tab w:val="num" w:pos="1260"/>
        </w:tabs>
        <w:ind w:firstLine="709"/>
        <w:jc w:val="both"/>
        <w:rPr>
          <w:rFonts w:ascii="Times New Roman" w:hAnsi="Times New Roman" w:cs="Times New Roman"/>
          <w:sz w:val="28"/>
          <w:szCs w:val="28"/>
        </w:rPr>
      </w:pPr>
      <w:r w:rsidRPr="006653E1">
        <w:rPr>
          <w:rFonts w:ascii="Times New Roman" w:hAnsi="Times New Roman" w:cs="Times New Roman"/>
          <w:sz w:val="28"/>
          <w:szCs w:val="28"/>
        </w:rPr>
        <w:t xml:space="preserve">3) профицит </w:t>
      </w:r>
      <w:r w:rsidR="002F767A" w:rsidRPr="006653E1">
        <w:rPr>
          <w:rFonts w:ascii="Times New Roman" w:hAnsi="Times New Roman" w:cs="Times New Roman"/>
          <w:sz w:val="28"/>
          <w:szCs w:val="28"/>
        </w:rPr>
        <w:t xml:space="preserve">районного бюджета </w:t>
      </w:r>
      <w:r w:rsidRPr="006653E1">
        <w:rPr>
          <w:rFonts w:ascii="Times New Roman" w:hAnsi="Times New Roman" w:cs="Times New Roman"/>
          <w:sz w:val="28"/>
          <w:szCs w:val="28"/>
        </w:rPr>
        <w:t xml:space="preserve">в сумме </w:t>
      </w:r>
      <w:r w:rsidR="00CE59BB" w:rsidRPr="00CE59BB">
        <w:rPr>
          <w:rFonts w:ascii="Times New Roman" w:hAnsi="Times New Roman" w:cs="Times New Roman"/>
          <w:sz w:val="28"/>
          <w:szCs w:val="28"/>
        </w:rPr>
        <w:t>37 557,40000</w:t>
      </w:r>
      <w:r w:rsidR="00CE59BB">
        <w:rPr>
          <w:rFonts w:ascii="Times New Roman" w:hAnsi="Times New Roman" w:cs="Times New Roman"/>
          <w:sz w:val="28"/>
          <w:szCs w:val="28"/>
        </w:rPr>
        <w:t xml:space="preserve"> </w:t>
      </w:r>
      <w:r w:rsidR="00466C0B" w:rsidRPr="006653E1">
        <w:rPr>
          <w:rFonts w:ascii="Times New Roman" w:hAnsi="Times New Roman" w:cs="Times New Roman"/>
          <w:sz w:val="28"/>
          <w:szCs w:val="28"/>
        </w:rPr>
        <w:t>тыс. рублей;</w:t>
      </w:r>
    </w:p>
    <w:p w:rsidR="002F767A" w:rsidRPr="006653E1" w:rsidRDefault="002F767A" w:rsidP="000F5FBA">
      <w:pPr>
        <w:pStyle w:val="ConsPlusNormal"/>
        <w:tabs>
          <w:tab w:val="num" w:pos="1080"/>
          <w:tab w:val="num" w:pos="1260"/>
        </w:tabs>
        <w:ind w:firstLine="709"/>
        <w:jc w:val="both"/>
        <w:rPr>
          <w:rFonts w:ascii="Times New Roman" w:hAnsi="Times New Roman" w:cs="Times New Roman"/>
          <w:sz w:val="28"/>
          <w:szCs w:val="28"/>
        </w:rPr>
      </w:pPr>
    </w:p>
    <w:p w:rsidR="000F5FBA" w:rsidRPr="006653E1" w:rsidRDefault="000F5FBA" w:rsidP="000F5FBA">
      <w:pPr>
        <w:pStyle w:val="ConsPlusNormal"/>
        <w:tabs>
          <w:tab w:val="left" w:pos="1080"/>
          <w:tab w:val="num" w:pos="1260"/>
        </w:tabs>
        <w:ind w:firstLine="709"/>
        <w:jc w:val="both"/>
        <w:rPr>
          <w:rFonts w:ascii="Times New Roman" w:hAnsi="Times New Roman" w:cs="Times New Roman"/>
          <w:sz w:val="28"/>
          <w:szCs w:val="28"/>
        </w:rPr>
      </w:pPr>
      <w:r w:rsidRPr="006653E1">
        <w:rPr>
          <w:rFonts w:ascii="Times New Roman" w:hAnsi="Times New Roman" w:cs="Times New Roman"/>
          <w:sz w:val="28"/>
          <w:szCs w:val="28"/>
        </w:rPr>
        <w:t>2. Утвердить основные характеристики районного бюджета на 20</w:t>
      </w:r>
      <w:r w:rsidR="00AF30FB" w:rsidRPr="006653E1">
        <w:rPr>
          <w:rFonts w:ascii="Times New Roman" w:hAnsi="Times New Roman" w:cs="Times New Roman"/>
          <w:sz w:val="28"/>
          <w:szCs w:val="28"/>
        </w:rPr>
        <w:t>2</w:t>
      </w:r>
      <w:r w:rsidR="00CE59BB">
        <w:rPr>
          <w:rFonts w:ascii="Times New Roman" w:hAnsi="Times New Roman" w:cs="Times New Roman"/>
          <w:sz w:val="28"/>
          <w:szCs w:val="28"/>
        </w:rPr>
        <w:t>7</w:t>
      </w:r>
      <w:r w:rsidR="00466C0B" w:rsidRPr="006653E1">
        <w:rPr>
          <w:rFonts w:ascii="Times New Roman" w:hAnsi="Times New Roman" w:cs="Times New Roman"/>
          <w:sz w:val="28"/>
          <w:szCs w:val="28"/>
        </w:rPr>
        <w:t xml:space="preserve"> </w:t>
      </w:r>
      <w:r w:rsidRPr="006653E1">
        <w:rPr>
          <w:rFonts w:ascii="Times New Roman" w:hAnsi="Times New Roman" w:cs="Times New Roman"/>
          <w:sz w:val="28"/>
          <w:szCs w:val="28"/>
        </w:rPr>
        <w:t>год:</w:t>
      </w:r>
    </w:p>
    <w:p w:rsidR="000F5FBA" w:rsidRPr="006653E1" w:rsidRDefault="000F5FBA" w:rsidP="000F5FBA">
      <w:pPr>
        <w:pStyle w:val="ConsPlusNormal"/>
        <w:tabs>
          <w:tab w:val="num" w:pos="1080"/>
          <w:tab w:val="num" w:pos="1260"/>
        </w:tabs>
        <w:ind w:firstLine="709"/>
        <w:jc w:val="both"/>
        <w:rPr>
          <w:rFonts w:ascii="Times New Roman" w:hAnsi="Times New Roman" w:cs="Times New Roman"/>
          <w:sz w:val="28"/>
          <w:szCs w:val="28"/>
        </w:rPr>
      </w:pPr>
      <w:r w:rsidRPr="006653E1">
        <w:rPr>
          <w:rFonts w:ascii="Times New Roman" w:hAnsi="Times New Roman" w:cs="Times New Roman"/>
          <w:sz w:val="28"/>
          <w:szCs w:val="28"/>
        </w:rPr>
        <w:t xml:space="preserve">1) общий объем доходов в сумме </w:t>
      </w:r>
      <w:r w:rsidR="00594A55" w:rsidRPr="00594A55">
        <w:rPr>
          <w:rFonts w:ascii="Times New Roman" w:hAnsi="Times New Roman" w:cs="Times New Roman"/>
          <w:color w:val="000000" w:themeColor="text1"/>
          <w:sz w:val="28"/>
          <w:szCs w:val="28"/>
        </w:rPr>
        <w:t>1 506 200,95354</w:t>
      </w:r>
      <w:r w:rsidR="00105434">
        <w:rPr>
          <w:rFonts w:ascii="Times New Roman" w:hAnsi="Times New Roman" w:cs="Times New Roman"/>
          <w:color w:val="000000" w:themeColor="text1"/>
          <w:sz w:val="28"/>
          <w:szCs w:val="28"/>
        </w:rPr>
        <w:t xml:space="preserve"> </w:t>
      </w:r>
      <w:r w:rsidRPr="006653E1">
        <w:rPr>
          <w:rFonts w:ascii="Times New Roman" w:hAnsi="Times New Roman" w:cs="Times New Roman"/>
          <w:sz w:val="28"/>
          <w:szCs w:val="28"/>
        </w:rPr>
        <w:t xml:space="preserve">тыс. рублей, в том числе безвозмездных поступлений в сумме </w:t>
      </w:r>
      <w:r w:rsidR="00105434" w:rsidRPr="00105434">
        <w:rPr>
          <w:rFonts w:ascii="Times New Roman" w:hAnsi="Times New Roman" w:cs="Times New Roman"/>
          <w:color w:val="000000" w:themeColor="text1"/>
          <w:sz w:val="28"/>
          <w:szCs w:val="28"/>
        </w:rPr>
        <w:t>1 093 757,25354</w:t>
      </w:r>
      <w:r w:rsidR="00105434">
        <w:rPr>
          <w:rFonts w:ascii="Times New Roman" w:hAnsi="Times New Roman" w:cs="Times New Roman"/>
          <w:color w:val="000000" w:themeColor="text1"/>
          <w:sz w:val="28"/>
          <w:szCs w:val="28"/>
        </w:rPr>
        <w:t xml:space="preserve"> </w:t>
      </w:r>
      <w:r w:rsidRPr="006653E1">
        <w:rPr>
          <w:rFonts w:ascii="Times New Roman" w:hAnsi="Times New Roman" w:cs="Times New Roman"/>
          <w:sz w:val="28"/>
          <w:szCs w:val="28"/>
        </w:rPr>
        <w:t>тыс. рублей;</w:t>
      </w:r>
    </w:p>
    <w:p w:rsidR="000F5FBA" w:rsidRPr="006653E1" w:rsidRDefault="000F5FBA" w:rsidP="000F5FBA">
      <w:pPr>
        <w:pStyle w:val="ConsPlusNormal"/>
        <w:tabs>
          <w:tab w:val="num" w:pos="1080"/>
          <w:tab w:val="num" w:pos="1260"/>
        </w:tabs>
        <w:ind w:firstLine="709"/>
        <w:jc w:val="both"/>
        <w:rPr>
          <w:rFonts w:ascii="Times New Roman" w:hAnsi="Times New Roman" w:cs="Times New Roman"/>
          <w:sz w:val="28"/>
          <w:szCs w:val="28"/>
        </w:rPr>
      </w:pPr>
      <w:r w:rsidRPr="006653E1">
        <w:rPr>
          <w:rFonts w:ascii="Times New Roman" w:hAnsi="Times New Roman" w:cs="Times New Roman"/>
          <w:sz w:val="28"/>
          <w:szCs w:val="28"/>
        </w:rPr>
        <w:t xml:space="preserve">2) общий объем расходов в сумме </w:t>
      </w:r>
      <w:r w:rsidR="00105434" w:rsidRPr="00105434">
        <w:rPr>
          <w:rFonts w:ascii="Times New Roman" w:hAnsi="Times New Roman" w:cs="Times New Roman"/>
          <w:color w:val="000000" w:themeColor="text1"/>
          <w:sz w:val="28"/>
          <w:szCs w:val="28"/>
        </w:rPr>
        <w:t>1 506 200,95354</w:t>
      </w:r>
      <w:r w:rsidR="00105434">
        <w:rPr>
          <w:rFonts w:ascii="Times New Roman" w:hAnsi="Times New Roman" w:cs="Times New Roman"/>
          <w:color w:val="000000" w:themeColor="text1"/>
          <w:sz w:val="28"/>
          <w:szCs w:val="28"/>
        </w:rPr>
        <w:t xml:space="preserve"> </w:t>
      </w:r>
      <w:r w:rsidRPr="006653E1">
        <w:rPr>
          <w:rFonts w:ascii="Times New Roman" w:hAnsi="Times New Roman" w:cs="Times New Roman"/>
          <w:sz w:val="28"/>
          <w:szCs w:val="28"/>
        </w:rPr>
        <w:t>тыс. рублей, в том числе условно утвержд</w:t>
      </w:r>
      <w:r w:rsidR="00E43BC4" w:rsidRPr="006653E1">
        <w:rPr>
          <w:rFonts w:ascii="Times New Roman" w:hAnsi="Times New Roman" w:cs="Times New Roman"/>
          <w:sz w:val="28"/>
          <w:szCs w:val="28"/>
        </w:rPr>
        <w:t>а</w:t>
      </w:r>
      <w:r w:rsidRPr="006653E1">
        <w:rPr>
          <w:rFonts w:ascii="Times New Roman" w:hAnsi="Times New Roman" w:cs="Times New Roman"/>
          <w:sz w:val="28"/>
          <w:szCs w:val="28"/>
        </w:rPr>
        <w:t>е</w:t>
      </w:r>
      <w:r w:rsidR="00E43BC4" w:rsidRPr="006653E1">
        <w:rPr>
          <w:rFonts w:ascii="Times New Roman" w:hAnsi="Times New Roman" w:cs="Times New Roman"/>
          <w:sz w:val="28"/>
          <w:szCs w:val="28"/>
        </w:rPr>
        <w:t>м</w:t>
      </w:r>
      <w:r w:rsidRPr="006653E1">
        <w:rPr>
          <w:rFonts w:ascii="Times New Roman" w:hAnsi="Times New Roman" w:cs="Times New Roman"/>
          <w:sz w:val="28"/>
          <w:szCs w:val="28"/>
        </w:rPr>
        <w:t xml:space="preserve">ые расходы в сумме </w:t>
      </w:r>
      <w:r w:rsidR="00105434" w:rsidRPr="00105434">
        <w:rPr>
          <w:rFonts w:ascii="Times New Roman" w:hAnsi="Times New Roman" w:cs="Times New Roman"/>
          <w:sz w:val="28"/>
          <w:szCs w:val="28"/>
        </w:rPr>
        <w:t>11 252,83000</w:t>
      </w:r>
      <w:r w:rsidR="00105434">
        <w:rPr>
          <w:rFonts w:ascii="Times New Roman" w:hAnsi="Times New Roman" w:cs="Times New Roman"/>
          <w:sz w:val="28"/>
          <w:szCs w:val="28"/>
        </w:rPr>
        <w:t xml:space="preserve"> </w:t>
      </w:r>
      <w:r w:rsidRPr="006653E1">
        <w:rPr>
          <w:rFonts w:ascii="Times New Roman" w:hAnsi="Times New Roman" w:cs="Times New Roman"/>
          <w:sz w:val="28"/>
          <w:szCs w:val="28"/>
        </w:rPr>
        <w:t>тыс. рублей;</w:t>
      </w:r>
    </w:p>
    <w:p w:rsidR="00416AE3" w:rsidRPr="006653E1" w:rsidRDefault="00416AE3" w:rsidP="00416AE3">
      <w:pPr>
        <w:pStyle w:val="ConsPlusNormal"/>
        <w:tabs>
          <w:tab w:val="num" w:pos="1080"/>
          <w:tab w:val="num" w:pos="1260"/>
        </w:tabs>
        <w:ind w:firstLine="709"/>
        <w:jc w:val="both"/>
        <w:rPr>
          <w:rFonts w:ascii="Times New Roman" w:hAnsi="Times New Roman" w:cs="Times New Roman"/>
          <w:sz w:val="28"/>
          <w:szCs w:val="28"/>
        </w:rPr>
      </w:pPr>
      <w:r w:rsidRPr="006653E1">
        <w:rPr>
          <w:rFonts w:ascii="Times New Roman" w:hAnsi="Times New Roman" w:cs="Times New Roman"/>
          <w:sz w:val="28"/>
          <w:szCs w:val="28"/>
        </w:rPr>
        <w:t xml:space="preserve">3) </w:t>
      </w:r>
      <w:r w:rsidR="002553EF" w:rsidRPr="006653E1">
        <w:rPr>
          <w:rFonts w:ascii="Times New Roman" w:hAnsi="Times New Roman" w:cs="Times New Roman"/>
          <w:sz w:val="28"/>
          <w:szCs w:val="28"/>
        </w:rPr>
        <w:t>де</w:t>
      </w:r>
      <w:r w:rsidRPr="006653E1">
        <w:rPr>
          <w:rFonts w:ascii="Times New Roman" w:hAnsi="Times New Roman" w:cs="Times New Roman"/>
          <w:sz w:val="28"/>
          <w:szCs w:val="28"/>
        </w:rPr>
        <w:t xml:space="preserve">фицит </w:t>
      </w:r>
      <w:r w:rsidR="002F767A" w:rsidRPr="006653E1">
        <w:rPr>
          <w:rFonts w:ascii="Times New Roman" w:hAnsi="Times New Roman" w:cs="Times New Roman"/>
          <w:sz w:val="28"/>
          <w:szCs w:val="28"/>
        </w:rPr>
        <w:t xml:space="preserve">районного бюджета </w:t>
      </w:r>
      <w:r w:rsidRPr="006653E1">
        <w:rPr>
          <w:rFonts w:ascii="Times New Roman" w:hAnsi="Times New Roman" w:cs="Times New Roman"/>
          <w:sz w:val="28"/>
          <w:szCs w:val="28"/>
        </w:rPr>
        <w:t xml:space="preserve">в сумме </w:t>
      </w:r>
      <w:r w:rsidR="002553EF" w:rsidRPr="006653E1">
        <w:rPr>
          <w:rFonts w:ascii="Times New Roman" w:hAnsi="Times New Roman" w:cs="Times New Roman"/>
          <w:sz w:val="28"/>
          <w:szCs w:val="28"/>
        </w:rPr>
        <w:t>0,0</w:t>
      </w:r>
      <w:r w:rsidR="00645A8C" w:rsidRPr="006653E1">
        <w:rPr>
          <w:rFonts w:ascii="Times New Roman" w:hAnsi="Times New Roman" w:cs="Times New Roman"/>
          <w:sz w:val="28"/>
          <w:szCs w:val="28"/>
        </w:rPr>
        <w:t>0</w:t>
      </w:r>
      <w:r w:rsidR="002553EF" w:rsidRPr="006653E1">
        <w:rPr>
          <w:rFonts w:ascii="Times New Roman" w:hAnsi="Times New Roman" w:cs="Times New Roman"/>
          <w:sz w:val="28"/>
          <w:szCs w:val="28"/>
        </w:rPr>
        <w:t xml:space="preserve">0 </w:t>
      </w:r>
      <w:r w:rsidR="00466C0B" w:rsidRPr="006653E1">
        <w:rPr>
          <w:rFonts w:ascii="Times New Roman" w:hAnsi="Times New Roman" w:cs="Times New Roman"/>
          <w:sz w:val="28"/>
          <w:szCs w:val="28"/>
        </w:rPr>
        <w:t>тыс. рублей;</w:t>
      </w:r>
    </w:p>
    <w:p w:rsidR="002F767A" w:rsidRPr="006653E1" w:rsidRDefault="002F767A" w:rsidP="00416AE3">
      <w:pPr>
        <w:pStyle w:val="ConsPlusNormal"/>
        <w:tabs>
          <w:tab w:val="num" w:pos="1080"/>
          <w:tab w:val="num" w:pos="1260"/>
        </w:tabs>
        <w:ind w:firstLine="709"/>
        <w:jc w:val="both"/>
        <w:rPr>
          <w:rFonts w:ascii="Times New Roman" w:hAnsi="Times New Roman" w:cs="Times New Roman"/>
          <w:sz w:val="28"/>
          <w:szCs w:val="28"/>
          <w:highlight w:val="yellow"/>
        </w:rPr>
      </w:pPr>
    </w:p>
    <w:p w:rsidR="000F5FBA" w:rsidRPr="006653E1" w:rsidRDefault="000F5FBA" w:rsidP="000F5FBA">
      <w:pPr>
        <w:pStyle w:val="ConsPlusNormal"/>
        <w:tabs>
          <w:tab w:val="left" w:pos="1080"/>
          <w:tab w:val="num" w:pos="1260"/>
        </w:tabs>
        <w:ind w:firstLine="709"/>
        <w:jc w:val="both"/>
        <w:rPr>
          <w:rFonts w:ascii="Times New Roman" w:hAnsi="Times New Roman" w:cs="Times New Roman"/>
          <w:sz w:val="28"/>
          <w:szCs w:val="28"/>
        </w:rPr>
      </w:pPr>
      <w:r w:rsidRPr="006653E1">
        <w:rPr>
          <w:rFonts w:ascii="Times New Roman" w:hAnsi="Times New Roman" w:cs="Times New Roman"/>
          <w:sz w:val="28"/>
          <w:szCs w:val="28"/>
        </w:rPr>
        <w:t>3. Утвердить основные характеристики районного бюджета на 20</w:t>
      </w:r>
      <w:r w:rsidR="002905F9" w:rsidRPr="006653E1">
        <w:rPr>
          <w:rFonts w:ascii="Times New Roman" w:hAnsi="Times New Roman" w:cs="Times New Roman"/>
          <w:sz w:val="28"/>
          <w:szCs w:val="28"/>
        </w:rPr>
        <w:t>2</w:t>
      </w:r>
      <w:r w:rsidR="005010C7">
        <w:rPr>
          <w:rFonts w:ascii="Times New Roman" w:hAnsi="Times New Roman" w:cs="Times New Roman"/>
          <w:sz w:val="28"/>
          <w:szCs w:val="28"/>
        </w:rPr>
        <w:t>8</w:t>
      </w:r>
      <w:r w:rsidRPr="006653E1">
        <w:rPr>
          <w:rFonts w:ascii="Times New Roman" w:hAnsi="Times New Roman" w:cs="Times New Roman"/>
          <w:sz w:val="28"/>
          <w:szCs w:val="28"/>
        </w:rPr>
        <w:t xml:space="preserve"> год:</w:t>
      </w:r>
    </w:p>
    <w:p w:rsidR="000F5FBA" w:rsidRPr="006653E1" w:rsidRDefault="000F5FBA" w:rsidP="000F0258">
      <w:pPr>
        <w:pStyle w:val="ConsPlusNormal"/>
        <w:tabs>
          <w:tab w:val="num" w:pos="1080"/>
          <w:tab w:val="num" w:pos="1260"/>
        </w:tabs>
        <w:ind w:firstLine="709"/>
        <w:jc w:val="both"/>
        <w:rPr>
          <w:rFonts w:ascii="Times New Roman" w:hAnsi="Times New Roman" w:cs="Times New Roman"/>
          <w:bCs/>
          <w:sz w:val="28"/>
          <w:szCs w:val="28"/>
        </w:rPr>
      </w:pPr>
      <w:r w:rsidRPr="006653E1">
        <w:rPr>
          <w:rFonts w:ascii="Times New Roman" w:hAnsi="Times New Roman" w:cs="Times New Roman"/>
          <w:sz w:val="28"/>
          <w:szCs w:val="28"/>
        </w:rPr>
        <w:t xml:space="preserve">1) общий объем доходов в сумме </w:t>
      </w:r>
      <w:r w:rsidR="00105434" w:rsidRPr="00105434">
        <w:rPr>
          <w:rFonts w:ascii="Times New Roman" w:hAnsi="Times New Roman" w:cs="Times New Roman"/>
          <w:color w:val="000000" w:themeColor="text1"/>
          <w:sz w:val="28"/>
          <w:szCs w:val="28"/>
        </w:rPr>
        <w:t>1 565 185,55354</w:t>
      </w:r>
      <w:r w:rsidR="00105434">
        <w:rPr>
          <w:rFonts w:ascii="Times New Roman" w:hAnsi="Times New Roman" w:cs="Times New Roman"/>
          <w:color w:val="000000" w:themeColor="text1"/>
          <w:sz w:val="28"/>
          <w:szCs w:val="28"/>
        </w:rPr>
        <w:t xml:space="preserve"> </w:t>
      </w:r>
      <w:r w:rsidRPr="006653E1">
        <w:rPr>
          <w:rFonts w:ascii="Times New Roman" w:hAnsi="Times New Roman" w:cs="Times New Roman"/>
          <w:sz w:val="28"/>
          <w:szCs w:val="28"/>
        </w:rPr>
        <w:t xml:space="preserve">тыс. рублей, в том числе безвозмездных поступлений в сумме </w:t>
      </w:r>
      <w:r w:rsidR="000F7DA4" w:rsidRPr="000F7DA4">
        <w:rPr>
          <w:rFonts w:ascii="Times New Roman" w:hAnsi="Times New Roman" w:cs="Times New Roman"/>
          <w:color w:val="000000" w:themeColor="text1"/>
          <w:sz w:val="28"/>
          <w:szCs w:val="28"/>
        </w:rPr>
        <w:t>1 127 170,95354</w:t>
      </w:r>
      <w:r w:rsidR="000F7DA4">
        <w:rPr>
          <w:rFonts w:ascii="Times New Roman" w:hAnsi="Times New Roman" w:cs="Times New Roman"/>
          <w:color w:val="000000" w:themeColor="text1"/>
          <w:sz w:val="28"/>
          <w:szCs w:val="28"/>
        </w:rPr>
        <w:t xml:space="preserve"> </w:t>
      </w:r>
      <w:r w:rsidRPr="006653E1">
        <w:rPr>
          <w:rFonts w:ascii="Times New Roman" w:hAnsi="Times New Roman" w:cs="Times New Roman"/>
          <w:sz w:val="28"/>
          <w:szCs w:val="28"/>
        </w:rPr>
        <w:t xml:space="preserve">тыс. рублей; </w:t>
      </w:r>
    </w:p>
    <w:p w:rsidR="000F5FBA" w:rsidRPr="006653E1" w:rsidRDefault="000F5FBA" w:rsidP="000F5FBA">
      <w:pPr>
        <w:pStyle w:val="ConsPlusNormal"/>
        <w:tabs>
          <w:tab w:val="num" w:pos="1080"/>
          <w:tab w:val="num" w:pos="1260"/>
        </w:tabs>
        <w:ind w:firstLine="709"/>
        <w:jc w:val="both"/>
        <w:rPr>
          <w:rFonts w:ascii="Times New Roman" w:hAnsi="Times New Roman" w:cs="Times New Roman"/>
          <w:sz w:val="28"/>
          <w:szCs w:val="28"/>
        </w:rPr>
      </w:pPr>
      <w:r w:rsidRPr="006653E1">
        <w:rPr>
          <w:rFonts w:ascii="Times New Roman" w:hAnsi="Times New Roman" w:cs="Times New Roman"/>
          <w:sz w:val="28"/>
          <w:szCs w:val="28"/>
        </w:rPr>
        <w:t xml:space="preserve">2) общий объем расходов в сумме </w:t>
      </w:r>
      <w:r w:rsidR="00105434" w:rsidRPr="00105434">
        <w:rPr>
          <w:rFonts w:ascii="Times New Roman" w:hAnsi="Times New Roman" w:cs="Times New Roman"/>
          <w:color w:val="000000" w:themeColor="text1"/>
          <w:sz w:val="28"/>
          <w:szCs w:val="28"/>
        </w:rPr>
        <w:t>1 565 185,55354</w:t>
      </w:r>
      <w:r w:rsidR="00105434">
        <w:rPr>
          <w:rFonts w:ascii="Times New Roman" w:hAnsi="Times New Roman" w:cs="Times New Roman"/>
          <w:color w:val="000000" w:themeColor="text1"/>
          <w:sz w:val="28"/>
          <w:szCs w:val="28"/>
        </w:rPr>
        <w:t xml:space="preserve"> </w:t>
      </w:r>
      <w:r w:rsidRPr="006653E1">
        <w:rPr>
          <w:rFonts w:ascii="Times New Roman" w:hAnsi="Times New Roman" w:cs="Times New Roman"/>
          <w:sz w:val="28"/>
          <w:szCs w:val="28"/>
        </w:rPr>
        <w:t>тыс. рублей, в том числе условно утвержд</w:t>
      </w:r>
      <w:r w:rsidR="00E43BC4" w:rsidRPr="006653E1">
        <w:rPr>
          <w:rFonts w:ascii="Times New Roman" w:hAnsi="Times New Roman" w:cs="Times New Roman"/>
          <w:sz w:val="28"/>
          <w:szCs w:val="28"/>
        </w:rPr>
        <w:t>а</w:t>
      </w:r>
      <w:r w:rsidRPr="006653E1">
        <w:rPr>
          <w:rFonts w:ascii="Times New Roman" w:hAnsi="Times New Roman" w:cs="Times New Roman"/>
          <w:sz w:val="28"/>
          <w:szCs w:val="28"/>
        </w:rPr>
        <w:t>е</w:t>
      </w:r>
      <w:r w:rsidR="00E43BC4" w:rsidRPr="006653E1">
        <w:rPr>
          <w:rFonts w:ascii="Times New Roman" w:hAnsi="Times New Roman" w:cs="Times New Roman"/>
          <w:sz w:val="28"/>
          <w:szCs w:val="28"/>
        </w:rPr>
        <w:t>м</w:t>
      </w:r>
      <w:r w:rsidRPr="006653E1">
        <w:rPr>
          <w:rFonts w:ascii="Times New Roman" w:hAnsi="Times New Roman" w:cs="Times New Roman"/>
          <w:sz w:val="28"/>
          <w:szCs w:val="28"/>
        </w:rPr>
        <w:t xml:space="preserve">ые расходы в сумме </w:t>
      </w:r>
      <w:r w:rsidR="000F7DA4" w:rsidRPr="000F7DA4">
        <w:rPr>
          <w:rFonts w:ascii="Times New Roman" w:hAnsi="Times New Roman" w:cs="Times New Roman"/>
          <w:sz w:val="28"/>
          <w:szCs w:val="28"/>
        </w:rPr>
        <w:t>23 758,67000</w:t>
      </w:r>
      <w:r w:rsidR="000F7DA4">
        <w:rPr>
          <w:rFonts w:ascii="Times New Roman" w:hAnsi="Times New Roman" w:cs="Times New Roman"/>
          <w:sz w:val="28"/>
          <w:szCs w:val="28"/>
        </w:rPr>
        <w:t xml:space="preserve"> </w:t>
      </w:r>
      <w:r w:rsidRPr="006653E1">
        <w:rPr>
          <w:rFonts w:ascii="Times New Roman" w:hAnsi="Times New Roman" w:cs="Times New Roman"/>
          <w:sz w:val="28"/>
          <w:szCs w:val="28"/>
        </w:rPr>
        <w:t>тыс. рублей;</w:t>
      </w:r>
    </w:p>
    <w:p w:rsidR="000F0258" w:rsidRPr="006653E1" w:rsidRDefault="000F0258" w:rsidP="000F0258">
      <w:pPr>
        <w:pStyle w:val="ConsPlusNormal"/>
        <w:tabs>
          <w:tab w:val="num" w:pos="1080"/>
          <w:tab w:val="num" w:pos="1260"/>
        </w:tabs>
        <w:ind w:firstLine="709"/>
        <w:jc w:val="both"/>
        <w:rPr>
          <w:rFonts w:ascii="Times New Roman" w:hAnsi="Times New Roman" w:cs="Times New Roman"/>
          <w:sz w:val="28"/>
          <w:szCs w:val="28"/>
        </w:rPr>
      </w:pPr>
      <w:r w:rsidRPr="006653E1">
        <w:rPr>
          <w:rFonts w:ascii="Times New Roman" w:hAnsi="Times New Roman" w:cs="Times New Roman"/>
          <w:sz w:val="28"/>
          <w:szCs w:val="28"/>
        </w:rPr>
        <w:t xml:space="preserve">3) дефицит </w:t>
      </w:r>
      <w:r w:rsidR="002F767A" w:rsidRPr="006653E1">
        <w:rPr>
          <w:rFonts w:ascii="Times New Roman" w:hAnsi="Times New Roman" w:cs="Times New Roman"/>
          <w:sz w:val="28"/>
          <w:szCs w:val="28"/>
        </w:rPr>
        <w:t xml:space="preserve">районного бюджета </w:t>
      </w:r>
      <w:r w:rsidRPr="006653E1">
        <w:rPr>
          <w:rFonts w:ascii="Times New Roman" w:hAnsi="Times New Roman" w:cs="Times New Roman"/>
          <w:sz w:val="28"/>
          <w:szCs w:val="28"/>
        </w:rPr>
        <w:t>в сумме 0,00</w:t>
      </w:r>
      <w:r w:rsidR="00645A8C" w:rsidRPr="006653E1">
        <w:rPr>
          <w:rFonts w:ascii="Times New Roman" w:hAnsi="Times New Roman" w:cs="Times New Roman"/>
          <w:sz w:val="28"/>
          <w:szCs w:val="28"/>
        </w:rPr>
        <w:t>0</w:t>
      </w:r>
      <w:r w:rsidRPr="006653E1">
        <w:rPr>
          <w:rFonts w:ascii="Times New Roman" w:hAnsi="Times New Roman" w:cs="Times New Roman"/>
          <w:sz w:val="28"/>
          <w:szCs w:val="28"/>
        </w:rPr>
        <w:t xml:space="preserve"> тыс. рублей.</w:t>
      </w:r>
    </w:p>
    <w:p w:rsidR="000F5FBA" w:rsidRPr="006653E1" w:rsidRDefault="000F5FBA" w:rsidP="000F5FBA">
      <w:pPr>
        <w:pStyle w:val="ConsPlusNormal"/>
        <w:ind w:firstLine="709"/>
        <w:jc w:val="both"/>
        <w:rPr>
          <w:rFonts w:ascii="Times New Roman" w:hAnsi="Times New Roman" w:cs="Times New Roman"/>
          <w:sz w:val="28"/>
          <w:szCs w:val="28"/>
        </w:rPr>
      </w:pPr>
    </w:p>
    <w:p w:rsidR="000F5FBA" w:rsidRPr="006653E1" w:rsidRDefault="000F5FBA" w:rsidP="000F5FBA">
      <w:pPr>
        <w:pStyle w:val="ConsPlusNormal"/>
        <w:ind w:firstLine="709"/>
        <w:jc w:val="both"/>
        <w:rPr>
          <w:rFonts w:ascii="Times New Roman" w:hAnsi="Times New Roman" w:cs="Times New Roman"/>
          <w:bCs/>
          <w:sz w:val="28"/>
          <w:szCs w:val="28"/>
        </w:rPr>
      </w:pPr>
      <w:r w:rsidRPr="006653E1">
        <w:rPr>
          <w:rFonts w:ascii="Times New Roman" w:hAnsi="Times New Roman" w:cs="Times New Roman"/>
          <w:bCs/>
          <w:sz w:val="28"/>
          <w:szCs w:val="28"/>
        </w:rPr>
        <w:t xml:space="preserve">Статья 2. </w:t>
      </w:r>
      <w:r w:rsidR="00766197" w:rsidRPr="006653E1">
        <w:rPr>
          <w:rFonts w:ascii="Times New Roman" w:hAnsi="Times New Roman" w:cs="Times New Roman"/>
          <w:bCs/>
          <w:sz w:val="28"/>
          <w:szCs w:val="28"/>
        </w:rPr>
        <w:t>Налоговые и неналоговые доходы</w:t>
      </w:r>
      <w:r w:rsidRPr="006653E1">
        <w:rPr>
          <w:rFonts w:ascii="Times New Roman" w:hAnsi="Times New Roman" w:cs="Times New Roman"/>
          <w:bCs/>
          <w:sz w:val="28"/>
          <w:szCs w:val="28"/>
        </w:rPr>
        <w:t xml:space="preserve"> районного бюджета</w:t>
      </w:r>
    </w:p>
    <w:p w:rsidR="000F5FBA" w:rsidRPr="006653E1" w:rsidRDefault="000F5FBA" w:rsidP="000F5FBA">
      <w:pPr>
        <w:pStyle w:val="ConsPlusNormal"/>
        <w:ind w:firstLine="709"/>
        <w:jc w:val="both"/>
        <w:rPr>
          <w:rFonts w:ascii="Times New Roman" w:hAnsi="Times New Roman" w:cs="Times New Roman"/>
          <w:bCs/>
          <w:sz w:val="28"/>
          <w:szCs w:val="28"/>
        </w:rPr>
      </w:pPr>
    </w:p>
    <w:p w:rsidR="000F5FBA" w:rsidRPr="006653E1" w:rsidRDefault="000F5FBA" w:rsidP="000F5FBA">
      <w:pPr>
        <w:pStyle w:val="ConsPlusNormal"/>
        <w:ind w:firstLine="709"/>
        <w:jc w:val="both"/>
        <w:rPr>
          <w:rFonts w:ascii="Times New Roman" w:hAnsi="Times New Roman" w:cs="Times New Roman"/>
          <w:sz w:val="28"/>
          <w:szCs w:val="28"/>
        </w:rPr>
      </w:pPr>
      <w:r w:rsidRPr="006653E1">
        <w:rPr>
          <w:rFonts w:ascii="Times New Roman" w:hAnsi="Times New Roman" w:cs="Times New Roman"/>
          <w:sz w:val="28"/>
          <w:szCs w:val="28"/>
        </w:rPr>
        <w:t>Утвердить:</w:t>
      </w:r>
    </w:p>
    <w:p w:rsidR="000F5FBA" w:rsidRPr="006653E1" w:rsidRDefault="000F5FBA" w:rsidP="000F5FBA">
      <w:pPr>
        <w:pStyle w:val="ConsPlusNormal"/>
        <w:widowControl/>
        <w:tabs>
          <w:tab w:val="num" w:pos="1080"/>
        </w:tabs>
        <w:ind w:firstLine="709"/>
        <w:jc w:val="both"/>
        <w:rPr>
          <w:rFonts w:ascii="Times New Roman" w:hAnsi="Times New Roman" w:cs="Times New Roman"/>
          <w:sz w:val="28"/>
          <w:szCs w:val="28"/>
        </w:rPr>
      </w:pPr>
      <w:r w:rsidRPr="006653E1">
        <w:rPr>
          <w:rFonts w:ascii="Times New Roman" w:hAnsi="Times New Roman" w:cs="Times New Roman"/>
          <w:sz w:val="28"/>
          <w:szCs w:val="28"/>
        </w:rPr>
        <w:t xml:space="preserve">1) </w:t>
      </w:r>
      <w:r w:rsidR="00766197" w:rsidRPr="006653E1">
        <w:rPr>
          <w:rFonts w:ascii="Times New Roman" w:hAnsi="Times New Roman"/>
          <w:sz w:val="28"/>
          <w:szCs w:val="28"/>
        </w:rPr>
        <w:t xml:space="preserve">прогноз поступления налоговых и неналоговых </w:t>
      </w:r>
      <w:r w:rsidR="003C6ACB" w:rsidRPr="006653E1">
        <w:rPr>
          <w:rFonts w:ascii="Times New Roman" w:hAnsi="Times New Roman"/>
          <w:sz w:val="28"/>
          <w:szCs w:val="28"/>
        </w:rPr>
        <w:t>доходов в</w:t>
      </w:r>
      <w:r w:rsidR="00766197" w:rsidRPr="006653E1">
        <w:rPr>
          <w:rFonts w:ascii="Times New Roman" w:hAnsi="Times New Roman"/>
          <w:sz w:val="28"/>
          <w:szCs w:val="28"/>
        </w:rPr>
        <w:t xml:space="preserve"> районный бюджет на 202</w:t>
      </w:r>
      <w:r w:rsidR="005010C7">
        <w:rPr>
          <w:rFonts w:ascii="Times New Roman" w:hAnsi="Times New Roman"/>
          <w:sz w:val="28"/>
          <w:szCs w:val="28"/>
        </w:rPr>
        <w:t>6</w:t>
      </w:r>
      <w:r w:rsidR="00766197" w:rsidRPr="006653E1">
        <w:rPr>
          <w:rFonts w:ascii="Times New Roman" w:hAnsi="Times New Roman"/>
          <w:sz w:val="28"/>
          <w:szCs w:val="28"/>
        </w:rPr>
        <w:t xml:space="preserve"> год</w:t>
      </w:r>
      <w:r w:rsidRPr="006653E1">
        <w:rPr>
          <w:rFonts w:ascii="Times New Roman" w:hAnsi="Times New Roman" w:cs="Times New Roman"/>
          <w:sz w:val="28"/>
          <w:szCs w:val="28"/>
        </w:rPr>
        <w:t xml:space="preserve"> </w:t>
      </w:r>
      <w:r w:rsidR="00766197" w:rsidRPr="006653E1">
        <w:rPr>
          <w:rFonts w:ascii="Times New Roman" w:hAnsi="Times New Roman" w:cs="Times New Roman"/>
          <w:sz w:val="28"/>
          <w:szCs w:val="28"/>
        </w:rPr>
        <w:t xml:space="preserve">согласно </w:t>
      </w:r>
      <w:r w:rsidRPr="006653E1">
        <w:rPr>
          <w:rFonts w:ascii="Times New Roman" w:hAnsi="Times New Roman" w:cs="Times New Roman"/>
          <w:sz w:val="28"/>
          <w:szCs w:val="28"/>
        </w:rPr>
        <w:t>приложению 1 к настоящему Решению;</w:t>
      </w:r>
    </w:p>
    <w:p w:rsidR="000F5FBA" w:rsidRPr="006653E1" w:rsidRDefault="000F5FBA" w:rsidP="000F5FBA">
      <w:pPr>
        <w:pStyle w:val="ConsPlusNormal"/>
        <w:widowControl/>
        <w:tabs>
          <w:tab w:val="num" w:pos="1080"/>
        </w:tabs>
        <w:ind w:firstLine="709"/>
        <w:jc w:val="both"/>
        <w:rPr>
          <w:rFonts w:ascii="Times New Roman" w:hAnsi="Times New Roman" w:cs="Times New Roman"/>
          <w:sz w:val="28"/>
          <w:szCs w:val="28"/>
        </w:rPr>
      </w:pPr>
      <w:r w:rsidRPr="006653E1">
        <w:rPr>
          <w:rFonts w:ascii="Times New Roman" w:hAnsi="Times New Roman" w:cs="Times New Roman"/>
          <w:sz w:val="28"/>
          <w:szCs w:val="28"/>
        </w:rPr>
        <w:t xml:space="preserve">2) </w:t>
      </w:r>
      <w:r w:rsidR="00766197" w:rsidRPr="006653E1">
        <w:rPr>
          <w:rFonts w:ascii="Times New Roman" w:hAnsi="Times New Roman"/>
          <w:sz w:val="28"/>
          <w:szCs w:val="28"/>
        </w:rPr>
        <w:t xml:space="preserve">прогноз поступления налоговых и неналоговых </w:t>
      </w:r>
      <w:r w:rsidR="003C6ACB" w:rsidRPr="006653E1">
        <w:rPr>
          <w:rFonts w:ascii="Times New Roman" w:hAnsi="Times New Roman"/>
          <w:sz w:val="28"/>
          <w:szCs w:val="28"/>
        </w:rPr>
        <w:t>доходов в</w:t>
      </w:r>
      <w:r w:rsidR="00766197" w:rsidRPr="006653E1">
        <w:rPr>
          <w:rFonts w:ascii="Times New Roman" w:hAnsi="Times New Roman"/>
          <w:sz w:val="28"/>
          <w:szCs w:val="28"/>
        </w:rPr>
        <w:t xml:space="preserve"> районный бюджет на 202</w:t>
      </w:r>
      <w:r w:rsidR="005010C7">
        <w:rPr>
          <w:rFonts w:ascii="Times New Roman" w:hAnsi="Times New Roman"/>
          <w:sz w:val="28"/>
          <w:szCs w:val="28"/>
        </w:rPr>
        <w:t>7</w:t>
      </w:r>
      <w:r w:rsidR="00766197" w:rsidRPr="006653E1">
        <w:rPr>
          <w:rFonts w:ascii="Times New Roman" w:hAnsi="Times New Roman"/>
          <w:sz w:val="28"/>
          <w:szCs w:val="28"/>
        </w:rPr>
        <w:t>-202</w:t>
      </w:r>
      <w:r w:rsidR="005010C7">
        <w:rPr>
          <w:rFonts w:ascii="Times New Roman" w:hAnsi="Times New Roman"/>
          <w:sz w:val="28"/>
          <w:szCs w:val="28"/>
        </w:rPr>
        <w:t>8</w:t>
      </w:r>
      <w:r w:rsidR="00766197" w:rsidRPr="006653E1">
        <w:rPr>
          <w:rFonts w:ascii="Times New Roman" w:hAnsi="Times New Roman"/>
          <w:sz w:val="28"/>
          <w:szCs w:val="28"/>
        </w:rPr>
        <w:t xml:space="preserve"> год</w:t>
      </w:r>
      <w:r w:rsidR="00766197" w:rsidRPr="006653E1">
        <w:rPr>
          <w:rFonts w:ascii="Times New Roman" w:hAnsi="Times New Roman" w:cs="Times New Roman"/>
          <w:sz w:val="28"/>
          <w:szCs w:val="28"/>
        </w:rPr>
        <w:t xml:space="preserve"> согласно приложению 2 к настоящему Решению.</w:t>
      </w:r>
    </w:p>
    <w:p w:rsidR="00920F16" w:rsidRPr="006653E1" w:rsidRDefault="00920F16" w:rsidP="000F5FBA">
      <w:pPr>
        <w:ind w:firstLine="709"/>
        <w:jc w:val="both"/>
        <w:rPr>
          <w:sz w:val="28"/>
          <w:szCs w:val="28"/>
        </w:rPr>
      </w:pPr>
    </w:p>
    <w:p w:rsidR="000F5FBA" w:rsidRPr="006653E1" w:rsidRDefault="000F5FBA" w:rsidP="000F5FBA">
      <w:pPr>
        <w:pStyle w:val="ConsPlusNormal"/>
        <w:ind w:firstLine="709"/>
        <w:jc w:val="both"/>
        <w:rPr>
          <w:rFonts w:ascii="Times New Roman" w:hAnsi="Times New Roman" w:cs="Times New Roman"/>
          <w:bCs/>
          <w:sz w:val="28"/>
          <w:szCs w:val="28"/>
        </w:rPr>
      </w:pPr>
      <w:r w:rsidRPr="006653E1">
        <w:rPr>
          <w:rFonts w:ascii="Times New Roman" w:hAnsi="Times New Roman" w:cs="Times New Roman"/>
          <w:bCs/>
          <w:sz w:val="28"/>
          <w:szCs w:val="28"/>
        </w:rPr>
        <w:lastRenderedPageBreak/>
        <w:t>Статья 3. Особенности использования добровольных взносов, пожертвований, поступающих в районный бюджет</w:t>
      </w:r>
    </w:p>
    <w:p w:rsidR="000F5FBA" w:rsidRPr="006653E1" w:rsidRDefault="000F5FBA" w:rsidP="000F5FBA">
      <w:pPr>
        <w:pStyle w:val="ConsPlusNormal"/>
        <w:ind w:firstLine="709"/>
        <w:jc w:val="both"/>
        <w:rPr>
          <w:rFonts w:ascii="Times New Roman" w:hAnsi="Times New Roman" w:cs="Times New Roman"/>
          <w:bCs/>
          <w:sz w:val="28"/>
          <w:szCs w:val="28"/>
        </w:rPr>
      </w:pPr>
    </w:p>
    <w:p w:rsidR="000F5FBA" w:rsidRPr="006653E1" w:rsidRDefault="000F5FBA" w:rsidP="000F5FBA">
      <w:pPr>
        <w:pStyle w:val="30"/>
        <w:ind w:left="0" w:firstLine="709"/>
        <w:jc w:val="both"/>
        <w:rPr>
          <w:szCs w:val="28"/>
        </w:rPr>
      </w:pPr>
      <w:r w:rsidRPr="006653E1">
        <w:rPr>
          <w:szCs w:val="28"/>
        </w:rPr>
        <w:t xml:space="preserve">Установить, что </w:t>
      </w:r>
      <w:r w:rsidRPr="006653E1">
        <w:rPr>
          <w:bCs/>
          <w:szCs w:val="28"/>
        </w:rPr>
        <w:t>добровольные взносы, пожертвования, поступающие в районный бюджет, направляются согласно целям их зачисления.</w:t>
      </w:r>
    </w:p>
    <w:p w:rsidR="000F5FBA" w:rsidRPr="006653E1" w:rsidRDefault="000F5FBA" w:rsidP="000F5FBA">
      <w:pPr>
        <w:pStyle w:val="ConsPlusNormal"/>
        <w:ind w:firstLine="709"/>
        <w:jc w:val="both"/>
        <w:rPr>
          <w:rFonts w:ascii="Times New Roman" w:hAnsi="Times New Roman" w:cs="Times New Roman"/>
          <w:bCs/>
          <w:sz w:val="28"/>
          <w:szCs w:val="28"/>
        </w:rPr>
      </w:pPr>
    </w:p>
    <w:p w:rsidR="000F5FBA" w:rsidRPr="006653E1" w:rsidRDefault="000F5FBA" w:rsidP="000F5FBA">
      <w:pPr>
        <w:pStyle w:val="ConsPlusNormal"/>
        <w:ind w:firstLine="709"/>
        <w:jc w:val="both"/>
        <w:rPr>
          <w:rFonts w:ascii="Times New Roman" w:hAnsi="Times New Roman" w:cs="Times New Roman"/>
          <w:bCs/>
          <w:sz w:val="28"/>
          <w:szCs w:val="28"/>
        </w:rPr>
      </w:pPr>
      <w:r w:rsidRPr="006653E1">
        <w:rPr>
          <w:rFonts w:ascii="Times New Roman" w:hAnsi="Times New Roman" w:cs="Times New Roman"/>
          <w:bCs/>
          <w:sz w:val="28"/>
          <w:szCs w:val="28"/>
        </w:rPr>
        <w:t xml:space="preserve">Статья 4. Безвозмездные поступления в районный бюджет </w:t>
      </w:r>
    </w:p>
    <w:p w:rsidR="000F5FBA" w:rsidRPr="006653E1" w:rsidRDefault="000F5FBA" w:rsidP="000F5FBA">
      <w:pPr>
        <w:pStyle w:val="ConsPlusNormal"/>
        <w:ind w:firstLine="709"/>
        <w:jc w:val="both"/>
        <w:rPr>
          <w:rFonts w:ascii="Times New Roman" w:hAnsi="Times New Roman" w:cs="Times New Roman"/>
          <w:bCs/>
          <w:sz w:val="28"/>
          <w:szCs w:val="28"/>
        </w:rPr>
      </w:pPr>
    </w:p>
    <w:p w:rsidR="000F5FBA" w:rsidRPr="006653E1" w:rsidRDefault="000F5FBA" w:rsidP="000F5FBA">
      <w:pPr>
        <w:pStyle w:val="ConsPlusNormal"/>
        <w:ind w:firstLine="709"/>
        <w:jc w:val="both"/>
        <w:rPr>
          <w:rFonts w:ascii="Times New Roman" w:hAnsi="Times New Roman" w:cs="Times New Roman"/>
          <w:sz w:val="28"/>
          <w:szCs w:val="28"/>
        </w:rPr>
      </w:pPr>
      <w:r w:rsidRPr="006653E1">
        <w:rPr>
          <w:rFonts w:ascii="Times New Roman" w:hAnsi="Times New Roman" w:cs="Times New Roman"/>
          <w:sz w:val="28"/>
          <w:szCs w:val="28"/>
        </w:rPr>
        <w:t>Утвердить объем безвозмездных поступлений:</w:t>
      </w:r>
    </w:p>
    <w:p w:rsidR="000F5FBA" w:rsidRPr="006653E1" w:rsidRDefault="000F5FBA" w:rsidP="000F5FBA">
      <w:pPr>
        <w:pStyle w:val="ConsPlusNormal"/>
        <w:ind w:firstLine="709"/>
        <w:jc w:val="both"/>
        <w:rPr>
          <w:rFonts w:ascii="Times New Roman" w:hAnsi="Times New Roman" w:cs="Times New Roman"/>
          <w:sz w:val="28"/>
          <w:szCs w:val="28"/>
        </w:rPr>
      </w:pPr>
      <w:r w:rsidRPr="006653E1">
        <w:rPr>
          <w:rFonts w:ascii="Times New Roman" w:hAnsi="Times New Roman" w:cs="Times New Roman"/>
          <w:sz w:val="28"/>
          <w:szCs w:val="28"/>
        </w:rPr>
        <w:t>на 20</w:t>
      </w:r>
      <w:r w:rsidR="003C0683" w:rsidRPr="006653E1">
        <w:rPr>
          <w:rFonts w:ascii="Times New Roman" w:hAnsi="Times New Roman" w:cs="Times New Roman"/>
          <w:sz w:val="28"/>
          <w:szCs w:val="28"/>
        </w:rPr>
        <w:t>2</w:t>
      </w:r>
      <w:r w:rsidR="005010C7">
        <w:rPr>
          <w:rFonts w:ascii="Times New Roman" w:hAnsi="Times New Roman" w:cs="Times New Roman"/>
          <w:sz w:val="28"/>
          <w:szCs w:val="28"/>
        </w:rPr>
        <w:t>6</w:t>
      </w:r>
      <w:r w:rsidRPr="006653E1">
        <w:rPr>
          <w:rFonts w:ascii="Times New Roman" w:hAnsi="Times New Roman" w:cs="Times New Roman"/>
          <w:sz w:val="28"/>
          <w:szCs w:val="28"/>
        </w:rPr>
        <w:t xml:space="preserve"> год согласно приложению </w:t>
      </w:r>
      <w:r w:rsidR="00766197" w:rsidRPr="006653E1">
        <w:rPr>
          <w:rFonts w:ascii="Times New Roman" w:hAnsi="Times New Roman" w:cs="Times New Roman"/>
          <w:sz w:val="28"/>
          <w:szCs w:val="28"/>
        </w:rPr>
        <w:t>3</w:t>
      </w:r>
      <w:r w:rsidRPr="006653E1">
        <w:rPr>
          <w:rFonts w:ascii="Times New Roman" w:hAnsi="Times New Roman" w:cs="Times New Roman"/>
          <w:sz w:val="28"/>
          <w:szCs w:val="28"/>
        </w:rPr>
        <w:t xml:space="preserve"> к настоящему Решению;</w:t>
      </w:r>
    </w:p>
    <w:p w:rsidR="000F5FBA" w:rsidRPr="006653E1" w:rsidRDefault="000F5FBA" w:rsidP="000F5FBA">
      <w:pPr>
        <w:pStyle w:val="ConsPlusNormal"/>
        <w:ind w:firstLine="709"/>
        <w:jc w:val="both"/>
        <w:rPr>
          <w:rFonts w:ascii="Times New Roman" w:hAnsi="Times New Roman" w:cs="Times New Roman"/>
          <w:sz w:val="28"/>
          <w:szCs w:val="28"/>
        </w:rPr>
      </w:pPr>
      <w:r w:rsidRPr="006653E1">
        <w:rPr>
          <w:rFonts w:ascii="Times New Roman" w:hAnsi="Times New Roman" w:cs="Times New Roman"/>
          <w:sz w:val="28"/>
          <w:szCs w:val="28"/>
        </w:rPr>
        <w:t>на 20</w:t>
      </w:r>
      <w:r w:rsidR="00AF30FB" w:rsidRPr="006653E1">
        <w:rPr>
          <w:rFonts w:ascii="Times New Roman" w:hAnsi="Times New Roman" w:cs="Times New Roman"/>
          <w:sz w:val="28"/>
          <w:szCs w:val="28"/>
        </w:rPr>
        <w:t>2</w:t>
      </w:r>
      <w:r w:rsidR="005010C7">
        <w:rPr>
          <w:rFonts w:ascii="Times New Roman" w:hAnsi="Times New Roman" w:cs="Times New Roman"/>
          <w:sz w:val="28"/>
          <w:szCs w:val="28"/>
        </w:rPr>
        <w:t>7</w:t>
      </w:r>
      <w:r w:rsidRPr="006653E1">
        <w:rPr>
          <w:rFonts w:ascii="Times New Roman" w:hAnsi="Times New Roman" w:cs="Times New Roman"/>
          <w:sz w:val="28"/>
          <w:szCs w:val="28"/>
        </w:rPr>
        <w:t xml:space="preserve"> – 20</w:t>
      </w:r>
      <w:r w:rsidR="002905F9" w:rsidRPr="006653E1">
        <w:rPr>
          <w:rFonts w:ascii="Times New Roman" w:hAnsi="Times New Roman" w:cs="Times New Roman"/>
          <w:sz w:val="28"/>
          <w:szCs w:val="28"/>
        </w:rPr>
        <w:t>2</w:t>
      </w:r>
      <w:r w:rsidR="005010C7">
        <w:rPr>
          <w:rFonts w:ascii="Times New Roman" w:hAnsi="Times New Roman" w:cs="Times New Roman"/>
          <w:sz w:val="28"/>
          <w:szCs w:val="28"/>
        </w:rPr>
        <w:t>8</w:t>
      </w:r>
      <w:r w:rsidRPr="006653E1">
        <w:rPr>
          <w:rFonts w:ascii="Times New Roman" w:hAnsi="Times New Roman" w:cs="Times New Roman"/>
          <w:sz w:val="28"/>
          <w:szCs w:val="28"/>
        </w:rPr>
        <w:t xml:space="preserve"> годы согласно приложению </w:t>
      </w:r>
      <w:r w:rsidR="00766197" w:rsidRPr="006653E1">
        <w:rPr>
          <w:rFonts w:ascii="Times New Roman" w:hAnsi="Times New Roman" w:cs="Times New Roman"/>
          <w:sz w:val="28"/>
          <w:szCs w:val="28"/>
        </w:rPr>
        <w:t>4</w:t>
      </w:r>
      <w:r w:rsidRPr="006653E1">
        <w:rPr>
          <w:rFonts w:ascii="Times New Roman" w:hAnsi="Times New Roman" w:cs="Times New Roman"/>
          <w:sz w:val="28"/>
          <w:szCs w:val="28"/>
        </w:rPr>
        <w:t xml:space="preserve"> к настоящему Решению.</w:t>
      </w:r>
    </w:p>
    <w:p w:rsidR="005C19DF" w:rsidRPr="006653E1" w:rsidRDefault="005C19DF" w:rsidP="000F5FBA">
      <w:pPr>
        <w:pStyle w:val="ConsPlusNormal"/>
        <w:ind w:firstLine="709"/>
        <w:jc w:val="both"/>
        <w:rPr>
          <w:rFonts w:ascii="Times New Roman" w:hAnsi="Times New Roman" w:cs="Times New Roman"/>
          <w:sz w:val="28"/>
          <w:szCs w:val="28"/>
        </w:rPr>
      </w:pPr>
    </w:p>
    <w:p w:rsidR="000F5FBA" w:rsidRPr="006653E1" w:rsidRDefault="005C19DF" w:rsidP="000F5FBA">
      <w:pPr>
        <w:pStyle w:val="23"/>
        <w:spacing w:after="0" w:line="240" w:lineRule="auto"/>
        <w:ind w:left="0" w:firstLine="709"/>
        <w:jc w:val="both"/>
        <w:rPr>
          <w:sz w:val="28"/>
          <w:szCs w:val="28"/>
        </w:rPr>
      </w:pPr>
      <w:r w:rsidRPr="006653E1">
        <w:rPr>
          <w:sz w:val="28"/>
          <w:szCs w:val="28"/>
        </w:rPr>
        <w:t>Статья 5.</w:t>
      </w:r>
      <w:r w:rsidR="000F5FBA" w:rsidRPr="006653E1">
        <w:rPr>
          <w:sz w:val="28"/>
          <w:szCs w:val="28"/>
        </w:rPr>
        <w:t xml:space="preserve"> Бюджетные ассигнования районного бюджета</w:t>
      </w:r>
    </w:p>
    <w:p w:rsidR="00253BB4" w:rsidRPr="006653E1" w:rsidRDefault="00253BB4" w:rsidP="000F5FBA">
      <w:pPr>
        <w:pStyle w:val="23"/>
        <w:spacing w:after="0" w:line="240" w:lineRule="auto"/>
        <w:ind w:left="0" w:firstLine="709"/>
        <w:jc w:val="both"/>
        <w:rPr>
          <w:sz w:val="28"/>
          <w:szCs w:val="28"/>
        </w:rPr>
      </w:pPr>
    </w:p>
    <w:p w:rsidR="00E47DCB" w:rsidRPr="000800C8" w:rsidRDefault="00E47DCB" w:rsidP="00E47DCB">
      <w:pPr>
        <w:tabs>
          <w:tab w:val="left" w:pos="851"/>
        </w:tabs>
        <w:ind w:left="709"/>
        <w:jc w:val="both"/>
        <w:rPr>
          <w:sz w:val="28"/>
          <w:szCs w:val="28"/>
        </w:rPr>
      </w:pPr>
      <w:r>
        <w:rPr>
          <w:sz w:val="28"/>
          <w:szCs w:val="28"/>
        </w:rPr>
        <w:t xml:space="preserve">1. </w:t>
      </w:r>
      <w:r w:rsidRPr="000800C8">
        <w:rPr>
          <w:sz w:val="28"/>
          <w:szCs w:val="28"/>
        </w:rPr>
        <w:t>Утвердить:</w:t>
      </w:r>
    </w:p>
    <w:p w:rsidR="00E47DCB" w:rsidRPr="000800C8" w:rsidRDefault="00E47DCB" w:rsidP="00E47DCB">
      <w:pPr>
        <w:tabs>
          <w:tab w:val="left" w:pos="851"/>
        </w:tabs>
        <w:ind w:left="709"/>
        <w:jc w:val="both"/>
        <w:rPr>
          <w:sz w:val="28"/>
          <w:szCs w:val="28"/>
        </w:rPr>
      </w:pPr>
      <w:r w:rsidRPr="000800C8">
        <w:rPr>
          <w:sz w:val="28"/>
          <w:szCs w:val="28"/>
        </w:rPr>
        <w:t>1) распределение бюджетных ассигнований по целевым статьям (муниципальным программам и непрограммным направлениям деятельности), видам расходов, ведомствам, а также по разделам, подразделам классификации расходов бюджетов:</w:t>
      </w:r>
    </w:p>
    <w:p w:rsidR="00E47DCB" w:rsidRPr="000800C8" w:rsidRDefault="00E47DCB" w:rsidP="00E47DCB">
      <w:pPr>
        <w:tabs>
          <w:tab w:val="left" w:pos="851"/>
        </w:tabs>
        <w:ind w:left="709"/>
        <w:jc w:val="both"/>
        <w:rPr>
          <w:sz w:val="28"/>
          <w:szCs w:val="28"/>
        </w:rPr>
      </w:pPr>
      <w:r w:rsidRPr="000800C8">
        <w:rPr>
          <w:sz w:val="28"/>
          <w:szCs w:val="28"/>
        </w:rPr>
        <w:t>на 202</w:t>
      </w:r>
      <w:r w:rsidR="00F9132D">
        <w:rPr>
          <w:sz w:val="28"/>
          <w:szCs w:val="28"/>
        </w:rPr>
        <w:t>6</w:t>
      </w:r>
      <w:r w:rsidRPr="000800C8">
        <w:rPr>
          <w:sz w:val="28"/>
          <w:szCs w:val="28"/>
        </w:rPr>
        <w:t xml:space="preserve"> год согласно приложению 5 к настоящему Решению;</w:t>
      </w:r>
    </w:p>
    <w:p w:rsidR="00E47DCB" w:rsidRPr="000800C8" w:rsidRDefault="00E47DCB" w:rsidP="00E47DCB">
      <w:pPr>
        <w:tabs>
          <w:tab w:val="left" w:pos="851"/>
        </w:tabs>
        <w:ind w:left="709"/>
        <w:jc w:val="both"/>
        <w:rPr>
          <w:sz w:val="28"/>
          <w:szCs w:val="28"/>
        </w:rPr>
      </w:pPr>
      <w:r w:rsidRPr="000800C8">
        <w:rPr>
          <w:sz w:val="28"/>
          <w:szCs w:val="28"/>
        </w:rPr>
        <w:t>на 202</w:t>
      </w:r>
      <w:r w:rsidR="00F9132D">
        <w:rPr>
          <w:sz w:val="28"/>
          <w:szCs w:val="28"/>
        </w:rPr>
        <w:t>7</w:t>
      </w:r>
      <w:r w:rsidRPr="000800C8">
        <w:rPr>
          <w:sz w:val="28"/>
          <w:szCs w:val="28"/>
        </w:rPr>
        <w:t xml:space="preserve"> – 202</w:t>
      </w:r>
      <w:r w:rsidR="00F9132D">
        <w:rPr>
          <w:sz w:val="28"/>
          <w:szCs w:val="28"/>
        </w:rPr>
        <w:t>8</w:t>
      </w:r>
      <w:r w:rsidRPr="000800C8">
        <w:rPr>
          <w:sz w:val="28"/>
          <w:szCs w:val="28"/>
        </w:rPr>
        <w:t xml:space="preserve"> годы согласно приложению 6 к настоящему Решению;</w:t>
      </w:r>
    </w:p>
    <w:p w:rsidR="00E47DCB" w:rsidRPr="000800C8" w:rsidRDefault="00E47DCB" w:rsidP="00E47DCB">
      <w:pPr>
        <w:tabs>
          <w:tab w:val="left" w:pos="851"/>
        </w:tabs>
        <w:ind w:left="709"/>
        <w:jc w:val="both"/>
        <w:rPr>
          <w:sz w:val="28"/>
          <w:szCs w:val="28"/>
        </w:rPr>
      </w:pPr>
      <w:r w:rsidRPr="000800C8">
        <w:rPr>
          <w:sz w:val="28"/>
          <w:szCs w:val="28"/>
        </w:rPr>
        <w:t>2) ведомственную структуру расходов районного бюджета:</w:t>
      </w:r>
    </w:p>
    <w:p w:rsidR="00E47DCB" w:rsidRPr="000800C8" w:rsidRDefault="00E47DCB" w:rsidP="00E47DCB">
      <w:pPr>
        <w:tabs>
          <w:tab w:val="left" w:pos="851"/>
        </w:tabs>
        <w:ind w:left="709"/>
        <w:jc w:val="both"/>
        <w:rPr>
          <w:sz w:val="28"/>
          <w:szCs w:val="28"/>
        </w:rPr>
      </w:pPr>
      <w:r w:rsidRPr="000800C8">
        <w:rPr>
          <w:sz w:val="28"/>
          <w:szCs w:val="28"/>
        </w:rPr>
        <w:t>на 202</w:t>
      </w:r>
      <w:r w:rsidR="00F9132D">
        <w:rPr>
          <w:sz w:val="28"/>
          <w:szCs w:val="28"/>
        </w:rPr>
        <w:t>6</w:t>
      </w:r>
      <w:r w:rsidRPr="000800C8">
        <w:rPr>
          <w:sz w:val="28"/>
          <w:szCs w:val="28"/>
        </w:rPr>
        <w:t xml:space="preserve"> год согласно приложению 7 к настоящему Решению;</w:t>
      </w:r>
    </w:p>
    <w:p w:rsidR="00E47DCB" w:rsidRPr="000800C8" w:rsidRDefault="00E47DCB" w:rsidP="00E47DCB">
      <w:pPr>
        <w:tabs>
          <w:tab w:val="left" w:pos="851"/>
        </w:tabs>
        <w:ind w:left="709"/>
        <w:jc w:val="both"/>
        <w:rPr>
          <w:sz w:val="28"/>
          <w:szCs w:val="28"/>
        </w:rPr>
      </w:pPr>
      <w:r w:rsidRPr="000800C8">
        <w:rPr>
          <w:sz w:val="28"/>
          <w:szCs w:val="28"/>
        </w:rPr>
        <w:t>на 202</w:t>
      </w:r>
      <w:r w:rsidR="00F9132D">
        <w:rPr>
          <w:sz w:val="28"/>
          <w:szCs w:val="28"/>
        </w:rPr>
        <w:t>7</w:t>
      </w:r>
      <w:r w:rsidRPr="000800C8">
        <w:rPr>
          <w:sz w:val="28"/>
          <w:szCs w:val="28"/>
        </w:rPr>
        <w:t xml:space="preserve"> – 202</w:t>
      </w:r>
      <w:r w:rsidR="00F9132D">
        <w:rPr>
          <w:sz w:val="28"/>
          <w:szCs w:val="28"/>
        </w:rPr>
        <w:t>8</w:t>
      </w:r>
      <w:r w:rsidRPr="000800C8">
        <w:rPr>
          <w:sz w:val="28"/>
          <w:szCs w:val="28"/>
        </w:rPr>
        <w:t xml:space="preserve"> годы согласно приложению 8 к настоящему Решению;</w:t>
      </w:r>
    </w:p>
    <w:p w:rsidR="00E47DCB" w:rsidRPr="000800C8" w:rsidRDefault="00E47DCB" w:rsidP="00E47DCB">
      <w:pPr>
        <w:tabs>
          <w:tab w:val="left" w:pos="851"/>
        </w:tabs>
        <w:ind w:left="709"/>
        <w:jc w:val="both"/>
        <w:rPr>
          <w:sz w:val="28"/>
          <w:szCs w:val="28"/>
        </w:rPr>
      </w:pPr>
      <w:r w:rsidRPr="000800C8">
        <w:rPr>
          <w:sz w:val="28"/>
          <w:szCs w:val="28"/>
        </w:rPr>
        <w:t>3) общий объем публичных нормативных обязательств:</w:t>
      </w:r>
    </w:p>
    <w:p w:rsidR="00E47DCB" w:rsidRPr="000800C8" w:rsidRDefault="00E47DCB" w:rsidP="00E47DCB">
      <w:pPr>
        <w:tabs>
          <w:tab w:val="left" w:pos="851"/>
        </w:tabs>
        <w:ind w:left="709"/>
        <w:jc w:val="both"/>
        <w:rPr>
          <w:sz w:val="28"/>
          <w:szCs w:val="28"/>
        </w:rPr>
      </w:pPr>
      <w:r w:rsidRPr="000800C8">
        <w:rPr>
          <w:sz w:val="28"/>
          <w:szCs w:val="28"/>
        </w:rPr>
        <w:t>на 202</w:t>
      </w:r>
      <w:r w:rsidR="00F9132D">
        <w:rPr>
          <w:sz w:val="28"/>
          <w:szCs w:val="28"/>
        </w:rPr>
        <w:t>6</w:t>
      </w:r>
      <w:r w:rsidRPr="000800C8">
        <w:rPr>
          <w:sz w:val="28"/>
          <w:szCs w:val="28"/>
        </w:rPr>
        <w:t xml:space="preserve"> год в сумме 0,0 тыс. рублей, на 202</w:t>
      </w:r>
      <w:r w:rsidR="00F9132D">
        <w:rPr>
          <w:sz w:val="28"/>
          <w:szCs w:val="28"/>
        </w:rPr>
        <w:t>7</w:t>
      </w:r>
      <w:r w:rsidRPr="000800C8">
        <w:rPr>
          <w:sz w:val="28"/>
          <w:szCs w:val="28"/>
        </w:rPr>
        <w:t xml:space="preserve"> год в сумме 0,0 тыс. рублей, на 202</w:t>
      </w:r>
      <w:r w:rsidR="00F9132D">
        <w:rPr>
          <w:sz w:val="28"/>
          <w:szCs w:val="28"/>
        </w:rPr>
        <w:t>8</w:t>
      </w:r>
      <w:r w:rsidRPr="000800C8">
        <w:rPr>
          <w:sz w:val="28"/>
          <w:szCs w:val="28"/>
        </w:rPr>
        <w:t xml:space="preserve"> год в сумме 0,0 тыс. рублей.</w:t>
      </w:r>
    </w:p>
    <w:p w:rsidR="00920F16" w:rsidRDefault="00E47DCB" w:rsidP="00E47DCB">
      <w:pPr>
        <w:pStyle w:val="21"/>
        <w:spacing w:after="0" w:line="240" w:lineRule="auto"/>
        <w:ind w:firstLine="709"/>
        <w:jc w:val="both"/>
        <w:rPr>
          <w:sz w:val="28"/>
          <w:szCs w:val="28"/>
        </w:rPr>
      </w:pPr>
      <w:r w:rsidRPr="00B13BE7">
        <w:rPr>
          <w:sz w:val="28"/>
          <w:szCs w:val="28"/>
        </w:rPr>
        <w:t>2.</w:t>
      </w:r>
      <w:r>
        <w:rPr>
          <w:sz w:val="28"/>
          <w:szCs w:val="28"/>
        </w:rPr>
        <w:t xml:space="preserve"> </w:t>
      </w:r>
      <w:r w:rsidRPr="00B13BE7">
        <w:rPr>
          <w:sz w:val="28"/>
          <w:szCs w:val="28"/>
        </w:rPr>
        <w:t xml:space="preserve">Установить, что бюджетные ассигнования на реализацию природоохранных мероприятий, предусмотренные по подразделу </w:t>
      </w:r>
      <w:r>
        <w:rPr>
          <w:sz w:val="28"/>
          <w:szCs w:val="28"/>
        </w:rPr>
        <w:t>«</w:t>
      </w:r>
      <w:r w:rsidRPr="00B13BE7">
        <w:rPr>
          <w:sz w:val="28"/>
          <w:szCs w:val="28"/>
        </w:rPr>
        <w:t>Другие вопросы в области охраны окружающей среды</w:t>
      </w:r>
      <w:r>
        <w:rPr>
          <w:sz w:val="28"/>
          <w:szCs w:val="28"/>
        </w:rPr>
        <w:t>»</w:t>
      </w:r>
      <w:r w:rsidRPr="00B13BE7">
        <w:rPr>
          <w:sz w:val="28"/>
          <w:szCs w:val="28"/>
        </w:rPr>
        <w:t xml:space="preserve"> раздела </w:t>
      </w:r>
      <w:r>
        <w:rPr>
          <w:sz w:val="28"/>
          <w:szCs w:val="28"/>
        </w:rPr>
        <w:t>«</w:t>
      </w:r>
      <w:r w:rsidRPr="00B13BE7">
        <w:rPr>
          <w:sz w:val="28"/>
          <w:szCs w:val="28"/>
        </w:rPr>
        <w:t>Охрана окружающей среды</w:t>
      </w:r>
      <w:r>
        <w:rPr>
          <w:sz w:val="28"/>
          <w:szCs w:val="28"/>
        </w:rPr>
        <w:t>»</w:t>
      </w:r>
      <w:r w:rsidRPr="00B13BE7">
        <w:rPr>
          <w:sz w:val="28"/>
          <w:szCs w:val="28"/>
        </w:rPr>
        <w:t xml:space="preserve"> классификации расходов бюджетов, предоставляются в 202</w:t>
      </w:r>
      <w:r w:rsidR="00213CCE">
        <w:rPr>
          <w:sz w:val="28"/>
          <w:szCs w:val="28"/>
        </w:rPr>
        <w:t>6</w:t>
      </w:r>
      <w:r w:rsidRPr="00B13BE7">
        <w:rPr>
          <w:sz w:val="28"/>
          <w:szCs w:val="28"/>
        </w:rPr>
        <w:t xml:space="preserve"> году в объеме до </w:t>
      </w:r>
      <w:r w:rsidR="00213CCE">
        <w:rPr>
          <w:sz w:val="28"/>
          <w:szCs w:val="28"/>
        </w:rPr>
        <w:t>0</w:t>
      </w:r>
      <w:r w:rsidR="002E2DD5" w:rsidRPr="002E2DD5">
        <w:rPr>
          <w:sz w:val="28"/>
          <w:szCs w:val="28"/>
        </w:rPr>
        <w:t>,00000</w:t>
      </w:r>
      <w:r>
        <w:rPr>
          <w:sz w:val="28"/>
          <w:szCs w:val="28"/>
        </w:rPr>
        <w:t xml:space="preserve"> </w:t>
      </w:r>
      <w:r w:rsidRPr="00B13BE7">
        <w:rPr>
          <w:sz w:val="28"/>
          <w:szCs w:val="28"/>
        </w:rPr>
        <w:t>тыс. рублей, в 202</w:t>
      </w:r>
      <w:r w:rsidR="00213CCE">
        <w:rPr>
          <w:sz w:val="28"/>
          <w:szCs w:val="28"/>
        </w:rPr>
        <w:t>7</w:t>
      </w:r>
      <w:r w:rsidRPr="00B13BE7">
        <w:rPr>
          <w:sz w:val="28"/>
          <w:szCs w:val="28"/>
        </w:rPr>
        <w:t xml:space="preserve"> году в объеме до </w:t>
      </w:r>
      <w:r w:rsidR="00213CCE">
        <w:rPr>
          <w:sz w:val="28"/>
          <w:szCs w:val="28"/>
        </w:rPr>
        <w:t>0</w:t>
      </w:r>
      <w:r w:rsidR="00291AD3" w:rsidRPr="00291AD3">
        <w:rPr>
          <w:sz w:val="28"/>
          <w:szCs w:val="28"/>
        </w:rPr>
        <w:t>,00000</w:t>
      </w:r>
      <w:r w:rsidR="00291AD3">
        <w:rPr>
          <w:sz w:val="28"/>
          <w:szCs w:val="28"/>
        </w:rPr>
        <w:t xml:space="preserve"> </w:t>
      </w:r>
      <w:r w:rsidRPr="00B13BE7">
        <w:rPr>
          <w:sz w:val="28"/>
          <w:szCs w:val="28"/>
        </w:rPr>
        <w:t>тыс. рублей и в 202</w:t>
      </w:r>
      <w:r w:rsidR="00213CCE">
        <w:rPr>
          <w:sz w:val="28"/>
          <w:szCs w:val="28"/>
        </w:rPr>
        <w:t>8</w:t>
      </w:r>
      <w:r w:rsidRPr="00B13BE7">
        <w:rPr>
          <w:sz w:val="28"/>
          <w:szCs w:val="28"/>
        </w:rPr>
        <w:t xml:space="preserve"> году в объеме до </w:t>
      </w:r>
      <w:r w:rsidR="00213CCE">
        <w:rPr>
          <w:sz w:val="28"/>
          <w:szCs w:val="28"/>
        </w:rPr>
        <w:t>0</w:t>
      </w:r>
      <w:r w:rsidR="00291AD3" w:rsidRPr="00291AD3">
        <w:rPr>
          <w:sz w:val="28"/>
          <w:szCs w:val="28"/>
        </w:rPr>
        <w:t>,00000</w:t>
      </w:r>
      <w:r w:rsidR="00291AD3">
        <w:rPr>
          <w:sz w:val="28"/>
          <w:szCs w:val="28"/>
        </w:rPr>
        <w:t xml:space="preserve"> </w:t>
      </w:r>
      <w:r w:rsidRPr="00B13BE7">
        <w:rPr>
          <w:sz w:val="28"/>
          <w:szCs w:val="28"/>
        </w:rPr>
        <w:t>тыс. рублей в случае и в пределах поступления доходов районного бюджета от платежей за негативное воздействие на окружающую среду.</w:t>
      </w:r>
    </w:p>
    <w:p w:rsidR="00E47DCB" w:rsidRPr="006653E1" w:rsidRDefault="00E47DCB" w:rsidP="00E47DCB">
      <w:pPr>
        <w:pStyle w:val="21"/>
        <w:spacing w:after="0" w:line="240" w:lineRule="auto"/>
        <w:ind w:firstLine="709"/>
        <w:jc w:val="both"/>
        <w:rPr>
          <w:sz w:val="28"/>
          <w:szCs w:val="28"/>
        </w:rPr>
      </w:pPr>
    </w:p>
    <w:p w:rsidR="000F5FBA" w:rsidRPr="006653E1" w:rsidRDefault="000F5FBA" w:rsidP="000F5FBA">
      <w:pPr>
        <w:pStyle w:val="21"/>
        <w:spacing w:after="0" w:line="240" w:lineRule="auto"/>
        <w:ind w:firstLine="709"/>
        <w:jc w:val="both"/>
        <w:rPr>
          <w:bCs/>
          <w:sz w:val="28"/>
          <w:szCs w:val="28"/>
        </w:rPr>
      </w:pPr>
      <w:r w:rsidRPr="006653E1">
        <w:rPr>
          <w:bCs/>
          <w:sz w:val="28"/>
          <w:szCs w:val="28"/>
        </w:rPr>
        <w:t xml:space="preserve">Статья </w:t>
      </w:r>
      <w:r w:rsidR="00651047" w:rsidRPr="006653E1">
        <w:rPr>
          <w:bCs/>
          <w:sz w:val="28"/>
          <w:szCs w:val="28"/>
        </w:rPr>
        <w:t>6</w:t>
      </w:r>
      <w:r w:rsidRPr="006653E1">
        <w:rPr>
          <w:bCs/>
          <w:sz w:val="28"/>
          <w:szCs w:val="28"/>
        </w:rPr>
        <w:t>. Источники финансирования дефицита районного бюджета</w:t>
      </w:r>
    </w:p>
    <w:p w:rsidR="000F5FBA" w:rsidRPr="006653E1" w:rsidRDefault="000F5FBA" w:rsidP="000F5FBA">
      <w:pPr>
        <w:pStyle w:val="21"/>
        <w:spacing w:after="0" w:line="240" w:lineRule="auto"/>
        <w:ind w:firstLine="709"/>
        <w:jc w:val="both"/>
        <w:rPr>
          <w:sz w:val="28"/>
          <w:szCs w:val="28"/>
          <w:highlight w:val="yellow"/>
        </w:rPr>
      </w:pPr>
    </w:p>
    <w:p w:rsidR="000F5FBA" w:rsidRPr="006653E1" w:rsidRDefault="000F5FBA" w:rsidP="000F5FBA">
      <w:pPr>
        <w:pStyle w:val="21"/>
        <w:spacing w:after="0" w:line="240" w:lineRule="auto"/>
        <w:ind w:firstLine="709"/>
        <w:jc w:val="both"/>
        <w:rPr>
          <w:sz w:val="28"/>
          <w:szCs w:val="28"/>
        </w:rPr>
      </w:pPr>
      <w:r w:rsidRPr="006653E1">
        <w:rPr>
          <w:sz w:val="28"/>
          <w:szCs w:val="28"/>
        </w:rPr>
        <w:t>Утвердить источники финансирования дефицита районного бюджета:</w:t>
      </w:r>
    </w:p>
    <w:p w:rsidR="000F5FBA" w:rsidRPr="006653E1" w:rsidRDefault="000F5FBA" w:rsidP="000F5FBA">
      <w:pPr>
        <w:pStyle w:val="ConsPlusNormal"/>
        <w:ind w:firstLine="709"/>
        <w:jc w:val="both"/>
        <w:rPr>
          <w:rFonts w:ascii="Times New Roman" w:hAnsi="Times New Roman" w:cs="Times New Roman"/>
          <w:sz w:val="28"/>
          <w:szCs w:val="28"/>
        </w:rPr>
      </w:pPr>
      <w:r w:rsidRPr="006653E1">
        <w:rPr>
          <w:rFonts w:ascii="Times New Roman" w:hAnsi="Times New Roman" w:cs="Times New Roman"/>
          <w:sz w:val="28"/>
          <w:szCs w:val="28"/>
        </w:rPr>
        <w:t>на 20</w:t>
      </w:r>
      <w:r w:rsidR="003C0683" w:rsidRPr="006653E1">
        <w:rPr>
          <w:rFonts w:ascii="Times New Roman" w:hAnsi="Times New Roman" w:cs="Times New Roman"/>
          <w:sz w:val="28"/>
          <w:szCs w:val="28"/>
        </w:rPr>
        <w:t>2</w:t>
      </w:r>
      <w:r w:rsidR="00981B42">
        <w:rPr>
          <w:rFonts w:ascii="Times New Roman" w:hAnsi="Times New Roman" w:cs="Times New Roman"/>
          <w:sz w:val="28"/>
          <w:szCs w:val="28"/>
        </w:rPr>
        <w:t>6</w:t>
      </w:r>
      <w:r w:rsidRPr="006653E1">
        <w:rPr>
          <w:rFonts w:ascii="Times New Roman" w:hAnsi="Times New Roman" w:cs="Times New Roman"/>
          <w:sz w:val="28"/>
          <w:szCs w:val="28"/>
        </w:rPr>
        <w:t xml:space="preserve"> год согласно приложению </w:t>
      </w:r>
      <w:r w:rsidR="00766197" w:rsidRPr="006653E1">
        <w:rPr>
          <w:rFonts w:ascii="Times New Roman" w:hAnsi="Times New Roman" w:cs="Times New Roman"/>
          <w:sz w:val="28"/>
          <w:szCs w:val="28"/>
        </w:rPr>
        <w:t>9</w:t>
      </w:r>
      <w:r w:rsidRPr="006653E1">
        <w:rPr>
          <w:rFonts w:ascii="Times New Roman" w:hAnsi="Times New Roman" w:cs="Times New Roman"/>
          <w:sz w:val="28"/>
          <w:szCs w:val="28"/>
        </w:rPr>
        <w:t xml:space="preserve"> к настоящему Решению; </w:t>
      </w:r>
    </w:p>
    <w:p w:rsidR="000F5FBA" w:rsidRPr="006653E1" w:rsidRDefault="000F5FBA" w:rsidP="000F5FBA">
      <w:pPr>
        <w:pStyle w:val="ConsPlusNormal"/>
        <w:ind w:firstLine="709"/>
        <w:jc w:val="both"/>
        <w:rPr>
          <w:rFonts w:ascii="Times New Roman" w:hAnsi="Times New Roman" w:cs="Times New Roman"/>
          <w:sz w:val="28"/>
          <w:szCs w:val="28"/>
        </w:rPr>
      </w:pPr>
      <w:r w:rsidRPr="006653E1">
        <w:rPr>
          <w:rFonts w:ascii="Times New Roman" w:hAnsi="Times New Roman" w:cs="Times New Roman"/>
          <w:sz w:val="28"/>
          <w:szCs w:val="28"/>
        </w:rPr>
        <w:t>на 20</w:t>
      </w:r>
      <w:r w:rsidR="00AF30FB" w:rsidRPr="006653E1">
        <w:rPr>
          <w:rFonts w:ascii="Times New Roman" w:hAnsi="Times New Roman" w:cs="Times New Roman"/>
          <w:sz w:val="28"/>
          <w:szCs w:val="28"/>
        </w:rPr>
        <w:t>2</w:t>
      </w:r>
      <w:r w:rsidR="00981B42">
        <w:rPr>
          <w:rFonts w:ascii="Times New Roman" w:hAnsi="Times New Roman" w:cs="Times New Roman"/>
          <w:sz w:val="28"/>
          <w:szCs w:val="28"/>
        </w:rPr>
        <w:t>7</w:t>
      </w:r>
      <w:r w:rsidRPr="006653E1">
        <w:rPr>
          <w:rFonts w:ascii="Times New Roman" w:hAnsi="Times New Roman" w:cs="Times New Roman"/>
          <w:sz w:val="28"/>
          <w:szCs w:val="28"/>
        </w:rPr>
        <w:t xml:space="preserve"> – 20</w:t>
      </w:r>
      <w:r w:rsidR="002905F9" w:rsidRPr="006653E1">
        <w:rPr>
          <w:rFonts w:ascii="Times New Roman" w:hAnsi="Times New Roman" w:cs="Times New Roman"/>
          <w:sz w:val="28"/>
          <w:szCs w:val="28"/>
        </w:rPr>
        <w:t>2</w:t>
      </w:r>
      <w:r w:rsidR="00981B42">
        <w:rPr>
          <w:rFonts w:ascii="Times New Roman" w:hAnsi="Times New Roman" w:cs="Times New Roman"/>
          <w:sz w:val="28"/>
          <w:szCs w:val="28"/>
        </w:rPr>
        <w:t>8</w:t>
      </w:r>
      <w:r w:rsidRPr="006653E1">
        <w:rPr>
          <w:rFonts w:ascii="Times New Roman" w:hAnsi="Times New Roman" w:cs="Times New Roman"/>
          <w:sz w:val="28"/>
          <w:szCs w:val="28"/>
        </w:rPr>
        <w:t xml:space="preserve"> годы согласно приложению 1</w:t>
      </w:r>
      <w:r w:rsidR="00766197" w:rsidRPr="006653E1">
        <w:rPr>
          <w:rFonts w:ascii="Times New Roman" w:hAnsi="Times New Roman" w:cs="Times New Roman"/>
          <w:sz w:val="28"/>
          <w:szCs w:val="28"/>
        </w:rPr>
        <w:t>0</w:t>
      </w:r>
      <w:r w:rsidRPr="006653E1">
        <w:rPr>
          <w:rFonts w:ascii="Times New Roman" w:hAnsi="Times New Roman" w:cs="Times New Roman"/>
          <w:sz w:val="28"/>
          <w:szCs w:val="28"/>
        </w:rPr>
        <w:t xml:space="preserve"> к настоящему Решению</w:t>
      </w:r>
      <w:r w:rsidR="0073149D" w:rsidRPr="006653E1">
        <w:rPr>
          <w:rFonts w:ascii="Times New Roman" w:hAnsi="Times New Roman" w:cs="Times New Roman"/>
          <w:sz w:val="28"/>
          <w:szCs w:val="28"/>
        </w:rPr>
        <w:t>.</w:t>
      </w:r>
    </w:p>
    <w:p w:rsidR="0073149D" w:rsidRPr="006653E1" w:rsidRDefault="0073149D" w:rsidP="000F5FBA">
      <w:pPr>
        <w:pStyle w:val="ConsPlusNormal"/>
        <w:ind w:firstLine="709"/>
        <w:jc w:val="both"/>
        <w:rPr>
          <w:rFonts w:ascii="Times New Roman" w:hAnsi="Times New Roman" w:cs="Times New Roman"/>
          <w:sz w:val="28"/>
          <w:szCs w:val="28"/>
        </w:rPr>
      </w:pPr>
    </w:p>
    <w:p w:rsidR="00277072" w:rsidRPr="006653E1" w:rsidRDefault="00277072" w:rsidP="000F5FBA">
      <w:pPr>
        <w:widowControl w:val="0"/>
        <w:autoSpaceDE w:val="0"/>
        <w:autoSpaceDN w:val="0"/>
        <w:adjustRightInd w:val="0"/>
        <w:ind w:firstLine="708"/>
        <w:jc w:val="both"/>
        <w:outlineLvl w:val="1"/>
        <w:rPr>
          <w:sz w:val="28"/>
          <w:szCs w:val="28"/>
        </w:rPr>
      </w:pPr>
    </w:p>
    <w:p w:rsidR="000F5FBA" w:rsidRPr="006653E1" w:rsidRDefault="000F5FBA" w:rsidP="000F5FBA">
      <w:pPr>
        <w:widowControl w:val="0"/>
        <w:autoSpaceDE w:val="0"/>
        <w:autoSpaceDN w:val="0"/>
        <w:adjustRightInd w:val="0"/>
        <w:ind w:firstLine="708"/>
        <w:jc w:val="both"/>
        <w:outlineLvl w:val="1"/>
        <w:rPr>
          <w:sz w:val="28"/>
          <w:szCs w:val="28"/>
        </w:rPr>
      </w:pPr>
      <w:r w:rsidRPr="006653E1">
        <w:rPr>
          <w:sz w:val="28"/>
          <w:szCs w:val="28"/>
        </w:rPr>
        <w:t xml:space="preserve">Статья </w:t>
      </w:r>
      <w:r w:rsidR="00483531" w:rsidRPr="006653E1">
        <w:rPr>
          <w:sz w:val="28"/>
          <w:szCs w:val="28"/>
        </w:rPr>
        <w:t>7</w:t>
      </w:r>
      <w:r w:rsidRPr="006653E1">
        <w:rPr>
          <w:sz w:val="28"/>
          <w:szCs w:val="28"/>
        </w:rPr>
        <w:t>. Муниципальный дорожный фонд</w:t>
      </w:r>
    </w:p>
    <w:p w:rsidR="000F5FBA" w:rsidRPr="006653E1" w:rsidRDefault="000F5FBA" w:rsidP="000F5FBA">
      <w:pPr>
        <w:widowControl w:val="0"/>
        <w:autoSpaceDE w:val="0"/>
        <w:autoSpaceDN w:val="0"/>
        <w:adjustRightInd w:val="0"/>
        <w:ind w:firstLine="708"/>
        <w:jc w:val="both"/>
        <w:rPr>
          <w:sz w:val="24"/>
          <w:szCs w:val="24"/>
        </w:rPr>
      </w:pPr>
    </w:p>
    <w:p w:rsidR="000F5FBA" w:rsidRPr="006653E1" w:rsidRDefault="000F5FBA" w:rsidP="000F5FBA">
      <w:pPr>
        <w:widowControl w:val="0"/>
        <w:autoSpaceDE w:val="0"/>
        <w:autoSpaceDN w:val="0"/>
        <w:adjustRightInd w:val="0"/>
        <w:ind w:firstLine="708"/>
        <w:jc w:val="both"/>
        <w:rPr>
          <w:sz w:val="28"/>
          <w:szCs w:val="28"/>
        </w:rPr>
      </w:pPr>
      <w:r w:rsidRPr="006653E1">
        <w:rPr>
          <w:sz w:val="28"/>
          <w:szCs w:val="28"/>
        </w:rPr>
        <w:t>Утвердить объем бюджетных ассигнований муниципального дорожного фонда на 20</w:t>
      </w:r>
      <w:r w:rsidR="003C0683" w:rsidRPr="006653E1">
        <w:rPr>
          <w:sz w:val="28"/>
          <w:szCs w:val="28"/>
        </w:rPr>
        <w:t>2</w:t>
      </w:r>
      <w:r w:rsidR="00981B42">
        <w:rPr>
          <w:sz w:val="28"/>
          <w:szCs w:val="28"/>
        </w:rPr>
        <w:t>6</w:t>
      </w:r>
      <w:r w:rsidRPr="006653E1">
        <w:rPr>
          <w:sz w:val="28"/>
          <w:szCs w:val="28"/>
        </w:rPr>
        <w:t xml:space="preserve"> год в сумме </w:t>
      </w:r>
      <w:r w:rsidR="00981B42" w:rsidRPr="00981B42">
        <w:rPr>
          <w:sz w:val="28"/>
          <w:szCs w:val="28"/>
        </w:rPr>
        <w:t>17 996,30000</w:t>
      </w:r>
      <w:r w:rsidR="00981B42">
        <w:rPr>
          <w:sz w:val="28"/>
          <w:szCs w:val="28"/>
        </w:rPr>
        <w:t xml:space="preserve"> </w:t>
      </w:r>
      <w:r w:rsidRPr="006653E1">
        <w:rPr>
          <w:sz w:val="28"/>
          <w:szCs w:val="28"/>
        </w:rPr>
        <w:t>тыс. рублей, на 20</w:t>
      </w:r>
      <w:r w:rsidR="00AF30FB" w:rsidRPr="006653E1">
        <w:rPr>
          <w:sz w:val="28"/>
          <w:szCs w:val="28"/>
        </w:rPr>
        <w:t>2</w:t>
      </w:r>
      <w:r w:rsidR="00981B42">
        <w:rPr>
          <w:sz w:val="28"/>
          <w:szCs w:val="28"/>
        </w:rPr>
        <w:t>7</w:t>
      </w:r>
      <w:r w:rsidRPr="006653E1">
        <w:rPr>
          <w:sz w:val="28"/>
          <w:szCs w:val="28"/>
        </w:rPr>
        <w:t xml:space="preserve"> год</w:t>
      </w:r>
      <w:r w:rsidR="00253BB4" w:rsidRPr="006653E1">
        <w:rPr>
          <w:sz w:val="28"/>
          <w:szCs w:val="28"/>
        </w:rPr>
        <w:t xml:space="preserve"> в сумме</w:t>
      </w:r>
      <w:r w:rsidR="007D1B3C" w:rsidRPr="006653E1">
        <w:rPr>
          <w:sz w:val="28"/>
          <w:szCs w:val="28"/>
        </w:rPr>
        <w:t xml:space="preserve"> </w:t>
      </w:r>
      <w:r w:rsidR="00981B42" w:rsidRPr="00981B42">
        <w:rPr>
          <w:sz w:val="28"/>
          <w:szCs w:val="28"/>
        </w:rPr>
        <w:t>18 744,90000</w:t>
      </w:r>
      <w:r w:rsidR="00981B42">
        <w:rPr>
          <w:sz w:val="28"/>
          <w:szCs w:val="28"/>
        </w:rPr>
        <w:t xml:space="preserve"> </w:t>
      </w:r>
      <w:r w:rsidRPr="006653E1">
        <w:rPr>
          <w:sz w:val="28"/>
          <w:szCs w:val="28"/>
        </w:rPr>
        <w:t>тыс. рублей, на 20</w:t>
      </w:r>
      <w:r w:rsidR="002905F9" w:rsidRPr="006653E1">
        <w:rPr>
          <w:sz w:val="28"/>
          <w:szCs w:val="28"/>
        </w:rPr>
        <w:t>2</w:t>
      </w:r>
      <w:r w:rsidR="00981B42">
        <w:rPr>
          <w:sz w:val="28"/>
          <w:szCs w:val="28"/>
        </w:rPr>
        <w:t>8</w:t>
      </w:r>
      <w:r w:rsidRPr="006653E1">
        <w:rPr>
          <w:sz w:val="28"/>
          <w:szCs w:val="28"/>
        </w:rPr>
        <w:t xml:space="preserve"> год</w:t>
      </w:r>
      <w:r w:rsidR="00253BB4" w:rsidRPr="006653E1">
        <w:rPr>
          <w:sz w:val="28"/>
          <w:szCs w:val="28"/>
        </w:rPr>
        <w:t xml:space="preserve"> в сумме</w:t>
      </w:r>
      <w:r w:rsidRPr="006653E1">
        <w:rPr>
          <w:sz w:val="28"/>
          <w:szCs w:val="28"/>
        </w:rPr>
        <w:t xml:space="preserve"> </w:t>
      </w:r>
      <w:r w:rsidR="00900367" w:rsidRPr="00900367">
        <w:rPr>
          <w:sz w:val="28"/>
          <w:szCs w:val="28"/>
        </w:rPr>
        <w:t>19 594,90000</w:t>
      </w:r>
      <w:r w:rsidR="00900367">
        <w:rPr>
          <w:sz w:val="28"/>
          <w:szCs w:val="28"/>
        </w:rPr>
        <w:t xml:space="preserve"> </w:t>
      </w:r>
      <w:r w:rsidRPr="006653E1">
        <w:rPr>
          <w:sz w:val="28"/>
          <w:szCs w:val="28"/>
        </w:rPr>
        <w:t>тыс. рублей.</w:t>
      </w:r>
    </w:p>
    <w:p w:rsidR="000F5FBA" w:rsidRPr="006653E1" w:rsidRDefault="000F5FBA" w:rsidP="000F5FBA">
      <w:pPr>
        <w:ind w:firstLine="709"/>
        <w:jc w:val="both"/>
        <w:rPr>
          <w:sz w:val="24"/>
          <w:szCs w:val="24"/>
        </w:rPr>
      </w:pPr>
    </w:p>
    <w:p w:rsidR="000F5FBA" w:rsidRPr="006653E1" w:rsidRDefault="000F5FBA" w:rsidP="000F5FBA">
      <w:pPr>
        <w:pStyle w:val="23"/>
        <w:spacing w:after="0" w:line="240" w:lineRule="auto"/>
        <w:ind w:left="0" w:firstLine="709"/>
        <w:jc w:val="both"/>
        <w:rPr>
          <w:sz w:val="28"/>
          <w:szCs w:val="28"/>
        </w:rPr>
      </w:pPr>
      <w:r w:rsidRPr="006653E1">
        <w:rPr>
          <w:sz w:val="28"/>
          <w:szCs w:val="28"/>
        </w:rPr>
        <w:t xml:space="preserve">Статья </w:t>
      </w:r>
      <w:r w:rsidR="00473110" w:rsidRPr="006653E1">
        <w:rPr>
          <w:sz w:val="28"/>
          <w:szCs w:val="28"/>
        </w:rPr>
        <w:t>8</w:t>
      </w:r>
      <w:r w:rsidRPr="006653E1">
        <w:rPr>
          <w:sz w:val="28"/>
          <w:szCs w:val="28"/>
        </w:rPr>
        <w:t>. Муниципальный внутренний долг Мухоршибирского района</w:t>
      </w:r>
    </w:p>
    <w:p w:rsidR="000F5FBA" w:rsidRPr="006653E1" w:rsidRDefault="000F5FBA" w:rsidP="000F5FBA">
      <w:pPr>
        <w:pStyle w:val="23"/>
        <w:spacing w:after="0" w:line="240" w:lineRule="auto"/>
        <w:ind w:left="0" w:firstLine="709"/>
        <w:jc w:val="both"/>
      </w:pPr>
    </w:p>
    <w:p w:rsidR="000F5FBA" w:rsidRPr="006653E1" w:rsidRDefault="000F5FBA" w:rsidP="000F5FBA">
      <w:pPr>
        <w:pStyle w:val="ConsPlusNormal"/>
        <w:ind w:firstLine="709"/>
        <w:jc w:val="both"/>
        <w:rPr>
          <w:rFonts w:ascii="Times New Roman" w:hAnsi="Times New Roman" w:cs="Times New Roman"/>
          <w:sz w:val="28"/>
          <w:szCs w:val="28"/>
        </w:rPr>
      </w:pPr>
      <w:r w:rsidRPr="006653E1">
        <w:rPr>
          <w:rFonts w:ascii="Times New Roman" w:hAnsi="Times New Roman" w:cs="Times New Roman"/>
          <w:sz w:val="28"/>
          <w:szCs w:val="28"/>
        </w:rPr>
        <w:t>Установить:</w:t>
      </w:r>
    </w:p>
    <w:p w:rsidR="000F5FBA" w:rsidRPr="006653E1" w:rsidRDefault="000F5FBA" w:rsidP="000F5FBA">
      <w:pPr>
        <w:pStyle w:val="ConsPlusNormal"/>
        <w:tabs>
          <w:tab w:val="num" w:pos="1134"/>
        </w:tabs>
        <w:ind w:firstLine="709"/>
        <w:jc w:val="both"/>
        <w:rPr>
          <w:rFonts w:ascii="Times New Roman" w:hAnsi="Times New Roman" w:cs="Times New Roman"/>
          <w:sz w:val="28"/>
          <w:szCs w:val="28"/>
        </w:rPr>
      </w:pPr>
      <w:r w:rsidRPr="006653E1">
        <w:rPr>
          <w:rFonts w:ascii="Times New Roman" w:hAnsi="Times New Roman" w:cs="Times New Roman"/>
          <w:sz w:val="28"/>
          <w:szCs w:val="28"/>
        </w:rPr>
        <w:t>1) верхний предел муниципального внутреннего долга Мухоршибирского района на 1 января 20</w:t>
      </w:r>
      <w:r w:rsidR="00AF30FB" w:rsidRPr="006653E1">
        <w:rPr>
          <w:rFonts w:ascii="Times New Roman" w:hAnsi="Times New Roman" w:cs="Times New Roman"/>
          <w:sz w:val="28"/>
          <w:szCs w:val="28"/>
        </w:rPr>
        <w:t>2</w:t>
      </w:r>
      <w:r w:rsidR="00900367">
        <w:rPr>
          <w:rFonts w:ascii="Times New Roman" w:hAnsi="Times New Roman" w:cs="Times New Roman"/>
          <w:sz w:val="28"/>
          <w:szCs w:val="28"/>
        </w:rPr>
        <w:t>7</w:t>
      </w:r>
      <w:r w:rsidRPr="006653E1">
        <w:rPr>
          <w:rFonts w:ascii="Times New Roman" w:hAnsi="Times New Roman" w:cs="Times New Roman"/>
          <w:sz w:val="28"/>
          <w:szCs w:val="28"/>
        </w:rPr>
        <w:t xml:space="preserve"> года не должен превышать </w:t>
      </w:r>
      <w:r w:rsidR="00900367" w:rsidRPr="00900367">
        <w:rPr>
          <w:rFonts w:ascii="Times New Roman" w:hAnsi="Times New Roman" w:cs="Times New Roman"/>
          <w:sz w:val="28"/>
          <w:szCs w:val="28"/>
        </w:rPr>
        <w:t>172 557,00000</w:t>
      </w:r>
      <w:r w:rsidR="00900367">
        <w:rPr>
          <w:rFonts w:ascii="Times New Roman" w:hAnsi="Times New Roman" w:cs="Times New Roman"/>
          <w:sz w:val="28"/>
          <w:szCs w:val="28"/>
        </w:rPr>
        <w:t xml:space="preserve"> </w:t>
      </w:r>
      <w:r w:rsidRPr="006653E1">
        <w:rPr>
          <w:rFonts w:ascii="Times New Roman" w:hAnsi="Times New Roman" w:cs="Times New Roman"/>
          <w:sz w:val="28"/>
          <w:szCs w:val="28"/>
        </w:rPr>
        <w:t>тыс. рублей, на 1 января 20</w:t>
      </w:r>
      <w:r w:rsidR="00D27947" w:rsidRPr="006653E1">
        <w:rPr>
          <w:rFonts w:ascii="Times New Roman" w:hAnsi="Times New Roman" w:cs="Times New Roman"/>
          <w:sz w:val="28"/>
          <w:szCs w:val="28"/>
        </w:rPr>
        <w:t>2</w:t>
      </w:r>
      <w:r w:rsidR="005D1013">
        <w:rPr>
          <w:rFonts w:ascii="Times New Roman" w:hAnsi="Times New Roman" w:cs="Times New Roman"/>
          <w:sz w:val="28"/>
          <w:szCs w:val="28"/>
        </w:rPr>
        <w:t>8</w:t>
      </w:r>
      <w:r w:rsidRPr="006653E1">
        <w:rPr>
          <w:rFonts w:ascii="Times New Roman" w:hAnsi="Times New Roman" w:cs="Times New Roman"/>
          <w:sz w:val="28"/>
          <w:szCs w:val="28"/>
        </w:rPr>
        <w:t xml:space="preserve"> года </w:t>
      </w:r>
      <w:r w:rsidR="00253BB4" w:rsidRPr="006653E1">
        <w:rPr>
          <w:rFonts w:ascii="Times New Roman" w:hAnsi="Times New Roman" w:cs="Times New Roman"/>
          <w:sz w:val="28"/>
          <w:szCs w:val="28"/>
        </w:rPr>
        <w:t xml:space="preserve">– </w:t>
      </w:r>
      <w:r w:rsidR="00900367" w:rsidRPr="00900367">
        <w:rPr>
          <w:rFonts w:ascii="Times New Roman" w:hAnsi="Times New Roman" w:cs="Times New Roman"/>
          <w:sz w:val="28"/>
          <w:szCs w:val="28"/>
        </w:rPr>
        <w:t>183 812,45000</w:t>
      </w:r>
      <w:r w:rsidR="00900367">
        <w:rPr>
          <w:rFonts w:ascii="Times New Roman" w:hAnsi="Times New Roman" w:cs="Times New Roman"/>
          <w:sz w:val="28"/>
          <w:szCs w:val="28"/>
        </w:rPr>
        <w:t xml:space="preserve"> </w:t>
      </w:r>
      <w:r w:rsidRPr="006653E1">
        <w:rPr>
          <w:rFonts w:ascii="Times New Roman" w:hAnsi="Times New Roman" w:cs="Times New Roman"/>
          <w:sz w:val="28"/>
          <w:szCs w:val="28"/>
        </w:rPr>
        <w:t>тыс. рублей, на 1 января 20</w:t>
      </w:r>
      <w:r w:rsidR="00473110" w:rsidRPr="006653E1">
        <w:rPr>
          <w:rFonts w:ascii="Times New Roman" w:hAnsi="Times New Roman" w:cs="Times New Roman"/>
          <w:sz w:val="28"/>
          <w:szCs w:val="28"/>
        </w:rPr>
        <w:t>2</w:t>
      </w:r>
      <w:r w:rsidR="005D1013">
        <w:rPr>
          <w:rFonts w:ascii="Times New Roman" w:hAnsi="Times New Roman" w:cs="Times New Roman"/>
          <w:sz w:val="28"/>
          <w:szCs w:val="28"/>
        </w:rPr>
        <w:t>9</w:t>
      </w:r>
      <w:r w:rsidRPr="006653E1">
        <w:rPr>
          <w:rFonts w:ascii="Times New Roman" w:hAnsi="Times New Roman" w:cs="Times New Roman"/>
          <w:sz w:val="28"/>
          <w:szCs w:val="28"/>
        </w:rPr>
        <w:t xml:space="preserve"> года </w:t>
      </w:r>
      <w:r w:rsidR="00253BB4" w:rsidRPr="006653E1">
        <w:rPr>
          <w:rFonts w:ascii="Times New Roman" w:hAnsi="Times New Roman" w:cs="Times New Roman"/>
          <w:sz w:val="28"/>
          <w:szCs w:val="28"/>
        </w:rPr>
        <w:t xml:space="preserve">– </w:t>
      </w:r>
      <w:r w:rsidR="00900367" w:rsidRPr="00900367">
        <w:rPr>
          <w:rFonts w:ascii="Times New Roman" w:hAnsi="Times New Roman" w:cs="Times New Roman"/>
          <w:sz w:val="28"/>
          <w:szCs w:val="28"/>
        </w:rPr>
        <w:t>195 006,85000</w:t>
      </w:r>
      <w:r w:rsidR="00523791" w:rsidRPr="006653E1">
        <w:rPr>
          <w:rFonts w:ascii="Times New Roman" w:hAnsi="Times New Roman" w:cs="Times New Roman"/>
          <w:sz w:val="28"/>
          <w:szCs w:val="28"/>
        </w:rPr>
        <w:t xml:space="preserve"> </w:t>
      </w:r>
      <w:r w:rsidRPr="006653E1">
        <w:rPr>
          <w:rFonts w:ascii="Times New Roman" w:hAnsi="Times New Roman" w:cs="Times New Roman"/>
          <w:sz w:val="28"/>
          <w:szCs w:val="28"/>
        </w:rPr>
        <w:t>тыс. рублей.</w:t>
      </w:r>
    </w:p>
    <w:p w:rsidR="000F5FBA" w:rsidRPr="006653E1" w:rsidRDefault="000F5FBA" w:rsidP="000F5FBA">
      <w:pPr>
        <w:pStyle w:val="ConsPlusNormal"/>
        <w:tabs>
          <w:tab w:val="num" w:pos="1134"/>
        </w:tabs>
        <w:ind w:firstLine="709"/>
        <w:jc w:val="both"/>
        <w:rPr>
          <w:rFonts w:ascii="Times New Roman" w:hAnsi="Times New Roman" w:cs="Times New Roman"/>
          <w:sz w:val="28"/>
          <w:szCs w:val="28"/>
        </w:rPr>
      </w:pPr>
      <w:r w:rsidRPr="006653E1">
        <w:rPr>
          <w:rFonts w:ascii="Times New Roman" w:hAnsi="Times New Roman" w:cs="Times New Roman"/>
          <w:sz w:val="28"/>
          <w:szCs w:val="28"/>
        </w:rPr>
        <w:t>Предельный объем муниципального долга Мухоршибирского района в течение 20</w:t>
      </w:r>
      <w:r w:rsidR="006B76CF" w:rsidRPr="006653E1">
        <w:rPr>
          <w:rFonts w:ascii="Times New Roman" w:hAnsi="Times New Roman" w:cs="Times New Roman"/>
          <w:sz w:val="28"/>
          <w:szCs w:val="28"/>
        </w:rPr>
        <w:t>2</w:t>
      </w:r>
      <w:r w:rsidR="005D1013">
        <w:rPr>
          <w:rFonts w:ascii="Times New Roman" w:hAnsi="Times New Roman" w:cs="Times New Roman"/>
          <w:sz w:val="28"/>
          <w:szCs w:val="28"/>
        </w:rPr>
        <w:t>6</w:t>
      </w:r>
      <w:r w:rsidRPr="006653E1">
        <w:rPr>
          <w:rFonts w:ascii="Times New Roman" w:hAnsi="Times New Roman" w:cs="Times New Roman"/>
          <w:sz w:val="28"/>
          <w:szCs w:val="28"/>
        </w:rPr>
        <w:t xml:space="preserve"> года не должен превышать </w:t>
      </w:r>
      <w:r w:rsidR="005D1013" w:rsidRPr="005D1013">
        <w:rPr>
          <w:rFonts w:ascii="Times New Roman" w:hAnsi="Times New Roman" w:cs="Times New Roman"/>
          <w:sz w:val="28"/>
          <w:szCs w:val="28"/>
        </w:rPr>
        <w:t>172 557,00000</w:t>
      </w:r>
      <w:r w:rsidR="005D1013">
        <w:rPr>
          <w:rFonts w:ascii="Times New Roman" w:hAnsi="Times New Roman" w:cs="Times New Roman"/>
          <w:sz w:val="28"/>
          <w:szCs w:val="28"/>
        </w:rPr>
        <w:t xml:space="preserve"> </w:t>
      </w:r>
      <w:r w:rsidRPr="006653E1">
        <w:rPr>
          <w:rFonts w:ascii="Times New Roman" w:hAnsi="Times New Roman" w:cs="Times New Roman"/>
          <w:sz w:val="28"/>
          <w:szCs w:val="28"/>
        </w:rPr>
        <w:t>тыс. рублей, в течение 20</w:t>
      </w:r>
      <w:r w:rsidR="00AF30FB" w:rsidRPr="006653E1">
        <w:rPr>
          <w:rFonts w:ascii="Times New Roman" w:hAnsi="Times New Roman" w:cs="Times New Roman"/>
          <w:sz w:val="28"/>
          <w:szCs w:val="28"/>
        </w:rPr>
        <w:t>2</w:t>
      </w:r>
      <w:r w:rsidR="005D1013">
        <w:rPr>
          <w:rFonts w:ascii="Times New Roman" w:hAnsi="Times New Roman" w:cs="Times New Roman"/>
          <w:sz w:val="28"/>
          <w:szCs w:val="28"/>
        </w:rPr>
        <w:t>7</w:t>
      </w:r>
      <w:r w:rsidRPr="006653E1">
        <w:rPr>
          <w:rFonts w:ascii="Times New Roman" w:hAnsi="Times New Roman" w:cs="Times New Roman"/>
          <w:sz w:val="28"/>
          <w:szCs w:val="28"/>
        </w:rPr>
        <w:t xml:space="preserve"> года </w:t>
      </w:r>
      <w:r w:rsidR="00253BB4" w:rsidRPr="006653E1">
        <w:rPr>
          <w:rFonts w:ascii="Times New Roman" w:hAnsi="Times New Roman" w:cs="Times New Roman"/>
          <w:sz w:val="28"/>
          <w:szCs w:val="28"/>
        </w:rPr>
        <w:t xml:space="preserve">– </w:t>
      </w:r>
      <w:r w:rsidR="005D1013" w:rsidRPr="005D1013">
        <w:rPr>
          <w:rFonts w:ascii="Times New Roman" w:hAnsi="Times New Roman" w:cs="Times New Roman"/>
          <w:sz w:val="28"/>
          <w:szCs w:val="28"/>
        </w:rPr>
        <w:t>183 812,45000</w:t>
      </w:r>
      <w:r w:rsidR="005D1013">
        <w:rPr>
          <w:rFonts w:ascii="Times New Roman" w:hAnsi="Times New Roman" w:cs="Times New Roman"/>
          <w:sz w:val="28"/>
          <w:szCs w:val="28"/>
        </w:rPr>
        <w:t xml:space="preserve"> </w:t>
      </w:r>
      <w:r w:rsidRPr="006653E1">
        <w:rPr>
          <w:rFonts w:ascii="Times New Roman" w:hAnsi="Times New Roman" w:cs="Times New Roman"/>
          <w:sz w:val="28"/>
          <w:szCs w:val="28"/>
        </w:rPr>
        <w:t>тыс. рублей, в течение 20</w:t>
      </w:r>
      <w:r w:rsidR="00D27947" w:rsidRPr="006653E1">
        <w:rPr>
          <w:rFonts w:ascii="Times New Roman" w:hAnsi="Times New Roman" w:cs="Times New Roman"/>
          <w:sz w:val="28"/>
          <w:szCs w:val="28"/>
        </w:rPr>
        <w:t>2</w:t>
      </w:r>
      <w:r w:rsidR="005D1013">
        <w:rPr>
          <w:rFonts w:ascii="Times New Roman" w:hAnsi="Times New Roman" w:cs="Times New Roman"/>
          <w:sz w:val="28"/>
          <w:szCs w:val="28"/>
        </w:rPr>
        <w:t>8</w:t>
      </w:r>
      <w:r w:rsidRPr="006653E1">
        <w:rPr>
          <w:rFonts w:ascii="Times New Roman" w:hAnsi="Times New Roman" w:cs="Times New Roman"/>
          <w:sz w:val="28"/>
          <w:szCs w:val="28"/>
        </w:rPr>
        <w:t xml:space="preserve"> года </w:t>
      </w:r>
      <w:r w:rsidR="00253BB4" w:rsidRPr="006653E1">
        <w:rPr>
          <w:rFonts w:ascii="Times New Roman" w:hAnsi="Times New Roman" w:cs="Times New Roman"/>
          <w:sz w:val="28"/>
          <w:szCs w:val="28"/>
        </w:rPr>
        <w:t xml:space="preserve">– </w:t>
      </w:r>
      <w:r w:rsidR="00833933" w:rsidRPr="00833933">
        <w:rPr>
          <w:rFonts w:ascii="Times New Roman" w:hAnsi="Times New Roman" w:cs="Times New Roman"/>
          <w:sz w:val="28"/>
          <w:szCs w:val="28"/>
        </w:rPr>
        <w:t>195 006,85000</w:t>
      </w:r>
      <w:r w:rsidR="00833933">
        <w:rPr>
          <w:rFonts w:ascii="Times New Roman" w:hAnsi="Times New Roman" w:cs="Times New Roman"/>
          <w:sz w:val="28"/>
          <w:szCs w:val="28"/>
        </w:rPr>
        <w:t xml:space="preserve"> </w:t>
      </w:r>
      <w:r w:rsidRPr="006653E1">
        <w:rPr>
          <w:rFonts w:ascii="Times New Roman" w:hAnsi="Times New Roman" w:cs="Times New Roman"/>
          <w:sz w:val="28"/>
          <w:szCs w:val="28"/>
        </w:rPr>
        <w:t>тыс. рублей;</w:t>
      </w:r>
    </w:p>
    <w:p w:rsidR="000F5FBA" w:rsidRPr="006653E1" w:rsidRDefault="000F5FBA" w:rsidP="000F5FBA">
      <w:pPr>
        <w:pStyle w:val="21"/>
        <w:spacing w:after="0" w:line="240" w:lineRule="auto"/>
        <w:ind w:firstLine="709"/>
        <w:jc w:val="both"/>
        <w:rPr>
          <w:rFonts w:cs="Times New Roman"/>
          <w:sz w:val="28"/>
          <w:szCs w:val="28"/>
        </w:rPr>
      </w:pPr>
      <w:r w:rsidRPr="006653E1">
        <w:rPr>
          <w:rFonts w:cs="Times New Roman"/>
          <w:sz w:val="28"/>
          <w:szCs w:val="28"/>
        </w:rPr>
        <w:t>2) верхний предел долга по муниципальным гарантиям на 1 января 20</w:t>
      </w:r>
      <w:r w:rsidR="00AF30FB" w:rsidRPr="006653E1">
        <w:rPr>
          <w:rFonts w:cs="Times New Roman"/>
          <w:sz w:val="28"/>
          <w:szCs w:val="28"/>
        </w:rPr>
        <w:t>2</w:t>
      </w:r>
      <w:r w:rsidR="00833933">
        <w:rPr>
          <w:rFonts w:cs="Times New Roman"/>
          <w:sz w:val="28"/>
          <w:szCs w:val="28"/>
        </w:rPr>
        <w:t>7</w:t>
      </w:r>
      <w:r w:rsidRPr="006653E1">
        <w:rPr>
          <w:rFonts w:cs="Times New Roman"/>
          <w:sz w:val="28"/>
          <w:szCs w:val="28"/>
        </w:rPr>
        <w:t xml:space="preserve"> года в сумме 0,0 тыс. рублей, на 1 января 20</w:t>
      </w:r>
      <w:r w:rsidR="00D27947" w:rsidRPr="006653E1">
        <w:rPr>
          <w:rFonts w:cs="Times New Roman"/>
          <w:sz w:val="28"/>
          <w:szCs w:val="28"/>
        </w:rPr>
        <w:t>2</w:t>
      </w:r>
      <w:r w:rsidR="00833933">
        <w:rPr>
          <w:rFonts w:cs="Times New Roman"/>
          <w:sz w:val="28"/>
          <w:szCs w:val="28"/>
        </w:rPr>
        <w:t>8</w:t>
      </w:r>
      <w:r w:rsidRPr="006653E1">
        <w:rPr>
          <w:rFonts w:cs="Times New Roman"/>
          <w:sz w:val="28"/>
          <w:szCs w:val="28"/>
        </w:rPr>
        <w:t xml:space="preserve"> года –</w:t>
      </w:r>
      <w:r w:rsidR="00473110" w:rsidRPr="006653E1">
        <w:rPr>
          <w:rFonts w:cs="Times New Roman"/>
          <w:sz w:val="28"/>
          <w:szCs w:val="28"/>
        </w:rPr>
        <w:t xml:space="preserve"> </w:t>
      </w:r>
      <w:r w:rsidRPr="006653E1">
        <w:rPr>
          <w:rFonts w:cs="Times New Roman"/>
          <w:sz w:val="28"/>
          <w:szCs w:val="28"/>
        </w:rPr>
        <w:t>0,0 тыс. рублей, на 1 января 20</w:t>
      </w:r>
      <w:r w:rsidR="00473110" w:rsidRPr="006653E1">
        <w:rPr>
          <w:rFonts w:cs="Times New Roman"/>
          <w:sz w:val="28"/>
          <w:szCs w:val="28"/>
        </w:rPr>
        <w:t>2</w:t>
      </w:r>
      <w:r w:rsidR="00833933">
        <w:rPr>
          <w:rFonts w:cs="Times New Roman"/>
          <w:sz w:val="28"/>
          <w:szCs w:val="28"/>
        </w:rPr>
        <w:t>9</w:t>
      </w:r>
      <w:r w:rsidRPr="006653E1">
        <w:rPr>
          <w:rFonts w:cs="Times New Roman"/>
          <w:sz w:val="28"/>
          <w:szCs w:val="28"/>
        </w:rPr>
        <w:t xml:space="preserve"> года –</w:t>
      </w:r>
      <w:r w:rsidR="00473110" w:rsidRPr="006653E1">
        <w:rPr>
          <w:rFonts w:cs="Times New Roman"/>
          <w:sz w:val="28"/>
          <w:szCs w:val="28"/>
        </w:rPr>
        <w:t xml:space="preserve"> </w:t>
      </w:r>
      <w:r w:rsidRPr="006653E1">
        <w:rPr>
          <w:rFonts w:cs="Times New Roman"/>
          <w:sz w:val="28"/>
          <w:szCs w:val="28"/>
        </w:rPr>
        <w:t>0,0 тыс. рублей;</w:t>
      </w:r>
    </w:p>
    <w:p w:rsidR="000F3B9D" w:rsidRPr="006653E1" w:rsidRDefault="000F5FBA" w:rsidP="009C6114">
      <w:pPr>
        <w:ind w:firstLine="709"/>
        <w:jc w:val="both"/>
        <w:rPr>
          <w:sz w:val="28"/>
          <w:szCs w:val="28"/>
        </w:rPr>
      </w:pPr>
      <w:r w:rsidRPr="006653E1">
        <w:rPr>
          <w:rFonts w:cs="Times New Roman"/>
          <w:sz w:val="28"/>
          <w:szCs w:val="28"/>
        </w:rPr>
        <w:t>3) объем расходов на обслуживание муниципального долга Мухоршибирского района в 20</w:t>
      </w:r>
      <w:r w:rsidR="003C0683" w:rsidRPr="006653E1">
        <w:rPr>
          <w:rFonts w:cs="Times New Roman"/>
          <w:sz w:val="28"/>
          <w:szCs w:val="28"/>
        </w:rPr>
        <w:t>2</w:t>
      </w:r>
      <w:r w:rsidR="00833933">
        <w:rPr>
          <w:rFonts w:cs="Times New Roman"/>
          <w:sz w:val="28"/>
          <w:szCs w:val="28"/>
        </w:rPr>
        <w:t>6</w:t>
      </w:r>
      <w:r w:rsidRPr="006653E1">
        <w:rPr>
          <w:rFonts w:cs="Times New Roman"/>
          <w:sz w:val="28"/>
          <w:szCs w:val="28"/>
        </w:rPr>
        <w:t xml:space="preserve"> году в сумме </w:t>
      </w:r>
      <w:r w:rsidR="00833933">
        <w:rPr>
          <w:rFonts w:cs="Times New Roman"/>
          <w:sz w:val="28"/>
          <w:szCs w:val="28"/>
        </w:rPr>
        <w:t>0</w:t>
      </w:r>
      <w:r w:rsidR="007D680E" w:rsidRPr="006653E1">
        <w:rPr>
          <w:rFonts w:cs="Times New Roman"/>
          <w:sz w:val="28"/>
          <w:szCs w:val="28"/>
        </w:rPr>
        <w:t>,</w:t>
      </w:r>
      <w:r w:rsidR="00BB518D">
        <w:rPr>
          <w:rFonts w:cs="Times New Roman"/>
          <w:sz w:val="28"/>
          <w:szCs w:val="28"/>
        </w:rPr>
        <w:t>0</w:t>
      </w:r>
      <w:r w:rsidR="00833933">
        <w:rPr>
          <w:rFonts w:cs="Times New Roman"/>
          <w:sz w:val="28"/>
          <w:szCs w:val="28"/>
        </w:rPr>
        <w:t>0000</w:t>
      </w:r>
      <w:r w:rsidR="007D680E" w:rsidRPr="006653E1">
        <w:rPr>
          <w:rFonts w:cs="Times New Roman"/>
          <w:sz w:val="28"/>
          <w:szCs w:val="28"/>
        </w:rPr>
        <w:t xml:space="preserve"> </w:t>
      </w:r>
      <w:r w:rsidRPr="006653E1">
        <w:rPr>
          <w:rFonts w:cs="Times New Roman"/>
          <w:sz w:val="28"/>
          <w:szCs w:val="28"/>
        </w:rPr>
        <w:t>тыс. рублей, в 20</w:t>
      </w:r>
      <w:r w:rsidR="00AF30FB" w:rsidRPr="006653E1">
        <w:rPr>
          <w:rFonts w:cs="Times New Roman"/>
          <w:sz w:val="28"/>
          <w:szCs w:val="28"/>
        </w:rPr>
        <w:t>2</w:t>
      </w:r>
      <w:r w:rsidR="00833933">
        <w:rPr>
          <w:rFonts w:cs="Times New Roman"/>
          <w:sz w:val="28"/>
          <w:szCs w:val="28"/>
        </w:rPr>
        <w:t>7</w:t>
      </w:r>
      <w:r w:rsidRPr="006653E1">
        <w:rPr>
          <w:rFonts w:cs="Times New Roman"/>
          <w:sz w:val="28"/>
          <w:szCs w:val="28"/>
        </w:rPr>
        <w:t xml:space="preserve"> году –</w:t>
      </w:r>
      <w:r w:rsidR="00473110" w:rsidRPr="006653E1">
        <w:rPr>
          <w:rFonts w:cs="Times New Roman"/>
          <w:sz w:val="28"/>
          <w:szCs w:val="28"/>
        </w:rPr>
        <w:t xml:space="preserve"> </w:t>
      </w:r>
      <w:r w:rsidR="003C76E0" w:rsidRPr="006653E1">
        <w:rPr>
          <w:rFonts w:cs="Times New Roman"/>
          <w:sz w:val="28"/>
          <w:szCs w:val="28"/>
        </w:rPr>
        <w:t>0,0</w:t>
      </w:r>
      <w:r w:rsidR="003F37C1" w:rsidRPr="006653E1">
        <w:rPr>
          <w:rFonts w:cs="Times New Roman"/>
          <w:sz w:val="28"/>
          <w:szCs w:val="28"/>
        </w:rPr>
        <w:t>0000</w:t>
      </w:r>
      <w:r w:rsidR="003C76E0" w:rsidRPr="006653E1">
        <w:rPr>
          <w:rFonts w:cs="Times New Roman"/>
          <w:sz w:val="28"/>
          <w:szCs w:val="28"/>
        </w:rPr>
        <w:t xml:space="preserve"> </w:t>
      </w:r>
      <w:r w:rsidRPr="006653E1">
        <w:rPr>
          <w:rFonts w:cs="Times New Roman"/>
          <w:sz w:val="28"/>
          <w:szCs w:val="28"/>
        </w:rPr>
        <w:t>тыс. рублей, в 20</w:t>
      </w:r>
      <w:r w:rsidR="00D27947" w:rsidRPr="006653E1">
        <w:rPr>
          <w:rFonts w:cs="Times New Roman"/>
          <w:sz w:val="28"/>
          <w:szCs w:val="28"/>
        </w:rPr>
        <w:t>2</w:t>
      </w:r>
      <w:r w:rsidR="00833933">
        <w:rPr>
          <w:rFonts w:cs="Times New Roman"/>
          <w:sz w:val="28"/>
          <w:szCs w:val="28"/>
        </w:rPr>
        <w:t>8</w:t>
      </w:r>
      <w:r w:rsidRPr="006653E1">
        <w:rPr>
          <w:rFonts w:cs="Times New Roman"/>
          <w:sz w:val="28"/>
          <w:szCs w:val="28"/>
        </w:rPr>
        <w:t xml:space="preserve"> году –</w:t>
      </w:r>
      <w:r w:rsidR="007A63F5" w:rsidRPr="006653E1">
        <w:rPr>
          <w:rFonts w:cs="Times New Roman"/>
          <w:sz w:val="28"/>
          <w:szCs w:val="28"/>
        </w:rPr>
        <w:t xml:space="preserve"> </w:t>
      </w:r>
      <w:r w:rsidR="003C76E0" w:rsidRPr="006653E1">
        <w:rPr>
          <w:rFonts w:cs="Times New Roman"/>
          <w:sz w:val="28"/>
          <w:szCs w:val="28"/>
        </w:rPr>
        <w:t>0,0</w:t>
      </w:r>
      <w:r w:rsidR="003F37C1" w:rsidRPr="006653E1">
        <w:rPr>
          <w:rFonts w:cs="Times New Roman"/>
          <w:sz w:val="28"/>
          <w:szCs w:val="28"/>
        </w:rPr>
        <w:t>0000</w:t>
      </w:r>
      <w:r w:rsidRPr="006653E1">
        <w:rPr>
          <w:rFonts w:cs="Times New Roman"/>
          <w:sz w:val="28"/>
          <w:szCs w:val="28"/>
        </w:rPr>
        <w:t xml:space="preserve"> тыс. рублей.</w:t>
      </w:r>
    </w:p>
    <w:p w:rsidR="009504FC" w:rsidRPr="006653E1" w:rsidRDefault="009504FC" w:rsidP="000F5FBA">
      <w:pPr>
        <w:ind w:firstLine="709"/>
        <w:jc w:val="both"/>
        <w:rPr>
          <w:sz w:val="24"/>
          <w:szCs w:val="24"/>
        </w:rPr>
      </w:pPr>
    </w:p>
    <w:p w:rsidR="000F5FBA" w:rsidRPr="006653E1" w:rsidRDefault="000F5FBA" w:rsidP="000F5FBA">
      <w:pPr>
        <w:pStyle w:val="ConsPlusNormal"/>
        <w:ind w:firstLine="709"/>
        <w:jc w:val="both"/>
        <w:rPr>
          <w:rFonts w:ascii="Times New Roman" w:hAnsi="Times New Roman" w:cs="Times New Roman"/>
          <w:bCs/>
          <w:sz w:val="28"/>
          <w:szCs w:val="28"/>
        </w:rPr>
      </w:pPr>
      <w:r w:rsidRPr="006653E1">
        <w:rPr>
          <w:rFonts w:ascii="Times New Roman" w:hAnsi="Times New Roman" w:cs="Times New Roman"/>
          <w:bCs/>
          <w:sz w:val="28"/>
          <w:szCs w:val="28"/>
        </w:rPr>
        <w:t xml:space="preserve">Статья </w:t>
      </w:r>
      <w:r w:rsidR="002133E0" w:rsidRPr="006653E1">
        <w:rPr>
          <w:rFonts w:ascii="Times New Roman" w:hAnsi="Times New Roman" w:cs="Times New Roman"/>
          <w:bCs/>
          <w:sz w:val="28"/>
          <w:szCs w:val="28"/>
        </w:rPr>
        <w:t>9</w:t>
      </w:r>
      <w:r w:rsidRPr="006653E1">
        <w:rPr>
          <w:rFonts w:ascii="Times New Roman" w:hAnsi="Times New Roman" w:cs="Times New Roman"/>
          <w:bCs/>
          <w:sz w:val="28"/>
          <w:szCs w:val="28"/>
        </w:rPr>
        <w:t>. Программа муниципальных внутренних заимствований муниципального образования «Мухоршибирский район»</w:t>
      </w:r>
    </w:p>
    <w:p w:rsidR="000F3B9D" w:rsidRPr="006653E1" w:rsidRDefault="000F3B9D" w:rsidP="000F5FBA">
      <w:pPr>
        <w:autoSpaceDE w:val="0"/>
        <w:autoSpaceDN w:val="0"/>
        <w:adjustRightInd w:val="0"/>
        <w:ind w:firstLine="709"/>
        <w:jc w:val="both"/>
        <w:rPr>
          <w:sz w:val="24"/>
          <w:szCs w:val="24"/>
        </w:rPr>
      </w:pPr>
    </w:p>
    <w:p w:rsidR="000F5FBA" w:rsidRPr="006653E1" w:rsidRDefault="000F5FBA" w:rsidP="000F5FBA">
      <w:pPr>
        <w:autoSpaceDE w:val="0"/>
        <w:autoSpaceDN w:val="0"/>
        <w:adjustRightInd w:val="0"/>
        <w:ind w:firstLine="709"/>
        <w:jc w:val="both"/>
        <w:rPr>
          <w:sz w:val="28"/>
          <w:szCs w:val="28"/>
        </w:rPr>
      </w:pPr>
      <w:r w:rsidRPr="006653E1">
        <w:rPr>
          <w:sz w:val="28"/>
          <w:szCs w:val="28"/>
        </w:rPr>
        <w:t>Утвердить:</w:t>
      </w:r>
    </w:p>
    <w:p w:rsidR="000F5FBA" w:rsidRPr="006653E1" w:rsidRDefault="000F5FBA" w:rsidP="000F5FBA">
      <w:pPr>
        <w:pStyle w:val="ConsPlusNormal"/>
        <w:ind w:firstLine="709"/>
        <w:jc w:val="both"/>
        <w:rPr>
          <w:rFonts w:ascii="Times New Roman" w:hAnsi="Times New Roman" w:cs="Times New Roman"/>
          <w:bCs/>
          <w:sz w:val="28"/>
          <w:szCs w:val="28"/>
        </w:rPr>
      </w:pPr>
      <w:r w:rsidRPr="006653E1">
        <w:rPr>
          <w:rFonts w:ascii="Times New Roman" w:hAnsi="Times New Roman" w:cs="Times New Roman"/>
          <w:sz w:val="28"/>
          <w:szCs w:val="28"/>
        </w:rPr>
        <w:t xml:space="preserve">1) программу </w:t>
      </w:r>
      <w:r w:rsidRPr="006653E1">
        <w:rPr>
          <w:rFonts w:ascii="Times New Roman" w:hAnsi="Times New Roman" w:cs="Times New Roman"/>
          <w:bCs/>
          <w:sz w:val="28"/>
          <w:szCs w:val="28"/>
        </w:rPr>
        <w:t>муниципальных внутренних заимствований муниципального образования «Мухоршибирский район»</w:t>
      </w:r>
    </w:p>
    <w:p w:rsidR="000F5FBA" w:rsidRPr="006653E1" w:rsidRDefault="000F5FBA" w:rsidP="000F5FBA">
      <w:pPr>
        <w:pStyle w:val="ConsPlusNormal"/>
        <w:ind w:firstLine="709"/>
        <w:jc w:val="both"/>
        <w:rPr>
          <w:rFonts w:ascii="Times New Roman" w:hAnsi="Times New Roman" w:cs="Times New Roman"/>
          <w:sz w:val="28"/>
          <w:szCs w:val="28"/>
        </w:rPr>
      </w:pPr>
      <w:r w:rsidRPr="006653E1">
        <w:rPr>
          <w:rFonts w:ascii="Times New Roman" w:hAnsi="Times New Roman" w:cs="Times New Roman"/>
          <w:sz w:val="28"/>
          <w:szCs w:val="28"/>
        </w:rPr>
        <w:t>на 20</w:t>
      </w:r>
      <w:r w:rsidR="00B71BF3" w:rsidRPr="006653E1">
        <w:rPr>
          <w:rFonts w:ascii="Times New Roman" w:hAnsi="Times New Roman" w:cs="Times New Roman"/>
          <w:sz w:val="28"/>
          <w:szCs w:val="28"/>
        </w:rPr>
        <w:t>2</w:t>
      </w:r>
      <w:r w:rsidR="000D241F">
        <w:rPr>
          <w:rFonts w:ascii="Times New Roman" w:hAnsi="Times New Roman" w:cs="Times New Roman"/>
          <w:sz w:val="28"/>
          <w:szCs w:val="28"/>
        </w:rPr>
        <w:t>6</w:t>
      </w:r>
      <w:r w:rsidRPr="006653E1">
        <w:rPr>
          <w:rFonts w:ascii="Times New Roman" w:hAnsi="Times New Roman" w:cs="Times New Roman"/>
          <w:sz w:val="28"/>
          <w:szCs w:val="28"/>
        </w:rPr>
        <w:t xml:space="preserve"> год согласно приложению 1</w:t>
      </w:r>
      <w:r w:rsidR="00766197" w:rsidRPr="006653E1">
        <w:rPr>
          <w:rFonts w:ascii="Times New Roman" w:hAnsi="Times New Roman" w:cs="Times New Roman"/>
          <w:sz w:val="28"/>
          <w:szCs w:val="28"/>
        </w:rPr>
        <w:t>1</w:t>
      </w:r>
      <w:r w:rsidRPr="006653E1">
        <w:rPr>
          <w:rFonts w:ascii="Times New Roman" w:hAnsi="Times New Roman" w:cs="Times New Roman"/>
          <w:sz w:val="28"/>
          <w:szCs w:val="28"/>
        </w:rPr>
        <w:t xml:space="preserve"> к настоящему Решению;</w:t>
      </w:r>
    </w:p>
    <w:p w:rsidR="00634464" w:rsidRPr="006653E1" w:rsidRDefault="00634464" w:rsidP="00634464">
      <w:pPr>
        <w:pStyle w:val="ConsPlusNormal"/>
        <w:ind w:firstLine="709"/>
        <w:jc w:val="both"/>
        <w:rPr>
          <w:rFonts w:ascii="Times New Roman" w:hAnsi="Times New Roman" w:cs="Times New Roman"/>
          <w:sz w:val="28"/>
          <w:szCs w:val="28"/>
        </w:rPr>
      </w:pPr>
      <w:r w:rsidRPr="006653E1">
        <w:rPr>
          <w:rFonts w:ascii="Times New Roman" w:hAnsi="Times New Roman" w:cs="Times New Roman"/>
          <w:sz w:val="28"/>
          <w:szCs w:val="28"/>
        </w:rPr>
        <w:t>на 20</w:t>
      </w:r>
      <w:r w:rsidR="00AF30FB" w:rsidRPr="006653E1">
        <w:rPr>
          <w:rFonts w:ascii="Times New Roman" w:hAnsi="Times New Roman" w:cs="Times New Roman"/>
          <w:sz w:val="28"/>
          <w:szCs w:val="28"/>
        </w:rPr>
        <w:t>2</w:t>
      </w:r>
      <w:r w:rsidR="000D241F">
        <w:rPr>
          <w:rFonts w:ascii="Times New Roman" w:hAnsi="Times New Roman" w:cs="Times New Roman"/>
          <w:sz w:val="28"/>
          <w:szCs w:val="28"/>
        </w:rPr>
        <w:t>7</w:t>
      </w:r>
      <w:r w:rsidR="002133E0" w:rsidRPr="006653E1">
        <w:rPr>
          <w:rFonts w:ascii="Times New Roman" w:hAnsi="Times New Roman" w:cs="Times New Roman"/>
          <w:sz w:val="28"/>
          <w:szCs w:val="28"/>
        </w:rPr>
        <w:t xml:space="preserve"> </w:t>
      </w:r>
      <w:r w:rsidRPr="006653E1">
        <w:rPr>
          <w:rFonts w:ascii="Times New Roman" w:hAnsi="Times New Roman" w:cs="Times New Roman"/>
          <w:sz w:val="28"/>
          <w:szCs w:val="28"/>
        </w:rPr>
        <w:t>-</w:t>
      </w:r>
      <w:r w:rsidR="002133E0" w:rsidRPr="006653E1">
        <w:rPr>
          <w:rFonts w:ascii="Times New Roman" w:hAnsi="Times New Roman" w:cs="Times New Roman"/>
          <w:sz w:val="28"/>
          <w:szCs w:val="28"/>
        </w:rPr>
        <w:t xml:space="preserve"> </w:t>
      </w:r>
      <w:r w:rsidRPr="006653E1">
        <w:rPr>
          <w:rFonts w:ascii="Times New Roman" w:hAnsi="Times New Roman" w:cs="Times New Roman"/>
          <w:sz w:val="28"/>
          <w:szCs w:val="28"/>
        </w:rPr>
        <w:t>20</w:t>
      </w:r>
      <w:r w:rsidR="00D27947" w:rsidRPr="006653E1">
        <w:rPr>
          <w:rFonts w:ascii="Times New Roman" w:hAnsi="Times New Roman" w:cs="Times New Roman"/>
          <w:sz w:val="28"/>
          <w:szCs w:val="28"/>
        </w:rPr>
        <w:t>2</w:t>
      </w:r>
      <w:r w:rsidR="000D241F">
        <w:rPr>
          <w:rFonts w:ascii="Times New Roman" w:hAnsi="Times New Roman" w:cs="Times New Roman"/>
          <w:sz w:val="28"/>
          <w:szCs w:val="28"/>
        </w:rPr>
        <w:t>8</w:t>
      </w:r>
      <w:r w:rsidRPr="006653E1">
        <w:rPr>
          <w:rFonts w:ascii="Times New Roman" w:hAnsi="Times New Roman" w:cs="Times New Roman"/>
          <w:sz w:val="28"/>
          <w:szCs w:val="28"/>
        </w:rPr>
        <w:t xml:space="preserve"> годы согласно приложению 1</w:t>
      </w:r>
      <w:r w:rsidR="00766197" w:rsidRPr="006653E1">
        <w:rPr>
          <w:rFonts w:ascii="Times New Roman" w:hAnsi="Times New Roman" w:cs="Times New Roman"/>
          <w:sz w:val="28"/>
          <w:szCs w:val="28"/>
        </w:rPr>
        <w:t>2</w:t>
      </w:r>
      <w:r w:rsidRPr="006653E1">
        <w:rPr>
          <w:rFonts w:ascii="Times New Roman" w:hAnsi="Times New Roman" w:cs="Times New Roman"/>
          <w:sz w:val="28"/>
          <w:szCs w:val="28"/>
        </w:rPr>
        <w:t xml:space="preserve"> к настоящему Решению;</w:t>
      </w:r>
    </w:p>
    <w:p w:rsidR="00B343B6" w:rsidRPr="006653E1" w:rsidRDefault="00B343B6" w:rsidP="000F5FBA">
      <w:pPr>
        <w:pStyle w:val="ConsPlusNormal"/>
        <w:ind w:firstLine="709"/>
        <w:jc w:val="both"/>
        <w:rPr>
          <w:rFonts w:ascii="Times New Roman" w:hAnsi="Times New Roman" w:cs="Times New Roman"/>
          <w:sz w:val="24"/>
          <w:szCs w:val="24"/>
        </w:rPr>
      </w:pPr>
    </w:p>
    <w:p w:rsidR="00A470C0" w:rsidRPr="006653E1" w:rsidRDefault="00A470C0" w:rsidP="00A470C0">
      <w:pPr>
        <w:pStyle w:val="23"/>
        <w:spacing w:after="0" w:line="240" w:lineRule="auto"/>
        <w:ind w:left="0" w:firstLine="709"/>
        <w:jc w:val="both"/>
        <w:rPr>
          <w:sz w:val="28"/>
          <w:szCs w:val="28"/>
        </w:rPr>
      </w:pPr>
      <w:r w:rsidRPr="006653E1">
        <w:rPr>
          <w:sz w:val="28"/>
          <w:szCs w:val="28"/>
        </w:rPr>
        <w:t>Статья 10. Предоставление бюджетных кредитов</w:t>
      </w:r>
    </w:p>
    <w:p w:rsidR="00A470C0" w:rsidRPr="006653E1" w:rsidRDefault="00A470C0" w:rsidP="00A470C0">
      <w:pPr>
        <w:pStyle w:val="23"/>
        <w:spacing w:after="0" w:line="240" w:lineRule="auto"/>
        <w:ind w:left="0" w:firstLine="709"/>
        <w:jc w:val="both"/>
        <w:rPr>
          <w:bCs/>
          <w:sz w:val="28"/>
          <w:szCs w:val="28"/>
        </w:rPr>
      </w:pPr>
    </w:p>
    <w:p w:rsidR="00A470C0" w:rsidRPr="006653E1" w:rsidRDefault="00A470C0" w:rsidP="00A470C0">
      <w:pPr>
        <w:pStyle w:val="ConsPlusNormal"/>
        <w:ind w:firstLine="660"/>
        <w:jc w:val="both"/>
        <w:outlineLvl w:val="0"/>
        <w:rPr>
          <w:rFonts w:ascii="Times New Roman" w:hAnsi="Times New Roman" w:cs="Times New Roman"/>
          <w:sz w:val="28"/>
          <w:szCs w:val="28"/>
        </w:rPr>
      </w:pPr>
      <w:r w:rsidRPr="006653E1">
        <w:rPr>
          <w:rFonts w:ascii="Times New Roman" w:hAnsi="Times New Roman" w:cs="Times New Roman"/>
          <w:sz w:val="28"/>
          <w:szCs w:val="28"/>
        </w:rPr>
        <w:t>1. Установить, что бюджетные кредиты местным бюджетам сельских поселений предоставляются на возвратной основе в пределах общего объема бюджетных ассигнований, предусмотренных по источникам финансирования дефицита районного бюджета на срок до одного года на покрытие временных кассовых разрывов, возникающих при исполнении местных бюджетов, на срок в пределах финансового года.</w:t>
      </w:r>
    </w:p>
    <w:p w:rsidR="00A470C0" w:rsidRPr="006653E1" w:rsidRDefault="00A470C0" w:rsidP="00A470C0">
      <w:pPr>
        <w:pStyle w:val="ConsPlusNormal"/>
        <w:ind w:firstLine="660"/>
        <w:jc w:val="both"/>
        <w:outlineLvl w:val="0"/>
        <w:rPr>
          <w:rFonts w:ascii="Times New Roman" w:hAnsi="Times New Roman" w:cs="Times New Roman"/>
          <w:sz w:val="28"/>
          <w:szCs w:val="28"/>
        </w:rPr>
      </w:pPr>
      <w:r w:rsidRPr="006653E1">
        <w:rPr>
          <w:rFonts w:ascii="Times New Roman" w:hAnsi="Times New Roman" w:cs="Times New Roman"/>
          <w:sz w:val="28"/>
          <w:szCs w:val="28"/>
        </w:rPr>
        <w:t>Определить общий объем бюджетных ассигнований на предоставление бюджетных кредитов в 20</w:t>
      </w:r>
      <w:r w:rsidR="00B71BF3" w:rsidRPr="006653E1">
        <w:rPr>
          <w:rFonts w:ascii="Times New Roman" w:hAnsi="Times New Roman" w:cs="Times New Roman"/>
          <w:sz w:val="28"/>
          <w:szCs w:val="28"/>
        </w:rPr>
        <w:t>2</w:t>
      </w:r>
      <w:r w:rsidR="000D241F">
        <w:rPr>
          <w:rFonts w:ascii="Times New Roman" w:hAnsi="Times New Roman" w:cs="Times New Roman"/>
          <w:sz w:val="28"/>
          <w:szCs w:val="28"/>
        </w:rPr>
        <w:t>6</w:t>
      </w:r>
      <w:r w:rsidRPr="006653E1">
        <w:rPr>
          <w:rFonts w:ascii="Times New Roman" w:hAnsi="Times New Roman" w:cs="Times New Roman"/>
          <w:sz w:val="28"/>
          <w:szCs w:val="28"/>
        </w:rPr>
        <w:t xml:space="preserve"> году в сумме 2</w:t>
      </w:r>
      <w:r w:rsidR="000D241F">
        <w:rPr>
          <w:rFonts w:ascii="Times New Roman" w:hAnsi="Times New Roman" w:cs="Times New Roman"/>
          <w:sz w:val="28"/>
          <w:szCs w:val="28"/>
        </w:rPr>
        <w:t xml:space="preserve"> </w:t>
      </w:r>
      <w:r w:rsidRPr="006653E1">
        <w:rPr>
          <w:rFonts w:ascii="Times New Roman" w:hAnsi="Times New Roman" w:cs="Times New Roman"/>
          <w:sz w:val="28"/>
          <w:szCs w:val="28"/>
        </w:rPr>
        <w:t>500,0</w:t>
      </w:r>
      <w:r w:rsidR="000D241F">
        <w:rPr>
          <w:rFonts w:ascii="Times New Roman" w:hAnsi="Times New Roman" w:cs="Times New Roman"/>
          <w:sz w:val="28"/>
          <w:szCs w:val="28"/>
        </w:rPr>
        <w:t>0000</w:t>
      </w:r>
      <w:r w:rsidRPr="006653E1">
        <w:rPr>
          <w:rFonts w:ascii="Times New Roman" w:hAnsi="Times New Roman" w:cs="Times New Roman"/>
          <w:sz w:val="28"/>
          <w:szCs w:val="28"/>
        </w:rPr>
        <w:t xml:space="preserve"> тыс. рублей, в том числе на срок в пределах 20</w:t>
      </w:r>
      <w:r w:rsidR="00B71BF3" w:rsidRPr="006653E1">
        <w:rPr>
          <w:rFonts w:ascii="Times New Roman" w:hAnsi="Times New Roman" w:cs="Times New Roman"/>
          <w:sz w:val="28"/>
          <w:szCs w:val="28"/>
        </w:rPr>
        <w:t>2</w:t>
      </w:r>
      <w:r w:rsidR="000D241F">
        <w:rPr>
          <w:rFonts w:ascii="Times New Roman" w:hAnsi="Times New Roman" w:cs="Times New Roman"/>
          <w:sz w:val="28"/>
          <w:szCs w:val="28"/>
        </w:rPr>
        <w:t>6</w:t>
      </w:r>
      <w:r w:rsidRPr="006653E1">
        <w:rPr>
          <w:rFonts w:ascii="Times New Roman" w:hAnsi="Times New Roman" w:cs="Times New Roman"/>
          <w:sz w:val="28"/>
          <w:szCs w:val="28"/>
        </w:rPr>
        <w:t xml:space="preserve"> года 2</w:t>
      </w:r>
      <w:r w:rsidR="000D241F">
        <w:rPr>
          <w:rFonts w:ascii="Times New Roman" w:hAnsi="Times New Roman" w:cs="Times New Roman"/>
          <w:sz w:val="28"/>
          <w:szCs w:val="28"/>
        </w:rPr>
        <w:t xml:space="preserve"> </w:t>
      </w:r>
      <w:r w:rsidRPr="006653E1">
        <w:rPr>
          <w:rFonts w:ascii="Times New Roman" w:hAnsi="Times New Roman" w:cs="Times New Roman"/>
          <w:sz w:val="28"/>
          <w:szCs w:val="28"/>
        </w:rPr>
        <w:t>500,0</w:t>
      </w:r>
      <w:r w:rsidR="000D241F">
        <w:rPr>
          <w:rFonts w:ascii="Times New Roman" w:hAnsi="Times New Roman" w:cs="Times New Roman"/>
          <w:sz w:val="28"/>
          <w:szCs w:val="28"/>
        </w:rPr>
        <w:t>0000</w:t>
      </w:r>
      <w:r w:rsidRPr="006653E1">
        <w:rPr>
          <w:rFonts w:ascii="Times New Roman" w:hAnsi="Times New Roman" w:cs="Times New Roman"/>
          <w:sz w:val="28"/>
          <w:szCs w:val="28"/>
        </w:rPr>
        <w:t xml:space="preserve"> тыс. рублей; в 20</w:t>
      </w:r>
      <w:r w:rsidR="002D40F6" w:rsidRPr="006653E1">
        <w:rPr>
          <w:rFonts w:ascii="Times New Roman" w:hAnsi="Times New Roman" w:cs="Times New Roman"/>
          <w:sz w:val="28"/>
          <w:szCs w:val="28"/>
        </w:rPr>
        <w:t>2</w:t>
      </w:r>
      <w:r w:rsidR="0046594C">
        <w:rPr>
          <w:rFonts w:ascii="Times New Roman" w:hAnsi="Times New Roman" w:cs="Times New Roman"/>
          <w:sz w:val="28"/>
          <w:szCs w:val="28"/>
        </w:rPr>
        <w:t>7</w:t>
      </w:r>
      <w:r w:rsidRPr="006653E1">
        <w:rPr>
          <w:rFonts w:ascii="Times New Roman" w:hAnsi="Times New Roman" w:cs="Times New Roman"/>
          <w:sz w:val="28"/>
          <w:szCs w:val="28"/>
        </w:rPr>
        <w:t xml:space="preserve"> году в сумме </w:t>
      </w:r>
      <w:r w:rsidR="002C4D76" w:rsidRPr="006653E1">
        <w:rPr>
          <w:rFonts w:ascii="Times New Roman" w:hAnsi="Times New Roman" w:cs="Times New Roman"/>
          <w:sz w:val="28"/>
          <w:szCs w:val="28"/>
        </w:rPr>
        <w:t>0,</w:t>
      </w:r>
      <w:r w:rsidR="0046594C">
        <w:rPr>
          <w:rFonts w:ascii="Times New Roman" w:hAnsi="Times New Roman" w:cs="Times New Roman"/>
          <w:sz w:val="28"/>
          <w:szCs w:val="28"/>
        </w:rPr>
        <w:t>0000</w:t>
      </w:r>
      <w:r w:rsidR="002C4D76" w:rsidRPr="006653E1">
        <w:rPr>
          <w:rFonts w:ascii="Times New Roman" w:hAnsi="Times New Roman" w:cs="Times New Roman"/>
          <w:sz w:val="28"/>
          <w:szCs w:val="28"/>
        </w:rPr>
        <w:t>0</w:t>
      </w:r>
      <w:r w:rsidRPr="006653E1">
        <w:rPr>
          <w:rFonts w:ascii="Times New Roman" w:hAnsi="Times New Roman" w:cs="Times New Roman"/>
          <w:sz w:val="28"/>
          <w:szCs w:val="28"/>
        </w:rPr>
        <w:t xml:space="preserve"> тыс. рублей, в том числе на срок в пределах 20</w:t>
      </w:r>
      <w:r w:rsidR="002D40F6" w:rsidRPr="006653E1">
        <w:rPr>
          <w:rFonts w:ascii="Times New Roman" w:hAnsi="Times New Roman" w:cs="Times New Roman"/>
          <w:sz w:val="28"/>
          <w:szCs w:val="28"/>
        </w:rPr>
        <w:t>2</w:t>
      </w:r>
      <w:r w:rsidR="0046594C">
        <w:rPr>
          <w:rFonts w:ascii="Times New Roman" w:hAnsi="Times New Roman" w:cs="Times New Roman"/>
          <w:sz w:val="28"/>
          <w:szCs w:val="28"/>
        </w:rPr>
        <w:t>7</w:t>
      </w:r>
      <w:r w:rsidRPr="006653E1">
        <w:rPr>
          <w:rFonts w:ascii="Times New Roman" w:hAnsi="Times New Roman" w:cs="Times New Roman"/>
          <w:sz w:val="28"/>
          <w:szCs w:val="28"/>
        </w:rPr>
        <w:t xml:space="preserve"> года </w:t>
      </w:r>
      <w:r w:rsidR="002C4D76" w:rsidRPr="006653E1">
        <w:rPr>
          <w:rFonts w:ascii="Times New Roman" w:hAnsi="Times New Roman" w:cs="Times New Roman"/>
          <w:sz w:val="28"/>
          <w:szCs w:val="28"/>
        </w:rPr>
        <w:t>0,0</w:t>
      </w:r>
      <w:r w:rsidR="0046594C">
        <w:rPr>
          <w:rFonts w:ascii="Times New Roman" w:hAnsi="Times New Roman" w:cs="Times New Roman"/>
          <w:sz w:val="28"/>
          <w:szCs w:val="28"/>
        </w:rPr>
        <w:t>0000</w:t>
      </w:r>
      <w:r w:rsidRPr="006653E1">
        <w:rPr>
          <w:rFonts w:ascii="Times New Roman" w:hAnsi="Times New Roman" w:cs="Times New Roman"/>
          <w:sz w:val="28"/>
          <w:szCs w:val="28"/>
        </w:rPr>
        <w:t xml:space="preserve"> тыс. рублей; в 202</w:t>
      </w:r>
      <w:r w:rsidR="0046594C">
        <w:rPr>
          <w:rFonts w:ascii="Times New Roman" w:hAnsi="Times New Roman" w:cs="Times New Roman"/>
          <w:sz w:val="28"/>
          <w:szCs w:val="28"/>
        </w:rPr>
        <w:t>8</w:t>
      </w:r>
      <w:r w:rsidRPr="006653E1">
        <w:rPr>
          <w:rFonts w:ascii="Times New Roman" w:hAnsi="Times New Roman" w:cs="Times New Roman"/>
          <w:sz w:val="28"/>
          <w:szCs w:val="28"/>
        </w:rPr>
        <w:t xml:space="preserve"> году в сумме </w:t>
      </w:r>
      <w:r w:rsidR="002C4D76" w:rsidRPr="006653E1">
        <w:rPr>
          <w:rFonts w:ascii="Times New Roman" w:hAnsi="Times New Roman" w:cs="Times New Roman"/>
          <w:sz w:val="28"/>
          <w:szCs w:val="28"/>
        </w:rPr>
        <w:t>0,</w:t>
      </w:r>
      <w:r w:rsidR="0046594C">
        <w:rPr>
          <w:rFonts w:ascii="Times New Roman" w:hAnsi="Times New Roman" w:cs="Times New Roman"/>
          <w:sz w:val="28"/>
          <w:szCs w:val="28"/>
        </w:rPr>
        <w:t>0000</w:t>
      </w:r>
      <w:r w:rsidR="002C4D76" w:rsidRPr="006653E1">
        <w:rPr>
          <w:rFonts w:ascii="Times New Roman" w:hAnsi="Times New Roman" w:cs="Times New Roman"/>
          <w:sz w:val="28"/>
          <w:szCs w:val="28"/>
        </w:rPr>
        <w:t>0</w:t>
      </w:r>
      <w:r w:rsidRPr="006653E1">
        <w:rPr>
          <w:rFonts w:ascii="Times New Roman" w:hAnsi="Times New Roman" w:cs="Times New Roman"/>
          <w:sz w:val="28"/>
          <w:szCs w:val="28"/>
        </w:rPr>
        <w:t xml:space="preserve"> тыс. рублей, в том числе на срок в пределах 202</w:t>
      </w:r>
      <w:r w:rsidR="0046594C">
        <w:rPr>
          <w:rFonts w:ascii="Times New Roman" w:hAnsi="Times New Roman" w:cs="Times New Roman"/>
          <w:sz w:val="28"/>
          <w:szCs w:val="28"/>
        </w:rPr>
        <w:t>8</w:t>
      </w:r>
      <w:r w:rsidRPr="006653E1">
        <w:rPr>
          <w:rFonts w:ascii="Times New Roman" w:hAnsi="Times New Roman" w:cs="Times New Roman"/>
          <w:sz w:val="28"/>
          <w:szCs w:val="28"/>
        </w:rPr>
        <w:t xml:space="preserve"> года </w:t>
      </w:r>
      <w:r w:rsidR="002C4D76" w:rsidRPr="006653E1">
        <w:rPr>
          <w:rFonts w:ascii="Times New Roman" w:hAnsi="Times New Roman" w:cs="Times New Roman"/>
          <w:sz w:val="28"/>
          <w:szCs w:val="28"/>
        </w:rPr>
        <w:t>0,</w:t>
      </w:r>
      <w:r w:rsidR="0046594C">
        <w:rPr>
          <w:rFonts w:ascii="Times New Roman" w:hAnsi="Times New Roman" w:cs="Times New Roman"/>
          <w:sz w:val="28"/>
          <w:szCs w:val="28"/>
        </w:rPr>
        <w:t>0000</w:t>
      </w:r>
      <w:r w:rsidR="002C4D76" w:rsidRPr="006653E1">
        <w:rPr>
          <w:rFonts w:ascii="Times New Roman" w:hAnsi="Times New Roman" w:cs="Times New Roman"/>
          <w:sz w:val="28"/>
          <w:szCs w:val="28"/>
        </w:rPr>
        <w:t>0</w:t>
      </w:r>
      <w:r w:rsidRPr="006653E1">
        <w:rPr>
          <w:rFonts w:ascii="Times New Roman" w:hAnsi="Times New Roman" w:cs="Times New Roman"/>
          <w:sz w:val="28"/>
          <w:szCs w:val="28"/>
        </w:rPr>
        <w:t xml:space="preserve"> тыс. рублей.</w:t>
      </w:r>
    </w:p>
    <w:p w:rsidR="00A470C0" w:rsidRPr="006653E1" w:rsidRDefault="00A470C0" w:rsidP="00A470C0">
      <w:pPr>
        <w:pStyle w:val="ConsPlusNormal"/>
        <w:ind w:firstLine="660"/>
        <w:jc w:val="both"/>
        <w:outlineLvl w:val="0"/>
        <w:rPr>
          <w:rFonts w:ascii="Times New Roman" w:hAnsi="Times New Roman" w:cs="Times New Roman"/>
          <w:sz w:val="28"/>
          <w:szCs w:val="28"/>
        </w:rPr>
      </w:pPr>
      <w:r w:rsidRPr="006653E1">
        <w:rPr>
          <w:rFonts w:ascii="Times New Roman" w:hAnsi="Times New Roman" w:cs="Times New Roman"/>
          <w:sz w:val="28"/>
          <w:szCs w:val="28"/>
        </w:rPr>
        <w:t>2. Установить плату за пользование бюджетными кредитами:</w:t>
      </w:r>
    </w:p>
    <w:p w:rsidR="00A470C0" w:rsidRPr="006653E1" w:rsidRDefault="00A470C0" w:rsidP="00A470C0">
      <w:pPr>
        <w:pStyle w:val="ConsPlusNormal"/>
        <w:ind w:firstLine="660"/>
        <w:jc w:val="both"/>
        <w:outlineLvl w:val="0"/>
        <w:rPr>
          <w:rFonts w:ascii="Times New Roman" w:hAnsi="Times New Roman" w:cs="Times New Roman"/>
          <w:sz w:val="28"/>
          <w:szCs w:val="28"/>
        </w:rPr>
      </w:pPr>
      <w:r w:rsidRPr="006653E1">
        <w:rPr>
          <w:rFonts w:ascii="Times New Roman" w:hAnsi="Times New Roman" w:cs="Times New Roman"/>
          <w:sz w:val="28"/>
          <w:szCs w:val="28"/>
        </w:rPr>
        <w:t>для покрытия временных кассовых разрывов, возникающих при исполнении бюджетов поселений, – в размере 0,1 процента годовых от суммы бюджетного кредита.</w:t>
      </w:r>
    </w:p>
    <w:p w:rsidR="00A470C0" w:rsidRPr="006653E1" w:rsidRDefault="00A470C0" w:rsidP="00A470C0">
      <w:pPr>
        <w:pStyle w:val="ConsPlusNormal"/>
        <w:ind w:firstLine="660"/>
        <w:jc w:val="both"/>
        <w:outlineLvl w:val="0"/>
        <w:rPr>
          <w:rFonts w:ascii="Times New Roman" w:hAnsi="Times New Roman" w:cs="Times New Roman"/>
          <w:sz w:val="28"/>
          <w:szCs w:val="28"/>
        </w:rPr>
      </w:pPr>
      <w:r w:rsidRPr="006653E1">
        <w:rPr>
          <w:rFonts w:ascii="Times New Roman" w:hAnsi="Times New Roman" w:cs="Times New Roman"/>
          <w:sz w:val="28"/>
          <w:szCs w:val="28"/>
        </w:rPr>
        <w:t>3. Бюджетный кредит бюджетам поселений предоставляется без предоставления ими обеспечения исполнения своего обязательства по возврату ука</w:t>
      </w:r>
      <w:r w:rsidRPr="006653E1">
        <w:rPr>
          <w:rFonts w:ascii="Times New Roman" w:hAnsi="Times New Roman" w:cs="Times New Roman"/>
          <w:sz w:val="28"/>
          <w:szCs w:val="28"/>
        </w:rPr>
        <w:lastRenderedPageBreak/>
        <w:t>занного кредита, уплате процентных и иных платежей, предусмотренных соответствующим договором (соглашением).</w:t>
      </w:r>
    </w:p>
    <w:p w:rsidR="00A470C0" w:rsidRPr="006653E1" w:rsidRDefault="00A470C0" w:rsidP="00A470C0">
      <w:pPr>
        <w:pStyle w:val="ConsPlusNormal"/>
        <w:ind w:firstLine="660"/>
        <w:jc w:val="both"/>
        <w:outlineLvl w:val="0"/>
        <w:rPr>
          <w:rFonts w:ascii="Times New Roman" w:hAnsi="Times New Roman" w:cs="Times New Roman"/>
          <w:sz w:val="28"/>
          <w:szCs w:val="28"/>
        </w:rPr>
      </w:pPr>
      <w:r w:rsidRPr="006653E1">
        <w:rPr>
          <w:rFonts w:ascii="Times New Roman" w:hAnsi="Times New Roman" w:cs="Times New Roman"/>
          <w:sz w:val="28"/>
          <w:szCs w:val="28"/>
        </w:rPr>
        <w:t>4. Бюджетный кредит может быть предоставлен только муниципальному образованию, которое не имеет просроченной задолженности по денежным обязательствам перед районным бюджетом.</w:t>
      </w:r>
    </w:p>
    <w:p w:rsidR="00A470C0" w:rsidRPr="006653E1" w:rsidRDefault="00A470C0" w:rsidP="00752205">
      <w:pPr>
        <w:pStyle w:val="23"/>
        <w:spacing w:after="0" w:line="240" w:lineRule="auto"/>
        <w:ind w:left="0" w:firstLine="709"/>
        <w:jc w:val="both"/>
        <w:rPr>
          <w:sz w:val="28"/>
          <w:szCs w:val="28"/>
        </w:rPr>
      </w:pPr>
    </w:p>
    <w:p w:rsidR="000F5FBA" w:rsidRPr="006653E1" w:rsidRDefault="000F5FBA" w:rsidP="00752205">
      <w:pPr>
        <w:pStyle w:val="23"/>
        <w:spacing w:after="0" w:line="240" w:lineRule="auto"/>
        <w:ind w:left="0" w:firstLine="709"/>
        <w:jc w:val="both"/>
        <w:rPr>
          <w:sz w:val="28"/>
          <w:szCs w:val="28"/>
        </w:rPr>
      </w:pPr>
      <w:r w:rsidRPr="006653E1">
        <w:rPr>
          <w:sz w:val="28"/>
          <w:szCs w:val="28"/>
        </w:rPr>
        <w:t>Статья 1</w:t>
      </w:r>
      <w:r w:rsidR="00A470C0" w:rsidRPr="006653E1">
        <w:rPr>
          <w:sz w:val="28"/>
          <w:szCs w:val="28"/>
        </w:rPr>
        <w:t>1</w:t>
      </w:r>
      <w:r w:rsidRPr="006653E1">
        <w:rPr>
          <w:sz w:val="28"/>
          <w:szCs w:val="28"/>
        </w:rPr>
        <w:t xml:space="preserve">. </w:t>
      </w:r>
      <w:r w:rsidRPr="006653E1">
        <w:rPr>
          <w:bCs/>
          <w:sz w:val="28"/>
          <w:szCs w:val="28"/>
        </w:rPr>
        <w:t xml:space="preserve">Особенности урегулирования задолженности должников                   по денежным обязательствам перед </w:t>
      </w:r>
      <w:r w:rsidR="00A54144" w:rsidRPr="006653E1">
        <w:rPr>
          <w:bCs/>
          <w:sz w:val="28"/>
          <w:szCs w:val="28"/>
        </w:rPr>
        <w:t>районным бюджетом</w:t>
      </w:r>
    </w:p>
    <w:p w:rsidR="000F5FBA" w:rsidRPr="006653E1" w:rsidRDefault="000F5FBA" w:rsidP="000F5FBA">
      <w:pPr>
        <w:pStyle w:val="23"/>
        <w:spacing w:after="0" w:line="240" w:lineRule="auto"/>
        <w:ind w:left="0" w:firstLine="709"/>
        <w:jc w:val="both"/>
        <w:rPr>
          <w:bCs/>
        </w:rPr>
      </w:pPr>
    </w:p>
    <w:p w:rsidR="000F5FBA" w:rsidRPr="006653E1" w:rsidRDefault="000F5FBA" w:rsidP="00822231">
      <w:pPr>
        <w:ind w:firstLine="709"/>
        <w:jc w:val="both"/>
        <w:rPr>
          <w:rFonts w:cs="Times New Roman"/>
          <w:sz w:val="28"/>
          <w:szCs w:val="28"/>
        </w:rPr>
      </w:pPr>
      <w:r w:rsidRPr="006653E1">
        <w:rPr>
          <w:rFonts w:cs="Times New Roman"/>
          <w:sz w:val="28"/>
          <w:szCs w:val="28"/>
        </w:rPr>
        <w:t xml:space="preserve">1. Администрация муниципального образования «Мухоршибирский район» в порядке и случаях, которые предусмотрены законодательством Российской Федерации о судопроизводстве, об исполнительном производстве и о несостоятельности (банкротстве), заключает мировые соглашения, устанавливающие условия урегулирования задолженности должников по денежным обязательствам. </w:t>
      </w:r>
    </w:p>
    <w:p w:rsidR="000F5FBA" w:rsidRPr="006653E1" w:rsidRDefault="000F5FBA" w:rsidP="000F5FBA">
      <w:pPr>
        <w:pStyle w:val="23"/>
        <w:spacing w:after="0" w:line="240" w:lineRule="auto"/>
        <w:ind w:left="0" w:firstLine="709"/>
        <w:jc w:val="both"/>
        <w:rPr>
          <w:sz w:val="28"/>
          <w:szCs w:val="28"/>
        </w:rPr>
      </w:pPr>
      <w:r w:rsidRPr="006653E1">
        <w:rPr>
          <w:sz w:val="28"/>
          <w:szCs w:val="28"/>
        </w:rPr>
        <w:t>2. Администрация муниципального образования «Мухоршибирский район» заключает соглашения, устанавливающие условия урегулирования задолженности должников по денежным обязательствам перед районным бюджетом способами, предусмотренными гражданским законодательством Российской Федерации.</w:t>
      </w:r>
    </w:p>
    <w:p w:rsidR="00001306" w:rsidRPr="006653E1" w:rsidRDefault="00001306" w:rsidP="00752205">
      <w:pPr>
        <w:pStyle w:val="ConsPlusNormal"/>
        <w:ind w:firstLine="709"/>
        <w:jc w:val="both"/>
        <w:rPr>
          <w:rFonts w:ascii="Times New Roman" w:hAnsi="Times New Roman" w:cs="Times New Roman"/>
          <w:bCs/>
          <w:sz w:val="28"/>
          <w:szCs w:val="28"/>
        </w:rPr>
      </w:pPr>
    </w:p>
    <w:p w:rsidR="000F5FBA" w:rsidRPr="006653E1" w:rsidRDefault="000F5FBA" w:rsidP="00752205">
      <w:pPr>
        <w:pStyle w:val="ConsPlusNormal"/>
        <w:ind w:firstLine="709"/>
        <w:jc w:val="both"/>
        <w:rPr>
          <w:rFonts w:ascii="Times New Roman" w:hAnsi="Times New Roman" w:cs="Times New Roman"/>
          <w:bCs/>
          <w:sz w:val="28"/>
          <w:szCs w:val="28"/>
        </w:rPr>
      </w:pPr>
      <w:r w:rsidRPr="006653E1">
        <w:rPr>
          <w:rFonts w:ascii="Times New Roman" w:hAnsi="Times New Roman" w:cs="Times New Roman"/>
          <w:bCs/>
          <w:sz w:val="28"/>
          <w:szCs w:val="28"/>
        </w:rPr>
        <w:t>Статья 1</w:t>
      </w:r>
      <w:r w:rsidR="00A470C0" w:rsidRPr="006653E1">
        <w:rPr>
          <w:rFonts w:ascii="Times New Roman" w:hAnsi="Times New Roman" w:cs="Times New Roman"/>
          <w:bCs/>
          <w:sz w:val="28"/>
          <w:szCs w:val="28"/>
        </w:rPr>
        <w:t>2</w:t>
      </w:r>
      <w:r w:rsidRPr="006653E1">
        <w:rPr>
          <w:rFonts w:ascii="Times New Roman" w:hAnsi="Times New Roman" w:cs="Times New Roman"/>
          <w:bCs/>
          <w:sz w:val="28"/>
          <w:szCs w:val="28"/>
        </w:rPr>
        <w:t xml:space="preserve">. Методика определения размера </w:t>
      </w:r>
      <w:r w:rsidRPr="006653E1">
        <w:rPr>
          <w:rFonts w:ascii="Times New Roman" w:hAnsi="Times New Roman" w:cs="Times New Roman"/>
          <w:sz w:val="28"/>
          <w:szCs w:val="28"/>
        </w:rPr>
        <w:t xml:space="preserve">подлежащей </w:t>
      </w:r>
      <w:r w:rsidR="00752205" w:rsidRPr="006653E1">
        <w:rPr>
          <w:rFonts w:ascii="Times New Roman" w:hAnsi="Times New Roman" w:cs="Times New Roman"/>
          <w:sz w:val="28"/>
          <w:szCs w:val="28"/>
        </w:rPr>
        <w:t>п</w:t>
      </w:r>
      <w:r w:rsidRPr="006653E1">
        <w:rPr>
          <w:rFonts w:ascii="Times New Roman" w:hAnsi="Times New Roman" w:cs="Times New Roman"/>
          <w:sz w:val="28"/>
          <w:szCs w:val="28"/>
        </w:rPr>
        <w:t>еречислению в районный бюджет части прибыли муниципальных унитарных предприятий муниципального образования «Мухоршибирский район»</w:t>
      </w:r>
    </w:p>
    <w:p w:rsidR="000F5FBA" w:rsidRPr="006653E1" w:rsidRDefault="000F5FBA" w:rsidP="000F5FBA">
      <w:pPr>
        <w:pStyle w:val="ConsPlusNormal"/>
        <w:tabs>
          <w:tab w:val="left" w:pos="1134"/>
        </w:tabs>
        <w:jc w:val="both"/>
        <w:rPr>
          <w:rFonts w:ascii="Times New Roman" w:hAnsi="Times New Roman" w:cs="Times New Roman"/>
          <w:sz w:val="24"/>
          <w:szCs w:val="24"/>
        </w:rPr>
      </w:pPr>
    </w:p>
    <w:p w:rsidR="000F5FBA" w:rsidRPr="006653E1" w:rsidRDefault="000F5FBA" w:rsidP="000F5FBA">
      <w:pPr>
        <w:pStyle w:val="ConsPlusNormal"/>
        <w:tabs>
          <w:tab w:val="left" w:pos="1134"/>
        </w:tabs>
        <w:jc w:val="both"/>
        <w:rPr>
          <w:rFonts w:ascii="Times New Roman" w:hAnsi="Times New Roman" w:cs="Times New Roman"/>
          <w:sz w:val="28"/>
          <w:szCs w:val="28"/>
        </w:rPr>
      </w:pPr>
      <w:r w:rsidRPr="006653E1">
        <w:rPr>
          <w:rFonts w:ascii="Times New Roman" w:hAnsi="Times New Roman" w:cs="Times New Roman"/>
          <w:sz w:val="28"/>
          <w:szCs w:val="28"/>
        </w:rPr>
        <w:t xml:space="preserve">Утвердить методику, устанавливающую порядок определения размера подлежащей перечислению в районный бюджет части прибыли муниципальных унитарных предприятий муниципального образования «Мухоршибирский район» согласно приложению </w:t>
      </w:r>
      <w:r w:rsidR="00B343B6" w:rsidRPr="006653E1">
        <w:rPr>
          <w:rFonts w:ascii="Times New Roman" w:hAnsi="Times New Roman" w:cs="Times New Roman"/>
          <w:sz w:val="28"/>
          <w:szCs w:val="28"/>
        </w:rPr>
        <w:t>1</w:t>
      </w:r>
      <w:r w:rsidR="00766197" w:rsidRPr="006653E1">
        <w:rPr>
          <w:rFonts w:ascii="Times New Roman" w:hAnsi="Times New Roman" w:cs="Times New Roman"/>
          <w:sz w:val="28"/>
          <w:szCs w:val="28"/>
        </w:rPr>
        <w:t>3</w:t>
      </w:r>
      <w:r w:rsidRPr="006653E1">
        <w:rPr>
          <w:rFonts w:ascii="Times New Roman" w:hAnsi="Times New Roman" w:cs="Times New Roman"/>
          <w:sz w:val="28"/>
          <w:szCs w:val="28"/>
        </w:rPr>
        <w:t xml:space="preserve"> к настоящему Решению.</w:t>
      </w:r>
    </w:p>
    <w:p w:rsidR="000F5FBA" w:rsidRPr="006653E1" w:rsidRDefault="000F5FBA" w:rsidP="000F5FBA">
      <w:pPr>
        <w:pStyle w:val="ConsPlusNormal"/>
        <w:ind w:firstLine="709"/>
        <w:jc w:val="both"/>
        <w:rPr>
          <w:rFonts w:ascii="Times New Roman" w:hAnsi="Times New Roman" w:cs="Times New Roman"/>
          <w:bCs/>
          <w:sz w:val="24"/>
          <w:szCs w:val="24"/>
        </w:rPr>
      </w:pPr>
    </w:p>
    <w:p w:rsidR="00F12D8A" w:rsidRPr="006653E1" w:rsidRDefault="00F12D8A" w:rsidP="00F12D8A">
      <w:pPr>
        <w:spacing w:after="1" w:line="240" w:lineRule="atLeast"/>
        <w:ind w:firstLine="540"/>
        <w:jc w:val="both"/>
        <w:rPr>
          <w:sz w:val="28"/>
          <w:szCs w:val="28"/>
        </w:rPr>
      </w:pPr>
      <w:r w:rsidRPr="006653E1">
        <w:rPr>
          <w:sz w:val="28"/>
          <w:szCs w:val="28"/>
        </w:rPr>
        <w:t>Статья 13. Субсидии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w:t>
      </w:r>
    </w:p>
    <w:p w:rsidR="00F12D8A" w:rsidRPr="006653E1" w:rsidRDefault="00F12D8A" w:rsidP="00F12D8A">
      <w:pPr>
        <w:spacing w:after="1" w:line="240" w:lineRule="atLeast"/>
        <w:ind w:firstLine="540"/>
        <w:jc w:val="both"/>
        <w:rPr>
          <w:sz w:val="24"/>
          <w:szCs w:val="24"/>
        </w:rPr>
      </w:pPr>
    </w:p>
    <w:p w:rsidR="00F12D8A" w:rsidRPr="006653E1" w:rsidRDefault="00F12D8A" w:rsidP="00F12D8A">
      <w:pPr>
        <w:spacing w:after="1" w:line="240" w:lineRule="atLeast"/>
        <w:ind w:firstLine="540"/>
        <w:jc w:val="both"/>
        <w:rPr>
          <w:sz w:val="28"/>
          <w:szCs w:val="28"/>
        </w:rPr>
      </w:pPr>
      <w:r w:rsidRPr="006653E1">
        <w:rPr>
          <w:sz w:val="28"/>
          <w:szCs w:val="28"/>
        </w:rPr>
        <w:t xml:space="preserve">Субсидии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предоставляются из местного бюджета в случаях и порядке, предусмотренных </w:t>
      </w:r>
      <w:hyperlink r:id="rId8" w:history="1">
        <w:r w:rsidRPr="006653E1">
          <w:rPr>
            <w:sz w:val="28"/>
            <w:szCs w:val="28"/>
          </w:rPr>
          <w:t xml:space="preserve">приложением </w:t>
        </w:r>
        <w:r w:rsidR="00766197" w:rsidRPr="006653E1">
          <w:rPr>
            <w:sz w:val="28"/>
            <w:szCs w:val="28"/>
          </w:rPr>
          <w:t>14</w:t>
        </w:r>
      </w:hyperlink>
      <w:r w:rsidR="00766197" w:rsidRPr="006653E1">
        <w:t xml:space="preserve"> </w:t>
      </w:r>
      <w:r w:rsidRPr="006653E1">
        <w:rPr>
          <w:sz w:val="28"/>
          <w:szCs w:val="28"/>
        </w:rPr>
        <w:t>к настоящему решению.</w:t>
      </w:r>
    </w:p>
    <w:p w:rsidR="00F12D8A" w:rsidRPr="006653E1" w:rsidRDefault="00F12D8A" w:rsidP="00FC4D71">
      <w:pPr>
        <w:pStyle w:val="ConsPlusNormal"/>
        <w:ind w:firstLine="709"/>
        <w:jc w:val="both"/>
        <w:rPr>
          <w:rFonts w:ascii="Times New Roman" w:hAnsi="Times New Roman" w:cs="Times New Roman"/>
          <w:bCs/>
          <w:sz w:val="28"/>
          <w:szCs w:val="28"/>
        </w:rPr>
      </w:pPr>
    </w:p>
    <w:p w:rsidR="00FC4D71" w:rsidRPr="006653E1" w:rsidRDefault="00FC4D71" w:rsidP="00FC4D71">
      <w:pPr>
        <w:pStyle w:val="ConsPlusNormal"/>
        <w:ind w:firstLine="709"/>
        <w:jc w:val="both"/>
        <w:rPr>
          <w:rFonts w:ascii="Times New Roman" w:hAnsi="Times New Roman" w:cs="Times New Roman"/>
          <w:bCs/>
          <w:sz w:val="28"/>
          <w:szCs w:val="28"/>
        </w:rPr>
      </w:pPr>
      <w:r w:rsidRPr="006653E1">
        <w:rPr>
          <w:rFonts w:ascii="Times New Roman" w:hAnsi="Times New Roman" w:cs="Times New Roman"/>
          <w:bCs/>
          <w:sz w:val="28"/>
          <w:szCs w:val="28"/>
        </w:rPr>
        <w:t>Статья 1</w:t>
      </w:r>
      <w:r w:rsidR="00F12D8A" w:rsidRPr="006653E1">
        <w:rPr>
          <w:rFonts w:ascii="Times New Roman" w:hAnsi="Times New Roman" w:cs="Times New Roman"/>
          <w:bCs/>
          <w:sz w:val="28"/>
          <w:szCs w:val="28"/>
        </w:rPr>
        <w:t>4</w:t>
      </w:r>
      <w:r w:rsidRPr="006653E1">
        <w:rPr>
          <w:rFonts w:ascii="Times New Roman" w:hAnsi="Times New Roman" w:cs="Times New Roman"/>
          <w:bCs/>
          <w:sz w:val="28"/>
          <w:szCs w:val="28"/>
        </w:rPr>
        <w:t xml:space="preserve">. Межбюджетные трансферты </w:t>
      </w:r>
    </w:p>
    <w:p w:rsidR="00FC4D71" w:rsidRPr="006653E1" w:rsidRDefault="00FC4D71" w:rsidP="00FC4D71">
      <w:pPr>
        <w:pStyle w:val="ConsPlusNormal"/>
        <w:ind w:firstLine="709"/>
        <w:jc w:val="both"/>
        <w:rPr>
          <w:rFonts w:ascii="Times New Roman" w:hAnsi="Times New Roman" w:cs="Times New Roman"/>
          <w:bCs/>
          <w:sz w:val="24"/>
          <w:szCs w:val="24"/>
        </w:rPr>
      </w:pPr>
    </w:p>
    <w:p w:rsidR="00FC4D71" w:rsidRPr="006653E1" w:rsidRDefault="00FC4D71" w:rsidP="00EF4399">
      <w:pPr>
        <w:pStyle w:val="ConsPlusNormal"/>
        <w:ind w:firstLine="709"/>
        <w:jc w:val="both"/>
        <w:rPr>
          <w:rFonts w:ascii="Times New Roman" w:hAnsi="Times New Roman" w:cs="Times New Roman"/>
          <w:sz w:val="28"/>
          <w:szCs w:val="28"/>
        </w:rPr>
      </w:pPr>
      <w:r w:rsidRPr="006653E1">
        <w:rPr>
          <w:rFonts w:ascii="Times New Roman" w:hAnsi="Times New Roman" w:cs="Times New Roman"/>
          <w:sz w:val="28"/>
          <w:szCs w:val="28"/>
        </w:rPr>
        <w:t>1. Утвердить методик</w:t>
      </w:r>
      <w:r w:rsidR="00BE2CA5" w:rsidRPr="006653E1">
        <w:rPr>
          <w:rFonts w:ascii="Times New Roman" w:hAnsi="Times New Roman" w:cs="Times New Roman"/>
          <w:sz w:val="28"/>
          <w:szCs w:val="28"/>
        </w:rPr>
        <w:t>и</w:t>
      </w:r>
      <w:r w:rsidRPr="006653E1">
        <w:rPr>
          <w:rFonts w:ascii="Times New Roman" w:hAnsi="Times New Roman" w:cs="Times New Roman"/>
          <w:sz w:val="28"/>
          <w:szCs w:val="28"/>
        </w:rPr>
        <w:t xml:space="preserve"> распределения межбюджетных трансфертов бюджетам сельских поселений согласно приложению 1</w:t>
      </w:r>
      <w:r w:rsidR="00766197" w:rsidRPr="006653E1">
        <w:rPr>
          <w:rFonts w:ascii="Times New Roman" w:hAnsi="Times New Roman" w:cs="Times New Roman"/>
          <w:sz w:val="28"/>
          <w:szCs w:val="28"/>
        </w:rPr>
        <w:t>5</w:t>
      </w:r>
      <w:r w:rsidRPr="006653E1">
        <w:rPr>
          <w:rFonts w:ascii="Times New Roman" w:hAnsi="Times New Roman" w:cs="Times New Roman"/>
          <w:sz w:val="28"/>
          <w:szCs w:val="28"/>
        </w:rPr>
        <w:t xml:space="preserve"> к настоящему Решению;</w:t>
      </w:r>
    </w:p>
    <w:p w:rsidR="00A22E9C" w:rsidRPr="006653E1" w:rsidRDefault="00A22E9C" w:rsidP="00881A5D">
      <w:pPr>
        <w:pStyle w:val="ConsPlusNormal"/>
        <w:ind w:firstLine="709"/>
        <w:jc w:val="both"/>
        <w:rPr>
          <w:rFonts w:ascii="Times New Roman" w:hAnsi="Times New Roman" w:cs="Times New Roman"/>
          <w:sz w:val="28"/>
          <w:szCs w:val="28"/>
        </w:rPr>
      </w:pPr>
      <w:r w:rsidRPr="006653E1">
        <w:rPr>
          <w:rFonts w:ascii="Times New Roman" w:hAnsi="Times New Roman" w:cs="Times New Roman"/>
          <w:sz w:val="28"/>
          <w:szCs w:val="28"/>
        </w:rPr>
        <w:t xml:space="preserve">2. Утвердить </w:t>
      </w:r>
      <w:r w:rsidR="00FC4D71" w:rsidRPr="006653E1">
        <w:rPr>
          <w:rFonts w:ascii="Times New Roman" w:hAnsi="Times New Roman" w:cs="Times New Roman"/>
          <w:sz w:val="28"/>
          <w:szCs w:val="28"/>
        </w:rPr>
        <w:t>распределение межбюджетных трансфертов бюджетам сельских поселений</w:t>
      </w:r>
      <w:r w:rsidRPr="006653E1">
        <w:rPr>
          <w:rFonts w:ascii="Times New Roman" w:hAnsi="Times New Roman" w:cs="Times New Roman"/>
          <w:sz w:val="28"/>
          <w:szCs w:val="28"/>
        </w:rPr>
        <w:t>:</w:t>
      </w:r>
    </w:p>
    <w:p w:rsidR="00FC4D71" w:rsidRPr="006653E1" w:rsidRDefault="00A22E9C" w:rsidP="00A22E9C">
      <w:pPr>
        <w:pStyle w:val="ConsPlusNormal"/>
        <w:ind w:left="568" w:firstLine="0"/>
        <w:jc w:val="both"/>
        <w:rPr>
          <w:rFonts w:ascii="Times New Roman" w:hAnsi="Times New Roman" w:cs="Times New Roman"/>
          <w:sz w:val="28"/>
          <w:szCs w:val="28"/>
        </w:rPr>
      </w:pPr>
      <w:r w:rsidRPr="006653E1">
        <w:rPr>
          <w:rFonts w:ascii="Times New Roman" w:hAnsi="Times New Roman" w:cs="Times New Roman"/>
          <w:sz w:val="28"/>
          <w:szCs w:val="28"/>
        </w:rPr>
        <w:t>на 20</w:t>
      </w:r>
      <w:r w:rsidR="006A6F00" w:rsidRPr="006653E1">
        <w:rPr>
          <w:rFonts w:ascii="Times New Roman" w:hAnsi="Times New Roman" w:cs="Times New Roman"/>
          <w:sz w:val="28"/>
          <w:szCs w:val="28"/>
        </w:rPr>
        <w:t>2</w:t>
      </w:r>
      <w:r w:rsidR="0070624F">
        <w:rPr>
          <w:rFonts w:ascii="Times New Roman" w:hAnsi="Times New Roman" w:cs="Times New Roman"/>
          <w:sz w:val="28"/>
          <w:szCs w:val="28"/>
        </w:rPr>
        <w:t>6</w:t>
      </w:r>
      <w:r w:rsidRPr="006653E1">
        <w:rPr>
          <w:rFonts w:ascii="Times New Roman" w:hAnsi="Times New Roman" w:cs="Times New Roman"/>
          <w:sz w:val="28"/>
          <w:szCs w:val="28"/>
        </w:rPr>
        <w:t xml:space="preserve"> год </w:t>
      </w:r>
      <w:r w:rsidR="00FC4D71" w:rsidRPr="006653E1">
        <w:rPr>
          <w:rFonts w:ascii="Times New Roman" w:hAnsi="Times New Roman" w:cs="Times New Roman"/>
          <w:sz w:val="28"/>
          <w:szCs w:val="28"/>
        </w:rPr>
        <w:t>согласно приложению 1</w:t>
      </w:r>
      <w:r w:rsidR="00766197" w:rsidRPr="006653E1">
        <w:rPr>
          <w:rFonts w:ascii="Times New Roman" w:hAnsi="Times New Roman" w:cs="Times New Roman"/>
          <w:sz w:val="28"/>
          <w:szCs w:val="28"/>
        </w:rPr>
        <w:t>6</w:t>
      </w:r>
      <w:r w:rsidR="00FC4D71" w:rsidRPr="006653E1">
        <w:rPr>
          <w:rFonts w:ascii="Times New Roman" w:hAnsi="Times New Roman" w:cs="Times New Roman"/>
          <w:sz w:val="28"/>
          <w:szCs w:val="28"/>
        </w:rPr>
        <w:t xml:space="preserve"> к настоящему Решению;</w:t>
      </w:r>
    </w:p>
    <w:p w:rsidR="00A22E9C" w:rsidRPr="006653E1" w:rsidRDefault="00A22E9C" w:rsidP="00A22E9C">
      <w:pPr>
        <w:pStyle w:val="ConsPlusNormal"/>
        <w:ind w:left="568" w:firstLine="0"/>
        <w:jc w:val="both"/>
        <w:rPr>
          <w:rFonts w:ascii="Times New Roman" w:hAnsi="Times New Roman" w:cs="Times New Roman"/>
          <w:sz w:val="28"/>
          <w:szCs w:val="28"/>
        </w:rPr>
      </w:pPr>
      <w:r w:rsidRPr="006653E1">
        <w:rPr>
          <w:rFonts w:ascii="Times New Roman" w:hAnsi="Times New Roman" w:cs="Times New Roman"/>
          <w:sz w:val="28"/>
          <w:szCs w:val="28"/>
        </w:rPr>
        <w:t>на 20</w:t>
      </w:r>
      <w:r w:rsidR="002D40F6" w:rsidRPr="006653E1">
        <w:rPr>
          <w:rFonts w:ascii="Times New Roman" w:hAnsi="Times New Roman" w:cs="Times New Roman"/>
          <w:sz w:val="28"/>
          <w:szCs w:val="28"/>
        </w:rPr>
        <w:t>2</w:t>
      </w:r>
      <w:r w:rsidR="0070624F">
        <w:rPr>
          <w:rFonts w:ascii="Times New Roman" w:hAnsi="Times New Roman" w:cs="Times New Roman"/>
          <w:sz w:val="28"/>
          <w:szCs w:val="28"/>
        </w:rPr>
        <w:t>7</w:t>
      </w:r>
      <w:r w:rsidRPr="006653E1">
        <w:rPr>
          <w:rFonts w:ascii="Times New Roman" w:hAnsi="Times New Roman" w:cs="Times New Roman"/>
          <w:sz w:val="28"/>
          <w:szCs w:val="28"/>
        </w:rPr>
        <w:t xml:space="preserve"> – 20</w:t>
      </w:r>
      <w:r w:rsidR="00D27947" w:rsidRPr="006653E1">
        <w:rPr>
          <w:rFonts w:ascii="Times New Roman" w:hAnsi="Times New Roman" w:cs="Times New Roman"/>
          <w:sz w:val="28"/>
          <w:szCs w:val="28"/>
        </w:rPr>
        <w:t>2</w:t>
      </w:r>
      <w:r w:rsidR="0070624F">
        <w:rPr>
          <w:rFonts w:ascii="Times New Roman" w:hAnsi="Times New Roman" w:cs="Times New Roman"/>
          <w:sz w:val="28"/>
          <w:szCs w:val="28"/>
        </w:rPr>
        <w:t>8</w:t>
      </w:r>
      <w:r w:rsidRPr="006653E1">
        <w:rPr>
          <w:rFonts w:ascii="Times New Roman" w:hAnsi="Times New Roman" w:cs="Times New Roman"/>
          <w:sz w:val="28"/>
          <w:szCs w:val="28"/>
        </w:rPr>
        <w:t xml:space="preserve"> годы согласно приложению 1</w:t>
      </w:r>
      <w:r w:rsidR="00766197" w:rsidRPr="006653E1">
        <w:rPr>
          <w:rFonts w:ascii="Times New Roman" w:hAnsi="Times New Roman" w:cs="Times New Roman"/>
          <w:sz w:val="28"/>
          <w:szCs w:val="28"/>
        </w:rPr>
        <w:t>7</w:t>
      </w:r>
      <w:r w:rsidRPr="006653E1">
        <w:rPr>
          <w:rFonts w:ascii="Times New Roman" w:hAnsi="Times New Roman" w:cs="Times New Roman"/>
          <w:sz w:val="28"/>
          <w:szCs w:val="28"/>
        </w:rPr>
        <w:t xml:space="preserve"> к настоящему Решению.</w:t>
      </w:r>
    </w:p>
    <w:p w:rsidR="00A470C0" w:rsidRPr="006653E1" w:rsidRDefault="00A470C0" w:rsidP="00A22E9C">
      <w:pPr>
        <w:pStyle w:val="ConsPlusNormal"/>
        <w:ind w:left="568" w:firstLine="0"/>
        <w:jc w:val="both"/>
        <w:rPr>
          <w:rFonts w:ascii="Times New Roman" w:hAnsi="Times New Roman" w:cs="Times New Roman"/>
          <w:sz w:val="24"/>
          <w:szCs w:val="24"/>
        </w:rPr>
      </w:pPr>
    </w:p>
    <w:p w:rsidR="000F5FBA" w:rsidRPr="006653E1" w:rsidRDefault="000F5FBA" w:rsidP="00FC4D71">
      <w:pPr>
        <w:ind w:firstLine="709"/>
        <w:jc w:val="both"/>
        <w:rPr>
          <w:sz w:val="28"/>
          <w:szCs w:val="28"/>
        </w:rPr>
      </w:pPr>
      <w:r w:rsidRPr="006653E1">
        <w:rPr>
          <w:sz w:val="28"/>
          <w:szCs w:val="28"/>
        </w:rPr>
        <w:t>Статья 1</w:t>
      </w:r>
      <w:r w:rsidR="00F12D8A" w:rsidRPr="006653E1">
        <w:rPr>
          <w:sz w:val="28"/>
          <w:szCs w:val="28"/>
        </w:rPr>
        <w:t>5</w:t>
      </w:r>
      <w:r w:rsidRPr="006653E1">
        <w:rPr>
          <w:sz w:val="28"/>
          <w:szCs w:val="28"/>
        </w:rPr>
        <w:t>. Особеннос</w:t>
      </w:r>
      <w:r w:rsidR="007A71F9" w:rsidRPr="006653E1">
        <w:rPr>
          <w:sz w:val="28"/>
          <w:szCs w:val="28"/>
        </w:rPr>
        <w:t>ти исполнения районного бюджета</w:t>
      </w:r>
    </w:p>
    <w:p w:rsidR="000F5FBA" w:rsidRPr="006653E1" w:rsidRDefault="000F5FBA" w:rsidP="000F5FBA">
      <w:pPr>
        <w:ind w:firstLine="709"/>
        <w:jc w:val="both"/>
        <w:rPr>
          <w:sz w:val="24"/>
          <w:szCs w:val="24"/>
        </w:rPr>
      </w:pPr>
    </w:p>
    <w:p w:rsidR="00FC4D71" w:rsidRPr="006653E1" w:rsidRDefault="00FC4D71" w:rsidP="00FC4D71">
      <w:pPr>
        <w:ind w:firstLine="709"/>
        <w:jc w:val="both"/>
        <w:rPr>
          <w:rFonts w:cs="Times New Roman"/>
          <w:sz w:val="28"/>
          <w:szCs w:val="28"/>
        </w:rPr>
      </w:pPr>
      <w:r w:rsidRPr="006653E1">
        <w:rPr>
          <w:rFonts w:cs="Times New Roman"/>
          <w:sz w:val="28"/>
          <w:szCs w:val="28"/>
        </w:rPr>
        <w:t>1. Администрация муниципального образования «Мухоршибирский район» вправе устанавливать ограничения на доведение лимитов бюджетных обязательств в течение финансового года до главных распорядителей бюджетных средств. Ограничения на доведение лимитов бюджетных обязательств в течение финансового года до главных распорядителей бюджетных средств осуществляются в порядке, установленном Администрацией муниципального образования «Мухоршибирский район».</w:t>
      </w:r>
    </w:p>
    <w:p w:rsidR="00FC4D71" w:rsidRPr="006653E1" w:rsidRDefault="00FC4D71" w:rsidP="00FC4D71">
      <w:pPr>
        <w:pStyle w:val="ConsPlusNormal"/>
        <w:ind w:firstLine="709"/>
        <w:jc w:val="both"/>
        <w:rPr>
          <w:rFonts w:ascii="Times New Roman" w:hAnsi="Times New Roman" w:cs="Times New Roman"/>
          <w:sz w:val="28"/>
          <w:szCs w:val="28"/>
        </w:rPr>
      </w:pPr>
      <w:r w:rsidRPr="006653E1">
        <w:rPr>
          <w:rFonts w:ascii="Times New Roman" w:hAnsi="Times New Roman" w:cs="Times New Roman"/>
          <w:sz w:val="28"/>
          <w:szCs w:val="28"/>
        </w:rPr>
        <w:t xml:space="preserve">2. Администрация муниципального образования «Мухоршибирский район» </w:t>
      </w:r>
      <w:r w:rsidRPr="006653E1">
        <w:rPr>
          <w:rFonts w:ascii="Times New Roman" w:hAnsi="Times New Roman" w:cs="Times New Roman"/>
          <w:bCs/>
          <w:sz w:val="28"/>
          <w:szCs w:val="28"/>
        </w:rPr>
        <w:t xml:space="preserve">вправе направлять в течение финансового года остатки средств районного бюджета, </w:t>
      </w:r>
      <w:r w:rsidRPr="006653E1">
        <w:rPr>
          <w:rFonts w:ascii="Times New Roman" w:hAnsi="Times New Roman" w:cs="Times New Roman"/>
          <w:sz w:val="28"/>
          <w:szCs w:val="28"/>
        </w:rPr>
        <w:t>за исключением остатков неиспользованных межбюджетных трансфертов, полученных районным бюджетом в форме субвенций, субсидий и иных межбюджетных трансфертов, на осуществление выплат, сокращающих долговые обязательства.</w:t>
      </w:r>
    </w:p>
    <w:p w:rsidR="00FC4D71" w:rsidRPr="006653E1" w:rsidRDefault="00EE36D7" w:rsidP="00FC4D71">
      <w:pPr>
        <w:widowControl w:val="0"/>
        <w:autoSpaceDE w:val="0"/>
        <w:autoSpaceDN w:val="0"/>
        <w:adjustRightInd w:val="0"/>
        <w:ind w:firstLine="709"/>
        <w:jc w:val="both"/>
        <w:rPr>
          <w:rFonts w:cs="Times New Roman"/>
          <w:color w:val="FF0000"/>
          <w:sz w:val="28"/>
          <w:szCs w:val="28"/>
        </w:rPr>
      </w:pPr>
      <w:r w:rsidRPr="006653E1">
        <w:rPr>
          <w:rFonts w:cs="Times New Roman"/>
          <w:sz w:val="28"/>
          <w:szCs w:val="28"/>
        </w:rPr>
        <w:t>3</w:t>
      </w:r>
      <w:r w:rsidR="00FC4D71" w:rsidRPr="006653E1">
        <w:rPr>
          <w:rFonts w:cs="Times New Roman"/>
          <w:sz w:val="28"/>
          <w:szCs w:val="28"/>
        </w:rPr>
        <w:t>. Не увеличивать в 20</w:t>
      </w:r>
      <w:r w:rsidR="0070590C" w:rsidRPr="006653E1">
        <w:rPr>
          <w:rFonts w:cs="Times New Roman"/>
          <w:sz w:val="28"/>
          <w:szCs w:val="28"/>
        </w:rPr>
        <w:t>2</w:t>
      </w:r>
      <w:r w:rsidR="00CB4D0E">
        <w:rPr>
          <w:rFonts w:cs="Times New Roman"/>
          <w:sz w:val="28"/>
          <w:szCs w:val="28"/>
        </w:rPr>
        <w:t>6</w:t>
      </w:r>
      <w:r w:rsidR="00FC4D71" w:rsidRPr="006653E1">
        <w:rPr>
          <w:rFonts w:cs="Times New Roman"/>
          <w:sz w:val="28"/>
          <w:szCs w:val="28"/>
        </w:rPr>
        <w:t xml:space="preserve"> году численность работников местного самоуправления, содержание которых производится за счет средств </w:t>
      </w:r>
      <w:r w:rsidR="00510A07" w:rsidRPr="006653E1">
        <w:rPr>
          <w:rFonts w:cs="Times New Roman"/>
          <w:sz w:val="28"/>
          <w:szCs w:val="28"/>
        </w:rPr>
        <w:t>районного бюджета</w:t>
      </w:r>
      <w:r w:rsidR="00FC4D71" w:rsidRPr="006653E1">
        <w:rPr>
          <w:rFonts w:cs="Times New Roman"/>
          <w:sz w:val="28"/>
          <w:szCs w:val="28"/>
        </w:rPr>
        <w:t>, за исключением случаев наделения Республики Бурятия республиканским законодательством новыми полномочиями.</w:t>
      </w:r>
    </w:p>
    <w:p w:rsidR="00FC4D71" w:rsidRPr="006653E1" w:rsidRDefault="00EE36D7" w:rsidP="00FC4D71">
      <w:pPr>
        <w:widowControl w:val="0"/>
        <w:autoSpaceDE w:val="0"/>
        <w:autoSpaceDN w:val="0"/>
        <w:adjustRightInd w:val="0"/>
        <w:ind w:firstLine="709"/>
        <w:jc w:val="both"/>
        <w:rPr>
          <w:rFonts w:cs="Times New Roman"/>
          <w:sz w:val="28"/>
          <w:szCs w:val="28"/>
        </w:rPr>
      </w:pPr>
      <w:r w:rsidRPr="006653E1">
        <w:rPr>
          <w:rFonts w:cs="Times New Roman"/>
          <w:sz w:val="28"/>
          <w:szCs w:val="28"/>
        </w:rPr>
        <w:t>4</w:t>
      </w:r>
      <w:r w:rsidR="00FC4D71" w:rsidRPr="006653E1">
        <w:rPr>
          <w:rFonts w:cs="Times New Roman"/>
          <w:sz w:val="28"/>
          <w:szCs w:val="28"/>
        </w:rPr>
        <w:t>. Установить в соответствии с пункт</w:t>
      </w:r>
      <w:r w:rsidR="007A71F9" w:rsidRPr="006653E1">
        <w:rPr>
          <w:rFonts w:cs="Times New Roman"/>
          <w:sz w:val="28"/>
          <w:szCs w:val="28"/>
        </w:rPr>
        <w:t>ом</w:t>
      </w:r>
      <w:r w:rsidR="00FC4D71" w:rsidRPr="006653E1">
        <w:rPr>
          <w:rFonts w:cs="Times New Roman"/>
          <w:sz w:val="28"/>
          <w:szCs w:val="28"/>
        </w:rPr>
        <w:t xml:space="preserve"> 8 статьи 217 Бюджетного кодекса Российской Федерации следующие дополнительные основания для внесения изменений в показатели сводной бюджетной росписи районного бюджета, связанные с особенностями исполнения районного бюджета, по обращению главного распорядителя средств районного бюджета, в пределах объема бюджетных ассигнований:</w:t>
      </w:r>
    </w:p>
    <w:p w:rsidR="00FC4D71" w:rsidRPr="006653E1" w:rsidRDefault="00FC4D71" w:rsidP="00FC4D71">
      <w:pPr>
        <w:widowControl w:val="0"/>
        <w:autoSpaceDE w:val="0"/>
        <w:autoSpaceDN w:val="0"/>
        <w:adjustRightInd w:val="0"/>
        <w:ind w:firstLine="709"/>
        <w:jc w:val="both"/>
        <w:rPr>
          <w:rFonts w:cs="Times New Roman"/>
          <w:sz w:val="28"/>
          <w:szCs w:val="28"/>
        </w:rPr>
      </w:pPr>
      <w:r w:rsidRPr="006653E1">
        <w:rPr>
          <w:rFonts w:cs="Times New Roman"/>
          <w:sz w:val="28"/>
          <w:szCs w:val="28"/>
        </w:rPr>
        <w:t>1) распределение межбюджетных трансфертов районному бюджету постановлениями (распоряжениями) Правительства Республики Бурятия, приказами республиканских органов государственной власти, поступление уведомлений по расчетам между бюджетами по межбюджетным трансфертам, заключение соглашений о предоставлении субсидий из республиканского бюджета, а также уменьшение объемов бюджетных ассигнований по межбюджетным трансфертам, распределенных районному бюджету в постановлениях (распоряжениях) Правительства Республики Бурятия, приказах республиканских органов государственной власти, имеющих целевое назначение и утвержденных в настоящем Решении;</w:t>
      </w:r>
    </w:p>
    <w:p w:rsidR="00FC4D71" w:rsidRPr="006653E1" w:rsidRDefault="00FC4D71" w:rsidP="00FC4D71">
      <w:pPr>
        <w:widowControl w:val="0"/>
        <w:autoSpaceDE w:val="0"/>
        <w:autoSpaceDN w:val="0"/>
        <w:adjustRightInd w:val="0"/>
        <w:ind w:firstLine="709"/>
        <w:jc w:val="both"/>
        <w:rPr>
          <w:rFonts w:cs="Times New Roman"/>
          <w:sz w:val="28"/>
          <w:szCs w:val="28"/>
        </w:rPr>
      </w:pPr>
      <w:r w:rsidRPr="006653E1">
        <w:rPr>
          <w:rFonts w:cs="Times New Roman"/>
          <w:sz w:val="28"/>
          <w:szCs w:val="28"/>
        </w:rPr>
        <w:t>2) перераспределение бюджетных ассигнований между разделами, подразделами, целевыми статьями, видами расходов на сумму средств, необходимых для выполнения условий софинансирования, установленных для получения межбюджетных трансфертов, предоставляемых районному бюджету из бюджетов бюджетной системы Российской Федерации в форме субсидий, в том числе путем введения новых кодов классификации расходов районного бюджета - в пределах объема бюджетных ассигнований, предусмотренных соответствующему главному распорядителю средств районного бюджета;</w:t>
      </w:r>
    </w:p>
    <w:p w:rsidR="00FC4D71" w:rsidRPr="006653E1" w:rsidRDefault="00FC4D71" w:rsidP="00FC4D71">
      <w:pPr>
        <w:widowControl w:val="0"/>
        <w:autoSpaceDE w:val="0"/>
        <w:autoSpaceDN w:val="0"/>
        <w:adjustRightInd w:val="0"/>
        <w:ind w:firstLine="709"/>
        <w:jc w:val="both"/>
        <w:rPr>
          <w:rFonts w:cs="Times New Roman"/>
          <w:sz w:val="28"/>
          <w:szCs w:val="28"/>
        </w:rPr>
      </w:pPr>
      <w:r w:rsidRPr="006653E1">
        <w:rPr>
          <w:rFonts w:cs="Times New Roman"/>
          <w:sz w:val="28"/>
          <w:szCs w:val="28"/>
        </w:rPr>
        <w:t>3) перераспределение бюджетных ассигнований между группами (группами и подгруппами) видов расходов классификации расходов бюджетов в связи с необходимостью изменения показателей бюджетной росписи главного распорядителя средств районного бюджета по кодам расходов классификации рас</w:t>
      </w:r>
      <w:r w:rsidRPr="006653E1">
        <w:rPr>
          <w:rFonts w:cs="Times New Roman"/>
          <w:sz w:val="28"/>
          <w:szCs w:val="28"/>
        </w:rPr>
        <w:lastRenderedPageBreak/>
        <w:t>ходов бюджетов, в пределах бюджетных ассигнований, утвержденных по соответствующим целевым статьям (муниципальных программ и непрограммным направлениям деятельности) классификации расходов районного бюджета.</w:t>
      </w:r>
    </w:p>
    <w:p w:rsidR="00C63756" w:rsidRPr="006653E1" w:rsidRDefault="00C63756" w:rsidP="00275539">
      <w:pPr>
        <w:widowControl w:val="0"/>
        <w:autoSpaceDE w:val="0"/>
        <w:autoSpaceDN w:val="0"/>
        <w:adjustRightInd w:val="0"/>
        <w:ind w:firstLine="709"/>
        <w:jc w:val="both"/>
        <w:rPr>
          <w:rFonts w:cs="Times New Roman"/>
          <w:sz w:val="24"/>
          <w:szCs w:val="24"/>
        </w:rPr>
      </w:pPr>
    </w:p>
    <w:p w:rsidR="000F5FBA" w:rsidRPr="006653E1" w:rsidRDefault="000F5FBA" w:rsidP="00FC4D71">
      <w:pPr>
        <w:pStyle w:val="ConsPlusNormal"/>
        <w:ind w:firstLine="709"/>
        <w:jc w:val="both"/>
        <w:outlineLvl w:val="0"/>
        <w:rPr>
          <w:rFonts w:ascii="Times New Roman" w:hAnsi="Times New Roman" w:cs="Times New Roman"/>
          <w:sz w:val="28"/>
          <w:szCs w:val="28"/>
        </w:rPr>
      </w:pPr>
      <w:r w:rsidRPr="006653E1">
        <w:rPr>
          <w:rFonts w:ascii="Times New Roman" w:hAnsi="Times New Roman" w:cs="Times New Roman"/>
          <w:sz w:val="28"/>
          <w:szCs w:val="28"/>
        </w:rPr>
        <w:t>Статья 1</w:t>
      </w:r>
      <w:r w:rsidR="00F12D8A" w:rsidRPr="006653E1">
        <w:rPr>
          <w:rFonts w:ascii="Times New Roman" w:hAnsi="Times New Roman" w:cs="Times New Roman"/>
          <w:sz w:val="28"/>
          <w:szCs w:val="28"/>
        </w:rPr>
        <w:t>6</w:t>
      </w:r>
      <w:r w:rsidRPr="006653E1">
        <w:rPr>
          <w:rFonts w:ascii="Times New Roman" w:hAnsi="Times New Roman" w:cs="Times New Roman"/>
          <w:sz w:val="28"/>
          <w:szCs w:val="28"/>
        </w:rPr>
        <w:t>.</w:t>
      </w:r>
      <w:r w:rsidR="00FC4D71" w:rsidRPr="006653E1">
        <w:rPr>
          <w:rFonts w:ascii="Times New Roman" w:hAnsi="Times New Roman" w:cs="Times New Roman"/>
          <w:sz w:val="28"/>
          <w:szCs w:val="28"/>
        </w:rPr>
        <w:t xml:space="preserve"> </w:t>
      </w:r>
      <w:r w:rsidRPr="006653E1">
        <w:rPr>
          <w:rFonts w:ascii="Times New Roman" w:hAnsi="Times New Roman" w:cs="Times New Roman"/>
          <w:sz w:val="28"/>
          <w:szCs w:val="28"/>
        </w:rPr>
        <w:t>Особенности внесения изменений и дополнений в Решение о бюджете</w:t>
      </w:r>
    </w:p>
    <w:p w:rsidR="000F5FBA" w:rsidRPr="006653E1" w:rsidRDefault="000F5FBA" w:rsidP="000F5FBA">
      <w:pPr>
        <w:pStyle w:val="ConsPlusNormal"/>
        <w:ind w:firstLine="0"/>
        <w:jc w:val="both"/>
        <w:outlineLvl w:val="0"/>
        <w:rPr>
          <w:rFonts w:ascii="Times New Roman" w:hAnsi="Times New Roman" w:cs="Times New Roman"/>
          <w:sz w:val="24"/>
          <w:szCs w:val="24"/>
        </w:rPr>
      </w:pPr>
    </w:p>
    <w:p w:rsidR="00FC4D71" w:rsidRPr="006653E1" w:rsidRDefault="00FC4D71" w:rsidP="00FC4D71">
      <w:pPr>
        <w:ind w:firstLine="708"/>
        <w:jc w:val="both"/>
        <w:rPr>
          <w:sz w:val="28"/>
          <w:szCs w:val="28"/>
        </w:rPr>
      </w:pPr>
      <w:r w:rsidRPr="006653E1">
        <w:rPr>
          <w:sz w:val="28"/>
          <w:szCs w:val="28"/>
        </w:rPr>
        <w:t>Нормативные и иные правовые акты органов местного самоуправления муниципального образования, влекущие дополнительные расходы за счет средств районного бюджета, а также сокращающие его доходную базу, реализуются и применяются только при наличии соответствующих источников дополнительных поступлений в районный бюджет и (или) при сокращении расходов по конкретным статьям районного бюджета, а также после внесения соответствующих изменений в настоящее Решение.</w:t>
      </w:r>
    </w:p>
    <w:p w:rsidR="00FC4D71" w:rsidRPr="006653E1" w:rsidRDefault="00FC4D71" w:rsidP="00FC4D71">
      <w:pPr>
        <w:pStyle w:val="ConsPlusNormal"/>
        <w:ind w:firstLine="709"/>
        <w:jc w:val="both"/>
        <w:rPr>
          <w:rFonts w:ascii="Times New Roman" w:hAnsi="Times New Roman" w:cs="Times New Roman"/>
          <w:sz w:val="28"/>
          <w:szCs w:val="28"/>
        </w:rPr>
      </w:pPr>
      <w:r w:rsidRPr="006653E1">
        <w:rPr>
          <w:rFonts w:ascii="Times New Roman" w:hAnsi="Times New Roman" w:cs="Times New Roman"/>
          <w:sz w:val="28"/>
          <w:szCs w:val="28"/>
        </w:rPr>
        <w:t>В случае если реализация правового акта обеспечена источниками финансирования не в полной мере (частично), такой правовой акт реализуется и применяется в пределах средств, предусмотренных на эти цели в районном бюджете.</w:t>
      </w:r>
    </w:p>
    <w:p w:rsidR="000F5FBA" w:rsidRPr="006653E1" w:rsidRDefault="000F5FBA" w:rsidP="000F5FBA">
      <w:pPr>
        <w:pStyle w:val="ConsPlusNormal"/>
        <w:ind w:firstLine="709"/>
        <w:jc w:val="both"/>
        <w:rPr>
          <w:rFonts w:ascii="Times New Roman" w:hAnsi="Times New Roman" w:cs="Times New Roman"/>
          <w:bCs/>
          <w:sz w:val="24"/>
          <w:szCs w:val="24"/>
        </w:rPr>
      </w:pPr>
    </w:p>
    <w:p w:rsidR="000F5FBA" w:rsidRPr="006653E1" w:rsidRDefault="000F5FBA" w:rsidP="000F5FBA">
      <w:pPr>
        <w:jc w:val="both"/>
        <w:rPr>
          <w:sz w:val="28"/>
          <w:szCs w:val="28"/>
        </w:rPr>
      </w:pPr>
      <w:r w:rsidRPr="006653E1">
        <w:rPr>
          <w:sz w:val="28"/>
          <w:szCs w:val="28"/>
        </w:rPr>
        <w:t>Статья 1</w:t>
      </w:r>
      <w:r w:rsidR="00F12D8A" w:rsidRPr="006653E1">
        <w:rPr>
          <w:sz w:val="28"/>
          <w:szCs w:val="28"/>
        </w:rPr>
        <w:t>7</w:t>
      </w:r>
      <w:r w:rsidRPr="006653E1">
        <w:rPr>
          <w:sz w:val="28"/>
          <w:szCs w:val="28"/>
        </w:rPr>
        <w:t>. Заключительные положения</w:t>
      </w:r>
    </w:p>
    <w:p w:rsidR="000F5FBA" w:rsidRPr="006653E1" w:rsidRDefault="000F5FBA" w:rsidP="000F5FBA">
      <w:pPr>
        <w:ind w:firstLine="709"/>
        <w:jc w:val="both"/>
        <w:rPr>
          <w:sz w:val="24"/>
          <w:szCs w:val="24"/>
        </w:rPr>
      </w:pPr>
    </w:p>
    <w:p w:rsidR="000F5FBA" w:rsidRPr="006653E1" w:rsidRDefault="000F5FBA" w:rsidP="000F5FBA">
      <w:pPr>
        <w:ind w:firstLine="720"/>
        <w:jc w:val="both"/>
        <w:rPr>
          <w:sz w:val="28"/>
          <w:szCs w:val="28"/>
        </w:rPr>
      </w:pPr>
      <w:r w:rsidRPr="006653E1">
        <w:rPr>
          <w:sz w:val="28"/>
          <w:szCs w:val="28"/>
        </w:rPr>
        <w:t>Настоящее Решение вступает в силу с 1 января 20</w:t>
      </w:r>
      <w:r w:rsidR="0070590C" w:rsidRPr="006653E1">
        <w:rPr>
          <w:sz w:val="28"/>
          <w:szCs w:val="28"/>
        </w:rPr>
        <w:t>2</w:t>
      </w:r>
      <w:r w:rsidR="000656FE">
        <w:rPr>
          <w:sz w:val="28"/>
          <w:szCs w:val="28"/>
        </w:rPr>
        <w:t>6</w:t>
      </w:r>
      <w:r w:rsidRPr="006653E1">
        <w:rPr>
          <w:sz w:val="28"/>
          <w:szCs w:val="28"/>
        </w:rPr>
        <w:t xml:space="preserve"> года.</w:t>
      </w:r>
    </w:p>
    <w:p w:rsidR="000F5FBA" w:rsidRPr="006653E1" w:rsidRDefault="000F5FBA" w:rsidP="000F5FBA">
      <w:pPr>
        <w:ind w:firstLine="720"/>
        <w:jc w:val="both"/>
        <w:rPr>
          <w:sz w:val="28"/>
          <w:szCs w:val="28"/>
        </w:rPr>
      </w:pPr>
    </w:p>
    <w:p w:rsidR="000F5FBA" w:rsidRPr="006653E1" w:rsidRDefault="000F5FBA" w:rsidP="000F5FBA">
      <w:pPr>
        <w:ind w:firstLine="720"/>
        <w:jc w:val="both"/>
        <w:rPr>
          <w:sz w:val="28"/>
          <w:szCs w:val="28"/>
        </w:rPr>
      </w:pPr>
    </w:p>
    <w:p w:rsidR="000F5FBA" w:rsidRPr="006653E1" w:rsidRDefault="000F5FBA" w:rsidP="000F5FBA">
      <w:pPr>
        <w:ind w:firstLine="720"/>
        <w:jc w:val="both"/>
        <w:rPr>
          <w:sz w:val="28"/>
          <w:szCs w:val="28"/>
        </w:rPr>
      </w:pPr>
    </w:p>
    <w:p w:rsidR="00AF21DA" w:rsidRPr="006653E1" w:rsidRDefault="00AF21DA" w:rsidP="00AF21DA">
      <w:pPr>
        <w:jc w:val="both"/>
        <w:outlineLvl w:val="0"/>
        <w:rPr>
          <w:sz w:val="28"/>
          <w:szCs w:val="28"/>
        </w:rPr>
      </w:pPr>
      <w:r w:rsidRPr="006653E1">
        <w:rPr>
          <w:sz w:val="28"/>
          <w:szCs w:val="28"/>
        </w:rPr>
        <w:t>Глава муниципального образования</w:t>
      </w:r>
    </w:p>
    <w:p w:rsidR="00AF21DA" w:rsidRPr="006653E1" w:rsidRDefault="00AF21DA" w:rsidP="00AF21DA">
      <w:pPr>
        <w:tabs>
          <w:tab w:val="right" w:pos="9637"/>
        </w:tabs>
        <w:rPr>
          <w:sz w:val="28"/>
          <w:szCs w:val="28"/>
        </w:rPr>
      </w:pPr>
      <w:r w:rsidRPr="006653E1">
        <w:rPr>
          <w:sz w:val="28"/>
          <w:szCs w:val="28"/>
        </w:rPr>
        <w:t xml:space="preserve">«Мухоршибирский район»      </w:t>
      </w:r>
      <w:r w:rsidR="00FA501D">
        <w:rPr>
          <w:sz w:val="28"/>
          <w:szCs w:val="28"/>
        </w:rPr>
        <w:t xml:space="preserve">    </w:t>
      </w:r>
      <w:r w:rsidRPr="006653E1">
        <w:rPr>
          <w:sz w:val="28"/>
          <w:szCs w:val="28"/>
        </w:rPr>
        <w:t xml:space="preserve">                                                </w:t>
      </w:r>
      <w:r w:rsidR="007673CD" w:rsidRPr="006653E1">
        <w:rPr>
          <w:sz w:val="28"/>
          <w:szCs w:val="28"/>
        </w:rPr>
        <w:t xml:space="preserve">     </w:t>
      </w:r>
      <w:r w:rsidRPr="006653E1">
        <w:rPr>
          <w:sz w:val="28"/>
          <w:szCs w:val="28"/>
        </w:rPr>
        <w:t xml:space="preserve">  В.Н.</w:t>
      </w:r>
      <w:r w:rsidR="007673CD" w:rsidRPr="006653E1">
        <w:rPr>
          <w:sz w:val="28"/>
          <w:szCs w:val="28"/>
        </w:rPr>
        <w:t xml:space="preserve"> </w:t>
      </w:r>
      <w:r w:rsidRPr="006653E1">
        <w:rPr>
          <w:sz w:val="28"/>
          <w:szCs w:val="28"/>
        </w:rPr>
        <w:t>Молчанов</w:t>
      </w:r>
    </w:p>
    <w:p w:rsidR="00AF21DA" w:rsidRPr="006653E1" w:rsidRDefault="00AF21DA" w:rsidP="00AF21DA">
      <w:pPr>
        <w:outlineLvl w:val="0"/>
        <w:rPr>
          <w:sz w:val="28"/>
          <w:szCs w:val="28"/>
        </w:rPr>
      </w:pPr>
    </w:p>
    <w:p w:rsidR="00AF21DA" w:rsidRPr="006653E1" w:rsidRDefault="00AF21DA" w:rsidP="00AF21DA">
      <w:pPr>
        <w:outlineLvl w:val="0"/>
        <w:rPr>
          <w:sz w:val="28"/>
          <w:szCs w:val="28"/>
        </w:rPr>
      </w:pPr>
    </w:p>
    <w:p w:rsidR="00AF21DA" w:rsidRPr="006653E1" w:rsidRDefault="00AF21DA" w:rsidP="00AF21DA">
      <w:pPr>
        <w:outlineLvl w:val="0"/>
        <w:rPr>
          <w:sz w:val="28"/>
          <w:szCs w:val="28"/>
        </w:rPr>
      </w:pPr>
      <w:r w:rsidRPr="006653E1">
        <w:rPr>
          <w:sz w:val="28"/>
          <w:szCs w:val="28"/>
        </w:rPr>
        <w:t>Председатель Совета депутатов</w:t>
      </w:r>
    </w:p>
    <w:p w:rsidR="00AF21DA" w:rsidRPr="006653E1" w:rsidRDefault="00AF21DA" w:rsidP="00AF21DA">
      <w:pPr>
        <w:outlineLvl w:val="0"/>
        <w:rPr>
          <w:sz w:val="28"/>
          <w:szCs w:val="28"/>
        </w:rPr>
      </w:pPr>
      <w:r w:rsidRPr="006653E1">
        <w:rPr>
          <w:sz w:val="28"/>
          <w:szCs w:val="28"/>
        </w:rPr>
        <w:t>муниципального образования</w:t>
      </w:r>
    </w:p>
    <w:p w:rsidR="00AF21DA" w:rsidRPr="006653E1" w:rsidRDefault="00AF21DA" w:rsidP="00AF21DA">
      <w:pPr>
        <w:outlineLvl w:val="0"/>
        <w:rPr>
          <w:sz w:val="28"/>
          <w:szCs w:val="28"/>
        </w:rPr>
      </w:pPr>
      <w:r w:rsidRPr="006653E1">
        <w:rPr>
          <w:sz w:val="28"/>
          <w:szCs w:val="28"/>
        </w:rPr>
        <w:t xml:space="preserve">«Мухоршибирский район»                                                  </w:t>
      </w:r>
      <w:r w:rsidR="00FA501D">
        <w:rPr>
          <w:sz w:val="28"/>
          <w:szCs w:val="28"/>
        </w:rPr>
        <w:t xml:space="preserve">                    Т</w:t>
      </w:r>
      <w:r w:rsidRPr="006653E1">
        <w:rPr>
          <w:sz w:val="28"/>
          <w:szCs w:val="28"/>
        </w:rPr>
        <w:t>.</w:t>
      </w:r>
      <w:r w:rsidR="00FA501D">
        <w:rPr>
          <w:sz w:val="28"/>
          <w:szCs w:val="28"/>
        </w:rPr>
        <w:t>Р</w:t>
      </w:r>
      <w:r w:rsidRPr="006653E1">
        <w:rPr>
          <w:sz w:val="28"/>
          <w:szCs w:val="28"/>
        </w:rPr>
        <w:t xml:space="preserve">. </w:t>
      </w:r>
      <w:r w:rsidR="00FA501D">
        <w:rPr>
          <w:sz w:val="28"/>
          <w:szCs w:val="28"/>
        </w:rPr>
        <w:t>Закиров</w:t>
      </w:r>
    </w:p>
    <w:p w:rsidR="005F7D3E" w:rsidRPr="006653E1" w:rsidRDefault="005F7D3E" w:rsidP="00BE74C7">
      <w:pPr>
        <w:jc w:val="right"/>
        <w:outlineLvl w:val="0"/>
      </w:pPr>
    </w:p>
    <w:p w:rsidR="002341E2" w:rsidRPr="006653E1" w:rsidRDefault="002341E2">
      <w:pPr>
        <w:spacing w:after="200" w:line="276" w:lineRule="auto"/>
      </w:pPr>
      <w:r w:rsidRPr="006653E1">
        <w:br w:type="page"/>
      </w:r>
    </w:p>
    <w:p w:rsidR="00CD29E9" w:rsidRPr="006653E1" w:rsidRDefault="00CD29E9" w:rsidP="00EC38B1">
      <w:pPr>
        <w:jc w:val="right"/>
        <w:outlineLvl w:val="0"/>
        <w:rPr>
          <w:sz w:val="24"/>
          <w:szCs w:val="24"/>
        </w:rPr>
      </w:pPr>
      <w:r w:rsidRPr="006653E1">
        <w:rPr>
          <w:sz w:val="24"/>
          <w:szCs w:val="24"/>
        </w:rPr>
        <w:lastRenderedPageBreak/>
        <w:t xml:space="preserve">Приложение 1    </w:t>
      </w:r>
    </w:p>
    <w:p w:rsidR="001D1782" w:rsidRPr="006653E1" w:rsidRDefault="00CD29E9" w:rsidP="00EC38B1">
      <w:pPr>
        <w:jc w:val="right"/>
        <w:rPr>
          <w:sz w:val="24"/>
          <w:szCs w:val="24"/>
        </w:rPr>
      </w:pPr>
      <w:r w:rsidRPr="006653E1">
        <w:rPr>
          <w:sz w:val="24"/>
          <w:szCs w:val="24"/>
        </w:rPr>
        <w:t>к Решени</w:t>
      </w:r>
      <w:r w:rsidR="00F73D49" w:rsidRPr="006653E1">
        <w:rPr>
          <w:sz w:val="24"/>
          <w:szCs w:val="24"/>
        </w:rPr>
        <w:t>ю</w:t>
      </w:r>
      <w:r w:rsidRPr="006653E1">
        <w:rPr>
          <w:sz w:val="24"/>
          <w:szCs w:val="24"/>
        </w:rPr>
        <w:t xml:space="preserve"> Совета депутатов</w:t>
      </w:r>
    </w:p>
    <w:p w:rsidR="00CD29E9" w:rsidRPr="006653E1" w:rsidRDefault="00CD29E9" w:rsidP="00EC38B1">
      <w:pPr>
        <w:jc w:val="right"/>
        <w:rPr>
          <w:sz w:val="24"/>
          <w:szCs w:val="24"/>
        </w:rPr>
      </w:pPr>
      <w:r w:rsidRPr="006653E1">
        <w:rPr>
          <w:sz w:val="24"/>
          <w:szCs w:val="24"/>
        </w:rPr>
        <w:t>МО «Мухоршибирский район»</w:t>
      </w:r>
    </w:p>
    <w:p w:rsidR="00CD29E9" w:rsidRPr="006653E1" w:rsidRDefault="00D15F6A" w:rsidP="00EC38B1">
      <w:pPr>
        <w:jc w:val="right"/>
        <w:rPr>
          <w:sz w:val="24"/>
          <w:szCs w:val="24"/>
        </w:rPr>
      </w:pPr>
      <w:r>
        <w:rPr>
          <w:sz w:val="24"/>
          <w:szCs w:val="24"/>
        </w:rPr>
        <w:t>«О районном бюджете на 2026 год</w:t>
      </w:r>
    </w:p>
    <w:p w:rsidR="00CD29E9" w:rsidRPr="006653E1" w:rsidRDefault="00CD29E9" w:rsidP="00EC38B1">
      <w:pPr>
        <w:jc w:val="right"/>
        <w:rPr>
          <w:sz w:val="24"/>
          <w:szCs w:val="24"/>
        </w:rPr>
      </w:pPr>
      <w:r w:rsidRPr="006653E1">
        <w:rPr>
          <w:sz w:val="24"/>
          <w:szCs w:val="24"/>
        </w:rPr>
        <w:t xml:space="preserve"> </w:t>
      </w:r>
      <w:r w:rsidR="00D15F6A">
        <w:rPr>
          <w:sz w:val="24"/>
          <w:szCs w:val="24"/>
        </w:rPr>
        <w:t>и на плановый период 2027 и 2028 годов»</w:t>
      </w:r>
    </w:p>
    <w:p w:rsidR="00CD29E9" w:rsidRPr="006653E1" w:rsidRDefault="00F73D49" w:rsidP="00EC38B1">
      <w:pPr>
        <w:jc w:val="right"/>
        <w:rPr>
          <w:sz w:val="24"/>
          <w:szCs w:val="24"/>
        </w:rPr>
      </w:pPr>
      <w:r w:rsidRPr="006653E1">
        <w:rPr>
          <w:sz w:val="24"/>
          <w:szCs w:val="24"/>
        </w:rPr>
        <w:t xml:space="preserve"> </w:t>
      </w:r>
      <w:r w:rsidR="00D15F6A">
        <w:rPr>
          <w:sz w:val="24"/>
          <w:szCs w:val="24"/>
        </w:rPr>
        <w:t>от __ декабря 2025 года № ___</w:t>
      </w:r>
    </w:p>
    <w:p w:rsidR="00CD29E9" w:rsidRPr="006653E1" w:rsidRDefault="00CD29E9" w:rsidP="00CD29E9">
      <w:pPr>
        <w:jc w:val="right"/>
      </w:pPr>
    </w:p>
    <w:p w:rsidR="00CD29E9" w:rsidRPr="006653E1" w:rsidRDefault="007673CD" w:rsidP="00CD29E9">
      <w:pPr>
        <w:jc w:val="center"/>
        <w:rPr>
          <w:rFonts w:eastAsia="Times New Roman" w:cs="Times New Roman"/>
          <w:bCs/>
          <w:sz w:val="28"/>
          <w:szCs w:val="28"/>
          <w:lang w:eastAsia="ru-RU"/>
        </w:rPr>
      </w:pPr>
      <w:r w:rsidRPr="006653E1">
        <w:rPr>
          <w:rFonts w:eastAsia="Times New Roman" w:cs="Times New Roman"/>
          <w:bCs/>
          <w:sz w:val="28"/>
          <w:szCs w:val="28"/>
          <w:lang w:eastAsia="ru-RU"/>
        </w:rPr>
        <w:t xml:space="preserve">Прогноз поступления налоговых и неналоговых </w:t>
      </w:r>
      <w:r w:rsidR="00173912" w:rsidRPr="006653E1">
        <w:rPr>
          <w:rFonts w:eastAsia="Times New Roman" w:cs="Times New Roman"/>
          <w:bCs/>
          <w:sz w:val="28"/>
          <w:szCs w:val="28"/>
          <w:lang w:eastAsia="ru-RU"/>
        </w:rPr>
        <w:t>доходов в</w:t>
      </w:r>
      <w:r w:rsidRPr="006653E1">
        <w:rPr>
          <w:rFonts w:eastAsia="Times New Roman" w:cs="Times New Roman"/>
          <w:bCs/>
          <w:sz w:val="28"/>
          <w:szCs w:val="28"/>
          <w:lang w:eastAsia="ru-RU"/>
        </w:rPr>
        <w:t xml:space="preserve"> районный бюджет на 202</w:t>
      </w:r>
      <w:r w:rsidR="000656FE">
        <w:rPr>
          <w:rFonts w:eastAsia="Times New Roman" w:cs="Times New Roman"/>
          <w:bCs/>
          <w:sz w:val="28"/>
          <w:szCs w:val="28"/>
          <w:lang w:eastAsia="ru-RU"/>
        </w:rPr>
        <w:t>6</w:t>
      </w:r>
      <w:r w:rsidRPr="006653E1">
        <w:rPr>
          <w:rFonts w:eastAsia="Times New Roman" w:cs="Times New Roman"/>
          <w:bCs/>
          <w:sz w:val="28"/>
          <w:szCs w:val="28"/>
          <w:lang w:eastAsia="ru-RU"/>
        </w:rPr>
        <w:t xml:space="preserve"> год</w:t>
      </w:r>
    </w:p>
    <w:p w:rsidR="007673CD" w:rsidRPr="006653E1" w:rsidRDefault="007673CD" w:rsidP="00CD29E9">
      <w:pPr>
        <w:jc w:val="center"/>
      </w:pPr>
    </w:p>
    <w:tbl>
      <w:tblPr>
        <w:tblW w:w="9497" w:type="dxa"/>
        <w:tblInd w:w="-34" w:type="dxa"/>
        <w:tblLook w:val="04A0" w:firstRow="1" w:lastRow="0" w:firstColumn="1" w:lastColumn="0" w:noHBand="0" w:noVBand="1"/>
      </w:tblPr>
      <w:tblGrid>
        <w:gridCol w:w="2107"/>
        <w:gridCol w:w="5973"/>
        <w:gridCol w:w="1417"/>
      </w:tblGrid>
      <w:tr w:rsidR="00B82E91" w:rsidRPr="006653E1" w:rsidTr="00C615D7">
        <w:trPr>
          <w:trHeight w:val="1220"/>
        </w:trPr>
        <w:tc>
          <w:tcPr>
            <w:tcW w:w="2107" w:type="dxa"/>
            <w:vMerge w:val="restart"/>
            <w:tcBorders>
              <w:top w:val="single" w:sz="4" w:space="0" w:color="auto"/>
              <w:left w:val="single" w:sz="4" w:space="0" w:color="auto"/>
              <w:bottom w:val="nil"/>
              <w:right w:val="single" w:sz="4" w:space="0" w:color="auto"/>
            </w:tcBorders>
            <w:shd w:val="clear" w:color="000000" w:fill="FFFFFF"/>
            <w:vAlign w:val="center"/>
            <w:hideMark/>
          </w:tcPr>
          <w:p w:rsidR="00B82E91" w:rsidRPr="006653E1" w:rsidRDefault="00B82E91" w:rsidP="007673CD">
            <w:pPr>
              <w:jc w:val="center"/>
              <w:rPr>
                <w:rFonts w:eastAsia="Times New Roman" w:cs="Times New Roman"/>
                <w:bCs/>
                <w:color w:val="000000"/>
                <w:sz w:val="24"/>
                <w:szCs w:val="24"/>
                <w:lang w:eastAsia="ru-RU"/>
              </w:rPr>
            </w:pPr>
            <w:r w:rsidRPr="006653E1">
              <w:rPr>
                <w:rFonts w:eastAsia="Times New Roman" w:cs="Times New Roman"/>
                <w:bCs/>
                <w:color w:val="000000"/>
                <w:sz w:val="24"/>
                <w:szCs w:val="24"/>
                <w:lang w:eastAsia="ru-RU"/>
              </w:rPr>
              <w:t>КБК</w:t>
            </w:r>
          </w:p>
        </w:tc>
        <w:tc>
          <w:tcPr>
            <w:tcW w:w="597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82E91" w:rsidRPr="006653E1" w:rsidRDefault="00B82E91" w:rsidP="007673CD">
            <w:pPr>
              <w:jc w:val="center"/>
              <w:rPr>
                <w:rFonts w:eastAsia="Times New Roman" w:cs="Times New Roman"/>
                <w:bCs/>
                <w:color w:val="000000"/>
                <w:sz w:val="24"/>
                <w:szCs w:val="24"/>
                <w:lang w:eastAsia="ru-RU"/>
              </w:rPr>
            </w:pPr>
            <w:r w:rsidRPr="006653E1">
              <w:rPr>
                <w:rFonts w:eastAsia="Times New Roman" w:cs="Times New Roman"/>
                <w:bCs/>
                <w:color w:val="000000"/>
                <w:sz w:val="24"/>
                <w:szCs w:val="24"/>
                <w:lang w:eastAsia="ru-RU"/>
              </w:rPr>
              <w:t xml:space="preserve">Наименование </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82E91" w:rsidRPr="006653E1" w:rsidRDefault="00B82E91" w:rsidP="007673CD">
            <w:pPr>
              <w:jc w:val="center"/>
              <w:rPr>
                <w:rFonts w:eastAsia="Times New Roman" w:cs="Times New Roman"/>
                <w:bCs/>
                <w:sz w:val="24"/>
                <w:szCs w:val="24"/>
                <w:lang w:eastAsia="ru-RU"/>
              </w:rPr>
            </w:pPr>
            <w:r w:rsidRPr="006653E1">
              <w:rPr>
                <w:rFonts w:eastAsia="Times New Roman" w:cs="Times New Roman"/>
                <w:bCs/>
                <w:sz w:val="24"/>
                <w:szCs w:val="24"/>
                <w:lang w:eastAsia="ru-RU"/>
              </w:rPr>
              <w:t>Сумма</w:t>
            </w:r>
          </w:p>
        </w:tc>
      </w:tr>
      <w:tr w:rsidR="001E1B8B" w:rsidRPr="006653E1" w:rsidTr="00C615D7">
        <w:trPr>
          <w:trHeight w:val="252"/>
        </w:trPr>
        <w:tc>
          <w:tcPr>
            <w:tcW w:w="2107" w:type="dxa"/>
            <w:vMerge/>
            <w:tcBorders>
              <w:left w:val="single" w:sz="4" w:space="0" w:color="auto"/>
              <w:right w:val="single" w:sz="4" w:space="0" w:color="auto"/>
            </w:tcBorders>
            <w:shd w:val="clear" w:color="000000" w:fill="FFFFFF"/>
            <w:noWrap/>
            <w:vAlign w:val="center"/>
            <w:hideMark/>
          </w:tcPr>
          <w:p w:rsidR="001E1B8B" w:rsidRPr="006653E1" w:rsidRDefault="001E1B8B" w:rsidP="001E1B8B">
            <w:pPr>
              <w:jc w:val="center"/>
              <w:rPr>
                <w:rFonts w:cs="Times New Roman"/>
                <w:color w:val="000000"/>
                <w:szCs w:val="20"/>
              </w:rPr>
            </w:pPr>
          </w:p>
        </w:tc>
        <w:tc>
          <w:tcPr>
            <w:tcW w:w="5973" w:type="dxa"/>
            <w:tcBorders>
              <w:top w:val="nil"/>
              <w:left w:val="nil"/>
              <w:bottom w:val="single" w:sz="4" w:space="0" w:color="auto"/>
              <w:right w:val="single" w:sz="4" w:space="0" w:color="auto"/>
            </w:tcBorders>
            <w:shd w:val="clear" w:color="000000" w:fill="FFFFFF"/>
            <w:vAlign w:val="center"/>
            <w:hideMark/>
          </w:tcPr>
          <w:p w:rsidR="001E1B8B" w:rsidRPr="006653E1" w:rsidRDefault="001E1B8B" w:rsidP="001E1B8B">
            <w:pPr>
              <w:jc w:val="both"/>
              <w:rPr>
                <w:rFonts w:cs="Times New Roman"/>
                <w:color w:val="000000"/>
                <w:szCs w:val="20"/>
              </w:rPr>
            </w:pPr>
            <w:r w:rsidRPr="006653E1">
              <w:rPr>
                <w:rFonts w:cs="Times New Roman"/>
                <w:color w:val="000000"/>
                <w:szCs w:val="20"/>
              </w:rPr>
              <w:t>НАЛОГОВЫЕ И НЕНАЛОГОВЫЕ ДОХОДЫ</w:t>
            </w:r>
          </w:p>
        </w:tc>
        <w:tc>
          <w:tcPr>
            <w:tcW w:w="1417" w:type="dxa"/>
            <w:tcBorders>
              <w:top w:val="nil"/>
              <w:left w:val="nil"/>
              <w:bottom w:val="single" w:sz="4" w:space="0" w:color="auto"/>
              <w:right w:val="single" w:sz="4" w:space="0" w:color="auto"/>
            </w:tcBorders>
            <w:shd w:val="clear" w:color="000000" w:fill="FFFFFF"/>
            <w:noWrap/>
            <w:vAlign w:val="center"/>
            <w:hideMark/>
          </w:tcPr>
          <w:p w:rsidR="001E1B8B" w:rsidRDefault="001E1B8B" w:rsidP="001E1B8B">
            <w:pPr>
              <w:jc w:val="right"/>
              <w:rPr>
                <w:color w:val="000000"/>
                <w:szCs w:val="20"/>
              </w:rPr>
            </w:pPr>
            <w:r>
              <w:rPr>
                <w:color w:val="000000"/>
                <w:szCs w:val="20"/>
              </w:rPr>
              <w:t>370 082,70000</w:t>
            </w:r>
          </w:p>
        </w:tc>
      </w:tr>
      <w:tr w:rsidR="001E1B8B" w:rsidRPr="006653E1" w:rsidTr="00C615D7">
        <w:trPr>
          <w:trHeight w:val="56"/>
        </w:trPr>
        <w:tc>
          <w:tcPr>
            <w:tcW w:w="2107" w:type="dxa"/>
            <w:vMerge/>
            <w:tcBorders>
              <w:left w:val="single" w:sz="4" w:space="0" w:color="auto"/>
              <w:right w:val="single" w:sz="4" w:space="0" w:color="auto"/>
            </w:tcBorders>
            <w:shd w:val="clear" w:color="000000" w:fill="FFFFFF"/>
            <w:noWrap/>
            <w:vAlign w:val="center"/>
            <w:hideMark/>
          </w:tcPr>
          <w:p w:rsidR="001E1B8B" w:rsidRPr="006653E1" w:rsidRDefault="001E1B8B" w:rsidP="001E1B8B">
            <w:pPr>
              <w:jc w:val="center"/>
              <w:rPr>
                <w:rFonts w:cs="Times New Roman"/>
                <w:color w:val="000000"/>
                <w:szCs w:val="20"/>
              </w:rPr>
            </w:pPr>
          </w:p>
        </w:tc>
        <w:tc>
          <w:tcPr>
            <w:tcW w:w="5973" w:type="dxa"/>
            <w:tcBorders>
              <w:top w:val="nil"/>
              <w:left w:val="nil"/>
              <w:bottom w:val="single" w:sz="4" w:space="0" w:color="auto"/>
              <w:right w:val="single" w:sz="4" w:space="0" w:color="auto"/>
            </w:tcBorders>
            <w:shd w:val="clear" w:color="000000" w:fill="FFFFFF"/>
            <w:vAlign w:val="center"/>
            <w:hideMark/>
          </w:tcPr>
          <w:p w:rsidR="001E1B8B" w:rsidRPr="006653E1" w:rsidRDefault="001E1B8B" w:rsidP="001E1B8B">
            <w:pPr>
              <w:jc w:val="both"/>
              <w:rPr>
                <w:rFonts w:cs="Times New Roman"/>
                <w:color w:val="000000"/>
                <w:szCs w:val="20"/>
              </w:rPr>
            </w:pPr>
            <w:r w:rsidRPr="006653E1">
              <w:rPr>
                <w:rFonts w:cs="Times New Roman"/>
                <w:color w:val="000000"/>
                <w:szCs w:val="20"/>
              </w:rPr>
              <w:t>НАЛОГОВЫЕ ДОХОДЫ</w:t>
            </w:r>
          </w:p>
        </w:tc>
        <w:tc>
          <w:tcPr>
            <w:tcW w:w="1417" w:type="dxa"/>
            <w:tcBorders>
              <w:top w:val="nil"/>
              <w:left w:val="nil"/>
              <w:bottom w:val="single" w:sz="4" w:space="0" w:color="auto"/>
              <w:right w:val="single" w:sz="4" w:space="0" w:color="auto"/>
            </w:tcBorders>
            <w:shd w:val="clear" w:color="000000" w:fill="FFFFFF"/>
            <w:noWrap/>
            <w:vAlign w:val="center"/>
            <w:hideMark/>
          </w:tcPr>
          <w:p w:rsidR="001E1B8B" w:rsidRDefault="001E1B8B" w:rsidP="001E1B8B">
            <w:pPr>
              <w:jc w:val="right"/>
              <w:rPr>
                <w:color w:val="000000"/>
                <w:szCs w:val="20"/>
              </w:rPr>
            </w:pPr>
            <w:r>
              <w:rPr>
                <w:color w:val="000000"/>
                <w:szCs w:val="20"/>
              </w:rPr>
              <w:t>355 535,90000</w:t>
            </w:r>
          </w:p>
        </w:tc>
      </w:tr>
      <w:tr w:rsidR="001E1B8B" w:rsidRPr="006653E1" w:rsidTr="00C615D7">
        <w:trPr>
          <w:trHeight w:val="56"/>
        </w:trPr>
        <w:tc>
          <w:tcPr>
            <w:tcW w:w="2107" w:type="dxa"/>
            <w:vMerge/>
            <w:tcBorders>
              <w:left w:val="single" w:sz="4" w:space="0" w:color="auto"/>
              <w:bottom w:val="single" w:sz="4" w:space="0" w:color="auto"/>
              <w:right w:val="single" w:sz="4" w:space="0" w:color="auto"/>
            </w:tcBorders>
            <w:shd w:val="clear" w:color="000000" w:fill="FFFFFF"/>
            <w:noWrap/>
            <w:vAlign w:val="center"/>
            <w:hideMark/>
          </w:tcPr>
          <w:p w:rsidR="001E1B8B" w:rsidRPr="006653E1" w:rsidRDefault="001E1B8B" w:rsidP="001E1B8B">
            <w:pPr>
              <w:jc w:val="center"/>
              <w:rPr>
                <w:rFonts w:cs="Times New Roman"/>
                <w:color w:val="000000"/>
                <w:szCs w:val="20"/>
              </w:rPr>
            </w:pPr>
          </w:p>
        </w:tc>
        <w:tc>
          <w:tcPr>
            <w:tcW w:w="5973" w:type="dxa"/>
            <w:tcBorders>
              <w:top w:val="nil"/>
              <w:left w:val="nil"/>
              <w:bottom w:val="single" w:sz="4" w:space="0" w:color="auto"/>
              <w:right w:val="single" w:sz="4" w:space="0" w:color="auto"/>
            </w:tcBorders>
            <w:shd w:val="clear" w:color="000000" w:fill="FFFFFF"/>
            <w:vAlign w:val="center"/>
            <w:hideMark/>
          </w:tcPr>
          <w:p w:rsidR="001E1B8B" w:rsidRPr="006653E1" w:rsidRDefault="001E1B8B" w:rsidP="001E1B8B">
            <w:pPr>
              <w:jc w:val="both"/>
              <w:rPr>
                <w:rFonts w:cs="Times New Roman"/>
                <w:color w:val="000000"/>
                <w:szCs w:val="20"/>
              </w:rPr>
            </w:pPr>
            <w:r w:rsidRPr="006653E1">
              <w:rPr>
                <w:rFonts w:cs="Times New Roman"/>
                <w:color w:val="000000"/>
                <w:szCs w:val="20"/>
              </w:rPr>
              <w:t>НЕНАЛОГОВЫЕ ДОХОДЫ</w:t>
            </w:r>
          </w:p>
        </w:tc>
        <w:tc>
          <w:tcPr>
            <w:tcW w:w="1417" w:type="dxa"/>
            <w:tcBorders>
              <w:top w:val="nil"/>
              <w:left w:val="nil"/>
              <w:bottom w:val="single" w:sz="4" w:space="0" w:color="auto"/>
              <w:right w:val="single" w:sz="4" w:space="0" w:color="auto"/>
            </w:tcBorders>
            <w:shd w:val="clear" w:color="000000" w:fill="FFFFFF"/>
            <w:noWrap/>
            <w:vAlign w:val="center"/>
            <w:hideMark/>
          </w:tcPr>
          <w:p w:rsidR="001E1B8B" w:rsidRDefault="001E1B8B" w:rsidP="001E1B8B">
            <w:pPr>
              <w:jc w:val="right"/>
              <w:rPr>
                <w:color w:val="000000"/>
                <w:szCs w:val="20"/>
              </w:rPr>
            </w:pPr>
            <w:r>
              <w:rPr>
                <w:color w:val="000000"/>
                <w:szCs w:val="20"/>
              </w:rPr>
              <w:t>14 546,80000</w:t>
            </w:r>
          </w:p>
        </w:tc>
      </w:tr>
      <w:tr w:rsidR="00654A8F" w:rsidRPr="006653E1" w:rsidTr="00553B66">
        <w:trPr>
          <w:trHeight w:val="285"/>
        </w:trPr>
        <w:tc>
          <w:tcPr>
            <w:tcW w:w="2107" w:type="dxa"/>
            <w:tcBorders>
              <w:top w:val="nil"/>
              <w:left w:val="single" w:sz="4" w:space="0" w:color="auto"/>
              <w:bottom w:val="single" w:sz="4" w:space="0" w:color="auto"/>
              <w:right w:val="single" w:sz="4" w:space="0" w:color="auto"/>
            </w:tcBorders>
            <w:shd w:val="clear" w:color="000000" w:fill="FFFFFF"/>
            <w:noWrap/>
            <w:vAlign w:val="center"/>
            <w:hideMark/>
          </w:tcPr>
          <w:p w:rsidR="00654A8F" w:rsidRDefault="00654A8F" w:rsidP="00654A8F">
            <w:pPr>
              <w:jc w:val="center"/>
              <w:rPr>
                <w:color w:val="000000"/>
                <w:szCs w:val="20"/>
              </w:rPr>
            </w:pPr>
            <w:r>
              <w:rPr>
                <w:color w:val="000000"/>
                <w:szCs w:val="20"/>
              </w:rPr>
              <w:t>1 01 00000 00 0000 000</w:t>
            </w:r>
          </w:p>
        </w:tc>
        <w:tc>
          <w:tcPr>
            <w:tcW w:w="5973" w:type="dxa"/>
            <w:tcBorders>
              <w:top w:val="nil"/>
              <w:left w:val="nil"/>
              <w:bottom w:val="single" w:sz="4" w:space="0" w:color="auto"/>
              <w:right w:val="single" w:sz="4" w:space="0" w:color="auto"/>
            </w:tcBorders>
            <w:shd w:val="clear" w:color="000000" w:fill="FFFFFF"/>
            <w:vAlign w:val="center"/>
            <w:hideMark/>
          </w:tcPr>
          <w:p w:rsidR="00654A8F" w:rsidRDefault="00654A8F" w:rsidP="00654A8F">
            <w:pPr>
              <w:jc w:val="both"/>
              <w:rPr>
                <w:color w:val="000000"/>
                <w:szCs w:val="20"/>
              </w:rPr>
            </w:pPr>
            <w:r>
              <w:rPr>
                <w:color w:val="000000"/>
                <w:szCs w:val="20"/>
              </w:rPr>
              <w:t>НАЛОГИ НА ПРИБЫЛЬ, ДОХОДЫ</w:t>
            </w:r>
          </w:p>
        </w:tc>
        <w:tc>
          <w:tcPr>
            <w:tcW w:w="1417" w:type="dxa"/>
            <w:tcBorders>
              <w:top w:val="nil"/>
              <w:left w:val="nil"/>
              <w:bottom w:val="single" w:sz="4" w:space="0" w:color="auto"/>
              <w:right w:val="single" w:sz="4" w:space="0" w:color="auto"/>
            </w:tcBorders>
            <w:shd w:val="clear" w:color="000000" w:fill="FFFFFF"/>
            <w:noWrap/>
            <w:vAlign w:val="center"/>
            <w:hideMark/>
          </w:tcPr>
          <w:p w:rsidR="00654A8F" w:rsidRDefault="00654A8F" w:rsidP="00654A8F">
            <w:pPr>
              <w:jc w:val="right"/>
              <w:rPr>
                <w:color w:val="000000"/>
                <w:szCs w:val="20"/>
              </w:rPr>
            </w:pPr>
            <w:r>
              <w:rPr>
                <w:color w:val="000000"/>
                <w:szCs w:val="20"/>
              </w:rPr>
              <w:t>299 624,10000</w:t>
            </w:r>
          </w:p>
        </w:tc>
      </w:tr>
      <w:tr w:rsidR="00654A8F" w:rsidRPr="006653E1" w:rsidTr="00553B66">
        <w:trPr>
          <w:trHeight w:val="510"/>
        </w:trPr>
        <w:tc>
          <w:tcPr>
            <w:tcW w:w="2107" w:type="dxa"/>
            <w:tcBorders>
              <w:top w:val="nil"/>
              <w:left w:val="single" w:sz="4" w:space="0" w:color="auto"/>
              <w:bottom w:val="single" w:sz="4" w:space="0" w:color="auto"/>
              <w:right w:val="single" w:sz="4" w:space="0" w:color="auto"/>
            </w:tcBorders>
            <w:shd w:val="clear" w:color="000000" w:fill="FFFFFF"/>
            <w:noWrap/>
            <w:vAlign w:val="center"/>
            <w:hideMark/>
          </w:tcPr>
          <w:p w:rsidR="00654A8F" w:rsidRDefault="00654A8F" w:rsidP="00654A8F">
            <w:pPr>
              <w:jc w:val="center"/>
              <w:rPr>
                <w:color w:val="000000"/>
                <w:szCs w:val="20"/>
              </w:rPr>
            </w:pPr>
            <w:r>
              <w:rPr>
                <w:color w:val="000000"/>
                <w:szCs w:val="20"/>
              </w:rPr>
              <w:t>1 01 02000 01 0000 110</w:t>
            </w:r>
          </w:p>
        </w:tc>
        <w:tc>
          <w:tcPr>
            <w:tcW w:w="5973" w:type="dxa"/>
            <w:tcBorders>
              <w:top w:val="nil"/>
              <w:left w:val="nil"/>
              <w:bottom w:val="single" w:sz="4" w:space="0" w:color="auto"/>
              <w:right w:val="single" w:sz="4" w:space="0" w:color="auto"/>
            </w:tcBorders>
            <w:shd w:val="clear" w:color="000000" w:fill="FFFFFF"/>
            <w:vAlign w:val="center"/>
            <w:hideMark/>
          </w:tcPr>
          <w:p w:rsidR="00654A8F" w:rsidRDefault="00654A8F" w:rsidP="00654A8F">
            <w:pPr>
              <w:rPr>
                <w:color w:val="000000"/>
                <w:szCs w:val="20"/>
              </w:rPr>
            </w:pPr>
            <w:r>
              <w:rPr>
                <w:color w:val="000000"/>
                <w:szCs w:val="20"/>
              </w:rPr>
              <w:t>Налог на доходы физических лиц</w:t>
            </w:r>
          </w:p>
        </w:tc>
        <w:tc>
          <w:tcPr>
            <w:tcW w:w="1417" w:type="dxa"/>
            <w:tcBorders>
              <w:top w:val="nil"/>
              <w:left w:val="nil"/>
              <w:bottom w:val="single" w:sz="4" w:space="0" w:color="auto"/>
              <w:right w:val="single" w:sz="4" w:space="0" w:color="auto"/>
            </w:tcBorders>
            <w:shd w:val="clear" w:color="000000" w:fill="FFFFFF"/>
            <w:noWrap/>
            <w:vAlign w:val="center"/>
            <w:hideMark/>
          </w:tcPr>
          <w:p w:rsidR="00654A8F" w:rsidRDefault="00654A8F" w:rsidP="00654A8F">
            <w:pPr>
              <w:jc w:val="right"/>
              <w:rPr>
                <w:color w:val="000000"/>
                <w:szCs w:val="20"/>
              </w:rPr>
            </w:pPr>
            <w:r>
              <w:rPr>
                <w:color w:val="000000"/>
                <w:szCs w:val="20"/>
              </w:rPr>
              <w:t>299 624,10000</w:t>
            </w:r>
          </w:p>
        </w:tc>
      </w:tr>
      <w:tr w:rsidR="00654A8F" w:rsidRPr="006653E1" w:rsidTr="00553B66">
        <w:trPr>
          <w:trHeight w:val="1050"/>
        </w:trPr>
        <w:tc>
          <w:tcPr>
            <w:tcW w:w="2107" w:type="dxa"/>
            <w:tcBorders>
              <w:top w:val="nil"/>
              <w:left w:val="single" w:sz="4" w:space="0" w:color="auto"/>
              <w:bottom w:val="single" w:sz="4" w:space="0" w:color="auto"/>
              <w:right w:val="single" w:sz="4" w:space="0" w:color="auto"/>
            </w:tcBorders>
            <w:shd w:val="clear" w:color="000000" w:fill="FFFFFF"/>
            <w:noWrap/>
            <w:vAlign w:val="center"/>
            <w:hideMark/>
          </w:tcPr>
          <w:p w:rsidR="00654A8F" w:rsidRDefault="00654A8F" w:rsidP="00654A8F">
            <w:pPr>
              <w:jc w:val="center"/>
              <w:rPr>
                <w:color w:val="000000"/>
                <w:szCs w:val="20"/>
              </w:rPr>
            </w:pPr>
            <w:r>
              <w:rPr>
                <w:color w:val="000000"/>
                <w:szCs w:val="20"/>
              </w:rPr>
              <w:t>1 01 02 010 01 0000 110</w:t>
            </w:r>
          </w:p>
        </w:tc>
        <w:tc>
          <w:tcPr>
            <w:tcW w:w="5973" w:type="dxa"/>
            <w:tcBorders>
              <w:top w:val="nil"/>
              <w:left w:val="nil"/>
              <w:bottom w:val="single" w:sz="4" w:space="0" w:color="auto"/>
              <w:right w:val="single" w:sz="4" w:space="0" w:color="auto"/>
            </w:tcBorders>
            <w:shd w:val="clear" w:color="000000" w:fill="FFFFFF"/>
            <w:vAlign w:val="center"/>
            <w:hideMark/>
          </w:tcPr>
          <w:p w:rsidR="00654A8F" w:rsidRDefault="00654A8F" w:rsidP="00654A8F">
            <w:pPr>
              <w:jc w:val="both"/>
              <w:rPr>
                <w:color w:val="000000"/>
                <w:szCs w:val="20"/>
              </w:rPr>
            </w:pPr>
            <w:r>
              <w:rPr>
                <w:color w:val="00000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w:t>
            </w:r>
          </w:p>
        </w:tc>
        <w:tc>
          <w:tcPr>
            <w:tcW w:w="1417" w:type="dxa"/>
            <w:tcBorders>
              <w:top w:val="nil"/>
              <w:left w:val="nil"/>
              <w:bottom w:val="single" w:sz="4" w:space="0" w:color="auto"/>
              <w:right w:val="single" w:sz="4" w:space="0" w:color="auto"/>
            </w:tcBorders>
            <w:shd w:val="clear" w:color="000000" w:fill="FFFFFF"/>
            <w:noWrap/>
            <w:vAlign w:val="center"/>
            <w:hideMark/>
          </w:tcPr>
          <w:p w:rsidR="00654A8F" w:rsidRDefault="00654A8F" w:rsidP="00654A8F">
            <w:pPr>
              <w:jc w:val="right"/>
              <w:rPr>
                <w:color w:val="000000"/>
                <w:szCs w:val="20"/>
              </w:rPr>
            </w:pPr>
            <w:r>
              <w:rPr>
                <w:color w:val="000000"/>
                <w:szCs w:val="20"/>
              </w:rPr>
              <w:t>289 941,70000</w:t>
            </w:r>
          </w:p>
        </w:tc>
      </w:tr>
      <w:tr w:rsidR="00654A8F" w:rsidRPr="006653E1" w:rsidTr="00553B66">
        <w:trPr>
          <w:trHeight w:val="1425"/>
        </w:trPr>
        <w:tc>
          <w:tcPr>
            <w:tcW w:w="2107" w:type="dxa"/>
            <w:tcBorders>
              <w:top w:val="nil"/>
              <w:left w:val="single" w:sz="4" w:space="0" w:color="auto"/>
              <w:bottom w:val="single" w:sz="4" w:space="0" w:color="auto"/>
              <w:right w:val="single" w:sz="4" w:space="0" w:color="auto"/>
            </w:tcBorders>
            <w:shd w:val="clear" w:color="000000" w:fill="FFFFFF"/>
            <w:noWrap/>
            <w:vAlign w:val="center"/>
            <w:hideMark/>
          </w:tcPr>
          <w:p w:rsidR="00654A8F" w:rsidRDefault="00654A8F" w:rsidP="00654A8F">
            <w:pPr>
              <w:jc w:val="center"/>
              <w:rPr>
                <w:color w:val="000000"/>
                <w:szCs w:val="20"/>
              </w:rPr>
            </w:pPr>
            <w:r>
              <w:rPr>
                <w:color w:val="000000"/>
                <w:szCs w:val="20"/>
              </w:rPr>
              <w:t>1 01 02 020 01 0000 110</w:t>
            </w:r>
          </w:p>
        </w:tc>
        <w:tc>
          <w:tcPr>
            <w:tcW w:w="5973" w:type="dxa"/>
            <w:tcBorders>
              <w:top w:val="nil"/>
              <w:left w:val="nil"/>
              <w:bottom w:val="single" w:sz="4" w:space="0" w:color="auto"/>
              <w:right w:val="single" w:sz="4" w:space="0" w:color="auto"/>
            </w:tcBorders>
            <w:shd w:val="clear" w:color="000000" w:fill="FFFFFF"/>
            <w:vAlign w:val="center"/>
            <w:hideMark/>
          </w:tcPr>
          <w:p w:rsidR="00654A8F" w:rsidRDefault="00654A8F" w:rsidP="00654A8F">
            <w:pPr>
              <w:jc w:val="both"/>
              <w:rPr>
                <w:color w:val="000000"/>
                <w:szCs w:val="20"/>
              </w:rPr>
            </w:pPr>
            <w:r>
              <w:rPr>
                <w:color w:val="00000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417" w:type="dxa"/>
            <w:tcBorders>
              <w:top w:val="nil"/>
              <w:left w:val="nil"/>
              <w:bottom w:val="single" w:sz="4" w:space="0" w:color="auto"/>
              <w:right w:val="single" w:sz="4" w:space="0" w:color="auto"/>
            </w:tcBorders>
            <w:shd w:val="clear" w:color="000000" w:fill="FFFFFF"/>
            <w:noWrap/>
            <w:vAlign w:val="center"/>
            <w:hideMark/>
          </w:tcPr>
          <w:p w:rsidR="00654A8F" w:rsidRDefault="00654A8F" w:rsidP="00654A8F">
            <w:pPr>
              <w:jc w:val="right"/>
              <w:rPr>
                <w:color w:val="000000"/>
                <w:szCs w:val="20"/>
              </w:rPr>
            </w:pPr>
            <w:r>
              <w:rPr>
                <w:color w:val="000000"/>
                <w:szCs w:val="20"/>
              </w:rPr>
              <w:t>845,60000</w:t>
            </w:r>
          </w:p>
        </w:tc>
      </w:tr>
      <w:tr w:rsidR="00654A8F" w:rsidRPr="006653E1" w:rsidTr="00553B66">
        <w:trPr>
          <w:trHeight w:val="480"/>
        </w:trPr>
        <w:tc>
          <w:tcPr>
            <w:tcW w:w="2107" w:type="dxa"/>
            <w:tcBorders>
              <w:top w:val="nil"/>
              <w:left w:val="single" w:sz="4" w:space="0" w:color="auto"/>
              <w:bottom w:val="single" w:sz="4" w:space="0" w:color="auto"/>
              <w:right w:val="single" w:sz="4" w:space="0" w:color="auto"/>
            </w:tcBorders>
            <w:shd w:val="clear" w:color="000000" w:fill="FFFFFF"/>
            <w:noWrap/>
            <w:vAlign w:val="center"/>
            <w:hideMark/>
          </w:tcPr>
          <w:p w:rsidR="00654A8F" w:rsidRDefault="00654A8F" w:rsidP="00654A8F">
            <w:pPr>
              <w:jc w:val="center"/>
              <w:rPr>
                <w:color w:val="000000"/>
                <w:szCs w:val="20"/>
              </w:rPr>
            </w:pPr>
            <w:r>
              <w:rPr>
                <w:color w:val="000000"/>
                <w:szCs w:val="20"/>
              </w:rPr>
              <w:t>1 01 02 030 01 0000 110</w:t>
            </w:r>
          </w:p>
        </w:tc>
        <w:tc>
          <w:tcPr>
            <w:tcW w:w="5973" w:type="dxa"/>
            <w:tcBorders>
              <w:top w:val="nil"/>
              <w:left w:val="nil"/>
              <w:bottom w:val="single" w:sz="4" w:space="0" w:color="auto"/>
              <w:right w:val="single" w:sz="4" w:space="0" w:color="auto"/>
            </w:tcBorders>
            <w:shd w:val="clear" w:color="000000" w:fill="FFFFFF"/>
            <w:vAlign w:val="center"/>
            <w:hideMark/>
          </w:tcPr>
          <w:p w:rsidR="00654A8F" w:rsidRDefault="00654A8F" w:rsidP="00654A8F">
            <w:pPr>
              <w:jc w:val="both"/>
              <w:rPr>
                <w:color w:val="000000"/>
                <w:szCs w:val="20"/>
              </w:rPr>
            </w:pPr>
            <w:r>
              <w:rPr>
                <w:color w:val="00000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417" w:type="dxa"/>
            <w:tcBorders>
              <w:top w:val="nil"/>
              <w:left w:val="nil"/>
              <w:bottom w:val="single" w:sz="4" w:space="0" w:color="auto"/>
              <w:right w:val="single" w:sz="4" w:space="0" w:color="auto"/>
            </w:tcBorders>
            <w:shd w:val="clear" w:color="000000" w:fill="FFFFFF"/>
            <w:noWrap/>
            <w:vAlign w:val="center"/>
            <w:hideMark/>
          </w:tcPr>
          <w:p w:rsidR="00654A8F" w:rsidRDefault="00654A8F" w:rsidP="00654A8F">
            <w:pPr>
              <w:jc w:val="right"/>
              <w:rPr>
                <w:color w:val="000000"/>
                <w:szCs w:val="20"/>
              </w:rPr>
            </w:pPr>
            <w:r>
              <w:rPr>
                <w:color w:val="000000"/>
                <w:szCs w:val="20"/>
              </w:rPr>
              <w:t>298,20000</w:t>
            </w:r>
          </w:p>
        </w:tc>
      </w:tr>
      <w:tr w:rsidR="00654A8F" w:rsidRPr="006653E1" w:rsidTr="00553B66">
        <w:trPr>
          <w:trHeight w:val="1200"/>
        </w:trPr>
        <w:tc>
          <w:tcPr>
            <w:tcW w:w="2107" w:type="dxa"/>
            <w:tcBorders>
              <w:top w:val="nil"/>
              <w:left w:val="single" w:sz="4" w:space="0" w:color="auto"/>
              <w:bottom w:val="single" w:sz="4" w:space="0" w:color="auto"/>
              <w:right w:val="single" w:sz="4" w:space="0" w:color="auto"/>
            </w:tcBorders>
            <w:shd w:val="clear" w:color="000000" w:fill="FFFFFF"/>
            <w:noWrap/>
            <w:vAlign w:val="center"/>
            <w:hideMark/>
          </w:tcPr>
          <w:p w:rsidR="00654A8F" w:rsidRDefault="00654A8F" w:rsidP="00654A8F">
            <w:pPr>
              <w:jc w:val="center"/>
              <w:rPr>
                <w:color w:val="000000"/>
                <w:szCs w:val="20"/>
              </w:rPr>
            </w:pPr>
            <w:r>
              <w:rPr>
                <w:color w:val="000000"/>
                <w:szCs w:val="20"/>
              </w:rPr>
              <w:t>1 01 02 040 01 0000 110</w:t>
            </w:r>
          </w:p>
        </w:tc>
        <w:tc>
          <w:tcPr>
            <w:tcW w:w="5973" w:type="dxa"/>
            <w:tcBorders>
              <w:top w:val="nil"/>
              <w:left w:val="nil"/>
              <w:bottom w:val="single" w:sz="4" w:space="0" w:color="auto"/>
              <w:right w:val="single" w:sz="4" w:space="0" w:color="auto"/>
            </w:tcBorders>
            <w:shd w:val="clear" w:color="000000" w:fill="FFFFFF"/>
            <w:vAlign w:val="center"/>
            <w:hideMark/>
          </w:tcPr>
          <w:p w:rsidR="00654A8F" w:rsidRDefault="00654A8F" w:rsidP="00654A8F">
            <w:pPr>
              <w:jc w:val="both"/>
              <w:rPr>
                <w:color w:val="000000"/>
                <w:szCs w:val="20"/>
              </w:rPr>
            </w:pPr>
            <w:r>
              <w:rPr>
                <w:color w:val="000000"/>
                <w:szCs w:val="2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417" w:type="dxa"/>
            <w:tcBorders>
              <w:top w:val="nil"/>
              <w:left w:val="nil"/>
              <w:bottom w:val="single" w:sz="4" w:space="0" w:color="auto"/>
              <w:right w:val="single" w:sz="4" w:space="0" w:color="auto"/>
            </w:tcBorders>
            <w:shd w:val="clear" w:color="000000" w:fill="FFFFFF"/>
            <w:noWrap/>
            <w:vAlign w:val="center"/>
            <w:hideMark/>
          </w:tcPr>
          <w:p w:rsidR="00654A8F" w:rsidRDefault="00654A8F" w:rsidP="00654A8F">
            <w:pPr>
              <w:jc w:val="right"/>
              <w:rPr>
                <w:color w:val="000000"/>
                <w:szCs w:val="20"/>
              </w:rPr>
            </w:pPr>
            <w:r>
              <w:rPr>
                <w:color w:val="000000"/>
                <w:szCs w:val="20"/>
              </w:rPr>
              <w:t>5 302,20000</w:t>
            </w:r>
          </w:p>
        </w:tc>
      </w:tr>
      <w:tr w:rsidR="00654A8F" w:rsidRPr="006653E1" w:rsidTr="00830A82">
        <w:trPr>
          <w:trHeight w:val="1456"/>
        </w:trPr>
        <w:tc>
          <w:tcPr>
            <w:tcW w:w="2107" w:type="dxa"/>
            <w:tcBorders>
              <w:top w:val="nil"/>
              <w:left w:val="single" w:sz="4" w:space="0" w:color="auto"/>
              <w:bottom w:val="single" w:sz="4" w:space="0" w:color="auto"/>
              <w:right w:val="single" w:sz="4" w:space="0" w:color="auto"/>
            </w:tcBorders>
            <w:shd w:val="clear" w:color="000000" w:fill="FFFFFF"/>
            <w:noWrap/>
            <w:vAlign w:val="center"/>
            <w:hideMark/>
          </w:tcPr>
          <w:p w:rsidR="00654A8F" w:rsidRDefault="00654A8F" w:rsidP="00654A8F">
            <w:pPr>
              <w:jc w:val="center"/>
              <w:rPr>
                <w:color w:val="000000"/>
                <w:szCs w:val="20"/>
              </w:rPr>
            </w:pPr>
            <w:r>
              <w:rPr>
                <w:color w:val="000000"/>
                <w:szCs w:val="20"/>
              </w:rPr>
              <w:t>1 01 02 080 01 0000 110</w:t>
            </w:r>
          </w:p>
        </w:tc>
        <w:tc>
          <w:tcPr>
            <w:tcW w:w="5973" w:type="dxa"/>
            <w:tcBorders>
              <w:top w:val="nil"/>
              <w:left w:val="nil"/>
              <w:bottom w:val="single" w:sz="4" w:space="0" w:color="auto"/>
              <w:right w:val="single" w:sz="4" w:space="0" w:color="auto"/>
            </w:tcBorders>
            <w:shd w:val="clear" w:color="000000" w:fill="FFFFFF"/>
            <w:noWrap/>
            <w:vAlign w:val="center"/>
            <w:hideMark/>
          </w:tcPr>
          <w:p w:rsidR="00654A8F" w:rsidRDefault="00654A8F" w:rsidP="00654A8F">
            <w:pPr>
              <w:jc w:val="both"/>
              <w:rPr>
                <w:color w:val="000000"/>
                <w:szCs w:val="20"/>
              </w:rPr>
            </w:pPr>
            <w:r>
              <w:rPr>
                <w:color w:val="000000"/>
                <w:szCs w:val="20"/>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в виде дивидендов)</w:t>
            </w:r>
          </w:p>
        </w:tc>
        <w:tc>
          <w:tcPr>
            <w:tcW w:w="1417" w:type="dxa"/>
            <w:tcBorders>
              <w:top w:val="nil"/>
              <w:left w:val="nil"/>
              <w:bottom w:val="single" w:sz="4" w:space="0" w:color="auto"/>
              <w:right w:val="single" w:sz="4" w:space="0" w:color="auto"/>
            </w:tcBorders>
            <w:shd w:val="clear" w:color="000000" w:fill="FFFFFF"/>
            <w:noWrap/>
            <w:vAlign w:val="center"/>
            <w:hideMark/>
          </w:tcPr>
          <w:p w:rsidR="00654A8F" w:rsidRDefault="00654A8F" w:rsidP="00654A8F">
            <w:pPr>
              <w:jc w:val="right"/>
              <w:rPr>
                <w:color w:val="000000"/>
                <w:szCs w:val="20"/>
              </w:rPr>
            </w:pPr>
            <w:r>
              <w:rPr>
                <w:color w:val="000000"/>
                <w:szCs w:val="20"/>
              </w:rPr>
              <w:t>2 985,90000</w:t>
            </w:r>
          </w:p>
        </w:tc>
      </w:tr>
      <w:tr w:rsidR="00654A8F" w:rsidRPr="006653E1" w:rsidTr="00830A82">
        <w:trPr>
          <w:trHeight w:val="178"/>
        </w:trPr>
        <w:tc>
          <w:tcPr>
            <w:tcW w:w="2107" w:type="dxa"/>
            <w:tcBorders>
              <w:top w:val="nil"/>
              <w:left w:val="single" w:sz="4" w:space="0" w:color="auto"/>
              <w:bottom w:val="single" w:sz="4" w:space="0" w:color="auto"/>
              <w:right w:val="single" w:sz="4" w:space="0" w:color="auto"/>
            </w:tcBorders>
            <w:shd w:val="clear" w:color="000000" w:fill="FFFFFF"/>
            <w:vAlign w:val="center"/>
            <w:hideMark/>
          </w:tcPr>
          <w:p w:rsidR="00654A8F" w:rsidRDefault="00654A8F" w:rsidP="00654A8F">
            <w:pPr>
              <w:jc w:val="center"/>
              <w:rPr>
                <w:color w:val="000000"/>
                <w:szCs w:val="20"/>
              </w:rPr>
            </w:pPr>
            <w:r>
              <w:rPr>
                <w:color w:val="000000"/>
                <w:szCs w:val="20"/>
              </w:rPr>
              <w:t>1 01 02 130 01 0000 110</w:t>
            </w:r>
          </w:p>
        </w:tc>
        <w:tc>
          <w:tcPr>
            <w:tcW w:w="5973" w:type="dxa"/>
            <w:tcBorders>
              <w:top w:val="nil"/>
              <w:left w:val="nil"/>
              <w:bottom w:val="single" w:sz="4" w:space="0" w:color="auto"/>
              <w:right w:val="single" w:sz="4" w:space="0" w:color="auto"/>
            </w:tcBorders>
            <w:shd w:val="clear" w:color="000000" w:fill="FFFFFF"/>
            <w:vAlign w:val="center"/>
            <w:hideMark/>
          </w:tcPr>
          <w:p w:rsidR="00654A8F" w:rsidRDefault="00654A8F" w:rsidP="00654A8F">
            <w:pPr>
              <w:jc w:val="both"/>
              <w:rPr>
                <w:color w:val="000000"/>
                <w:szCs w:val="20"/>
              </w:rPr>
            </w:pPr>
            <w:r>
              <w:rPr>
                <w:color w:val="000000"/>
                <w:szCs w:val="20"/>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w:t>
            </w:r>
          </w:p>
        </w:tc>
        <w:tc>
          <w:tcPr>
            <w:tcW w:w="1417" w:type="dxa"/>
            <w:tcBorders>
              <w:top w:val="nil"/>
              <w:left w:val="nil"/>
              <w:bottom w:val="single" w:sz="4" w:space="0" w:color="auto"/>
              <w:right w:val="single" w:sz="4" w:space="0" w:color="auto"/>
            </w:tcBorders>
            <w:shd w:val="clear" w:color="000000" w:fill="FFFFFF"/>
            <w:noWrap/>
            <w:vAlign w:val="center"/>
            <w:hideMark/>
          </w:tcPr>
          <w:p w:rsidR="00654A8F" w:rsidRDefault="00654A8F" w:rsidP="00654A8F">
            <w:pPr>
              <w:jc w:val="right"/>
              <w:rPr>
                <w:color w:val="000000"/>
                <w:szCs w:val="20"/>
              </w:rPr>
            </w:pPr>
            <w:r>
              <w:rPr>
                <w:color w:val="000000"/>
                <w:szCs w:val="20"/>
              </w:rPr>
              <w:t>250,50000</w:t>
            </w:r>
          </w:p>
        </w:tc>
      </w:tr>
      <w:tr w:rsidR="00654A8F" w:rsidRPr="006653E1" w:rsidTr="00AF2CC9">
        <w:trPr>
          <w:trHeight w:val="128"/>
        </w:trPr>
        <w:tc>
          <w:tcPr>
            <w:tcW w:w="2107" w:type="dxa"/>
            <w:tcBorders>
              <w:top w:val="nil"/>
              <w:left w:val="single" w:sz="4" w:space="0" w:color="auto"/>
              <w:bottom w:val="single" w:sz="4" w:space="0" w:color="auto"/>
              <w:right w:val="single" w:sz="4" w:space="0" w:color="auto"/>
            </w:tcBorders>
            <w:shd w:val="clear" w:color="000000" w:fill="FFFFFF"/>
            <w:vAlign w:val="center"/>
            <w:hideMark/>
          </w:tcPr>
          <w:p w:rsidR="00654A8F" w:rsidRDefault="00654A8F" w:rsidP="00654A8F">
            <w:pPr>
              <w:jc w:val="center"/>
              <w:rPr>
                <w:color w:val="000000"/>
                <w:szCs w:val="20"/>
              </w:rPr>
            </w:pPr>
            <w:r>
              <w:rPr>
                <w:color w:val="000000"/>
                <w:szCs w:val="20"/>
              </w:rPr>
              <w:t>1 03 00000 00 0000 000</w:t>
            </w:r>
          </w:p>
        </w:tc>
        <w:tc>
          <w:tcPr>
            <w:tcW w:w="5973" w:type="dxa"/>
            <w:tcBorders>
              <w:top w:val="nil"/>
              <w:left w:val="nil"/>
              <w:bottom w:val="single" w:sz="4" w:space="0" w:color="auto"/>
              <w:right w:val="single" w:sz="4" w:space="0" w:color="auto"/>
            </w:tcBorders>
            <w:shd w:val="clear" w:color="000000" w:fill="FFFFFF"/>
            <w:vAlign w:val="center"/>
            <w:hideMark/>
          </w:tcPr>
          <w:p w:rsidR="00654A8F" w:rsidRDefault="00654A8F" w:rsidP="00654A8F">
            <w:pPr>
              <w:jc w:val="both"/>
              <w:rPr>
                <w:color w:val="000000"/>
                <w:szCs w:val="20"/>
              </w:rPr>
            </w:pPr>
            <w:r>
              <w:rPr>
                <w:color w:val="000000"/>
                <w:szCs w:val="20"/>
              </w:rPr>
              <w:t>НАЛОГИ НА ТОВАРЫ (РАБОТЫ, УСЛУГИ), РЕАЛИЗУЕМЫЕ НА ТЕРРИТОРИИ РОССИЙСКОЙ ФЕДЕРАЦИИ</w:t>
            </w:r>
          </w:p>
        </w:tc>
        <w:tc>
          <w:tcPr>
            <w:tcW w:w="1417" w:type="dxa"/>
            <w:tcBorders>
              <w:top w:val="nil"/>
              <w:left w:val="nil"/>
              <w:bottom w:val="single" w:sz="4" w:space="0" w:color="auto"/>
              <w:right w:val="single" w:sz="4" w:space="0" w:color="auto"/>
            </w:tcBorders>
            <w:shd w:val="clear" w:color="000000" w:fill="FFFFFF"/>
            <w:noWrap/>
            <w:vAlign w:val="center"/>
            <w:hideMark/>
          </w:tcPr>
          <w:p w:rsidR="00654A8F" w:rsidRDefault="00654A8F" w:rsidP="00654A8F">
            <w:pPr>
              <w:jc w:val="right"/>
              <w:rPr>
                <w:color w:val="000000"/>
                <w:szCs w:val="20"/>
              </w:rPr>
            </w:pPr>
            <w:r>
              <w:rPr>
                <w:color w:val="000000"/>
                <w:szCs w:val="20"/>
              </w:rPr>
              <w:t>17 996,30000</w:t>
            </w:r>
          </w:p>
        </w:tc>
      </w:tr>
      <w:tr w:rsidR="00654A8F" w:rsidRPr="006653E1" w:rsidTr="00553B66">
        <w:trPr>
          <w:trHeight w:val="56"/>
        </w:trPr>
        <w:tc>
          <w:tcPr>
            <w:tcW w:w="2107" w:type="dxa"/>
            <w:tcBorders>
              <w:top w:val="nil"/>
              <w:left w:val="single" w:sz="4" w:space="0" w:color="auto"/>
              <w:bottom w:val="single" w:sz="4" w:space="0" w:color="auto"/>
              <w:right w:val="single" w:sz="4" w:space="0" w:color="auto"/>
            </w:tcBorders>
            <w:shd w:val="clear" w:color="000000" w:fill="FFFFFF"/>
            <w:noWrap/>
            <w:vAlign w:val="center"/>
            <w:hideMark/>
          </w:tcPr>
          <w:p w:rsidR="00654A8F" w:rsidRDefault="00654A8F" w:rsidP="00654A8F">
            <w:pPr>
              <w:jc w:val="center"/>
              <w:rPr>
                <w:color w:val="000000"/>
                <w:szCs w:val="20"/>
              </w:rPr>
            </w:pPr>
            <w:r>
              <w:rPr>
                <w:color w:val="000000"/>
                <w:szCs w:val="20"/>
              </w:rPr>
              <w:t>1 03 02230 01 0000 110</w:t>
            </w:r>
            <w:r>
              <w:rPr>
                <w:color w:val="000000"/>
                <w:szCs w:val="20"/>
              </w:rPr>
              <w:br/>
              <w:t>1 03 02240 01 0000 110</w:t>
            </w:r>
            <w:r>
              <w:rPr>
                <w:color w:val="000000"/>
                <w:szCs w:val="20"/>
              </w:rPr>
              <w:br/>
              <w:t>1 03 02250 01 0000 110</w:t>
            </w:r>
            <w:r>
              <w:rPr>
                <w:color w:val="000000"/>
                <w:szCs w:val="20"/>
              </w:rPr>
              <w:br/>
              <w:t xml:space="preserve">1 03 02260 01 0000 </w:t>
            </w:r>
            <w:r>
              <w:rPr>
                <w:color w:val="000000"/>
                <w:szCs w:val="20"/>
              </w:rPr>
              <w:lastRenderedPageBreak/>
              <w:t>110</w:t>
            </w:r>
          </w:p>
        </w:tc>
        <w:tc>
          <w:tcPr>
            <w:tcW w:w="5973" w:type="dxa"/>
            <w:tcBorders>
              <w:top w:val="nil"/>
              <w:left w:val="nil"/>
              <w:bottom w:val="single" w:sz="4" w:space="0" w:color="auto"/>
              <w:right w:val="single" w:sz="4" w:space="0" w:color="auto"/>
            </w:tcBorders>
            <w:shd w:val="clear" w:color="000000" w:fill="FFFFFF"/>
            <w:vAlign w:val="center"/>
            <w:hideMark/>
          </w:tcPr>
          <w:p w:rsidR="00654A8F" w:rsidRDefault="00654A8F" w:rsidP="00654A8F">
            <w:pPr>
              <w:jc w:val="both"/>
              <w:rPr>
                <w:color w:val="000000"/>
                <w:szCs w:val="20"/>
              </w:rPr>
            </w:pPr>
            <w:r>
              <w:rPr>
                <w:color w:val="000000"/>
                <w:szCs w:val="20"/>
              </w:rPr>
              <w:lastRenderedPageBreak/>
              <w:t>Доходы от уплаты акцизов на нефтепродукты,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 (всего)</w:t>
            </w:r>
          </w:p>
        </w:tc>
        <w:tc>
          <w:tcPr>
            <w:tcW w:w="1417" w:type="dxa"/>
            <w:tcBorders>
              <w:top w:val="nil"/>
              <w:left w:val="nil"/>
              <w:bottom w:val="single" w:sz="4" w:space="0" w:color="auto"/>
              <w:right w:val="single" w:sz="4" w:space="0" w:color="auto"/>
            </w:tcBorders>
            <w:shd w:val="clear" w:color="000000" w:fill="FFFFFF"/>
            <w:noWrap/>
            <w:vAlign w:val="center"/>
            <w:hideMark/>
          </w:tcPr>
          <w:p w:rsidR="00654A8F" w:rsidRDefault="00654A8F" w:rsidP="00654A8F">
            <w:pPr>
              <w:jc w:val="right"/>
              <w:rPr>
                <w:color w:val="000000"/>
                <w:szCs w:val="20"/>
              </w:rPr>
            </w:pPr>
            <w:r>
              <w:rPr>
                <w:color w:val="000000"/>
                <w:szCs w:val="20"/>
              </w:rPr>
              <w:t>17 996,30000</w:t>
            </w:r>
          </w:p>
        </w:tc>
      </w:tr>
      <w:tr w:rsidR="00654A8F" w:rsidRPr="006653E1" w:rsidTr="00553B66">
        <w:trPr>
          <w:trHeight w:val="240"/>
        </w:trPr>
        <w:tc>
          <w:tcPr>
            <w:tcW w:w="2107" w:type="dxa"/>
            <w:tcBorders>
              <w:top w:val="nil"/>
              <w:left w:val="single" w:sz="4" w:space="0" w:color="auto"/>
              <w:bottom w:val="single" w:sz="4" w:space="0" w:color="auto"/>
              <w:right w:val="single" w:sz="4" w:space="0" w:color="auto"/>
            </w:tcBorders>
            <w:shd w:val="clear" w:color="000000" w:fill="FFFFFF"/>
            <w:noWrap/>
            <w:vAlign w:val="center"/>
            <w:hideMark/>
          </w:tcPr>
          <w:p w:rsidR="00654A8F" w:rsidRDefault="00654A8F" w:rsidP="00654A8F">
            <w:pPr>
              <w:jc w:val="center"/>
              <w:rPr>
                <w:color w:val="000000"/>
                <w:szCs w:val="20"/>
              </w:rPr>
            </w:pPr>
            <w:r>
              <w:rPr>
                <w:color w:val="000000"/>
                <w:szCs w:val="20"/>
              </w:rPr>
              <w:t>1 05 00000 00 0000 000</w:t>
            </w:r>
          </w:p>
        </w:tc>
        <w:tc>
          <w:tcPr>
            <w:tcW w:w="5973" w:type="dxa"/>
            <w:tcBorders>
              <w:top w:val="nil"/>
              <w:left w:val="nil"/>
              <w:bottom w:val="single" w:sz="4" w:space="0" w:color="auto"/>
              <w:right w:val="single" w:sz="4" w:space="0" w:color="auto"/>
            </w:tcBorders>
            <w:shd w:val="clear" w:color="000000" w:fill="FFFFFF"/>
            <w:vAlign w:val="center"/>
            <w:hideMark/>
          </w:tcPr>
          <w:p w:rsidR="00654A8F" w:rsidRDefault="00654A8F" w:rsidP="00654A8F">
            <w:pPr>
              <w:jc w:val="both"/>
              <w:rPr>
                <w:color w:val="000000"/>
                <w:szCs w:val="20"/>
              </w:rPr>
            </w:pPr>
            <w:r>
              <w:rPr>
                <w:color w:val="000000"/>
                <w:szCs w:val="20"/>
              </w:rPr>
              <w:t>НАЛОГИ НА СОВОКУПНЫЙ ДОХОД</w:t>
            </w:r>
          </w:p>
        </w:tc>
        <w:tc>
          <w:tcPr>
            <w:tcW w:w="1417" w:type="dxa"/>
            <w:tcBorders>
              <w:top w:val="nil"/>
              <w:left w:val="nil"/>
              <w:bottom w:val="single" w:sz="4" w:space="0" w:color="auto"/>
              <w:right w:val="single" w:sz="4" w:space="0" w:color="auto"/>
            </w:tcBorders>
            <w:shd w:val="clear" w:color="000000" w:fill="FFFFFF"/>
            <w:noWrap/>
            <w:vAlign w:val="center"/>
            <w:hideMark/>
          </w:tcPr>
          <w:p w:rsidR="00654A8F" w:rsidRDefault="00654A8F" w:rsidP="00654A8F">
            <w:pPr>
              <w:jc w:val="right"/>
              <w:rPr>
                <w:color w:val="000000"/>
                <w:szCs w:val="20"/>
              </w:rPr>
            </w:pPr>
            <w:r>
              <w:rPr>
                <w:color w:val="000000"/>
                <w:szCs w:val="20"/>
              </w:rPr>
              <w:t>31 215,50000</w:t>
            </w:r>
          </w:p>
        </w:tc>
      </w:tr>
      <w:tr w:rsidR="00654A8F" w:rsidRPr="006653E1" w:rsidTr="00553B66">
        <w:trPr>
          <w:trHeight w:val="240"/>
        </w:trPr>
        <w:tc>
          <w:tcPr>
            <w:tcW w:w="2107" w:type="dxa"/>
            <w:tcBorders>
              <w:top w:val="nil"/>
              <w:left w:val="single" w:sz="4" w:space="0" w:color="auto"/>
              <w:bottom w:val="single" w:sz="4" w:space="0" w:color="auto"/>
              <w:right w:val="single" w:sz="4" w:space="0" w:color="auto"/>
            </w:tcBorders>
            <w:shd w:val="clear" w:color="000000" w:fill="FFFFFF"/>
            <w:noWrap/>
            <w:vAlign w:val="center"/>
            <w:hideMark/>
          </w:tcPr>
          <w:p w:rsidR="00654A8F" w:rsidRDefault="00654A8F" w:rsidP="00654A8F">
            <w:pPr>
              <w:jc w:val="center"/>
              <w:rPr>
                <w:szCs w:val="20"/>
              </w:rPr>
            </w:pPr>
            <w:r>
              <w:rPr>
                <w:szCs w:val="20"/>
              </w:rPr>
              <w:t>1 05 01000 02 0000 110</w:t>
            </w:r>
          </w:p>
        </w:tc>
        <w:tc>
          <w:tcPr>
            <w:tcW w:w="5973" w:type="dxa"/>
            <w:tcBorders>
              <w:top w:val="nil"/>
              <w:left w:val="nil"/>
              <w:bottom w:val="single" w:sz="4" w:space="0" w:color="auto"/>
              <w:right w:val="single" w:sz="4" w:space="0" w:color="auto"/>
            </w:tcBorders>
            <w:shd w:val="clear" w:color="000000" w:fill="FFFFFF"/>
            <w:vAlign w:val="center"/>
            <w:hideMark/>
          </w:tcPr>
          <w:p w:rsidR="00654A8F" w:rsidRDefault="00654A8F" w:rsidP="00654A8F">
            <w:pPr>
              <w:jc w:val="both"/>
              <w:rPr>
                <w:color w:val="000000"/>
                <w:szCs w:val="20"/>
              </w:rPr>
            </w:pPr>
            <w:r>
              <w:rPr>
                <w:color w:val="000000"/>
                <w:szCs w:val="20"/>
              </w:rPr>
              <w:t>Налог, взимаемый по упрощенной системе налогообложения</w:t>
            </w:r>
          </w:p>
        </w:tc>
        <w:tc>
          <w:tcPr>
            <w:tcW w:w="1417" w:type="dxa"/>
            <w:tcBorders>
              <w:top w:val="nil"/>
              <w:left w:val="nil"/>
              <w:bottom w:val="single" w:sz="4" w:space="0" w:color="auto"/>
              <w:right w:val="single" w:sz="4" w:space="0" w:color="auto"/>
            </w:tcBorders>
            <w:shd w:val="clear" w:color="000000" w:fill="FFFFFF"/>
            <w:noWrap/>
            <w:vAlign w:val="center"/>
            <w:hideMark/>
          </w:tcPr>
          <w:p w:rsidR="00654A8F" w:rsidRDefault="00654A8F" w:rsidP="00654A8F">
            <w:pPr>
              <w:jc w:val="right"/>
              <w:rPr>
                <w:color w:val="000000"/>
                <w:szCs w:val="20"/>
              </w:rPr>
            </w:pPr>
            <w:r>
              <w:rPr>
                <w:color w:val="000000"/>
                <w:szCs w:val="20"/>
              </w:rPr>
              <w:t>26 674,50000</w:t>
            </w:r>
          </w:p>
        </w:tc>
      </w:tr>
      <w:tr w:rsidR="00654A8F" w:rsidRPr="006653E1" w:rsidTr="0095394E">
        <w:trPr>
          <w:trHeight w:val="240"/>
        </w:trPr>
        <w:tc>
          <w:tcPr>
            <w:tcW w:w="2107" w:type="dxa"/>
            <w:tcBorders>
              <w:top w:val="nil"/>
              <w:left w:val="single" w:sz="4" w:space="0" w:color="auto"/>
              <w:bottom w:val="single" w:sz="4" w:space="0" w:color="auto"/>
              <w:right w:val="single" w:sz="4" w:space="0" w:color="auto"/>
            </w:tcBorders>
            <w:shd w:val="clear" w:color="000000" w:fill="FFFFFF"/>
            <w:noWrap/>
            <w:vAlign w:val="center"/>
            <w:hideMark/>
          </w:tcPr>
          <w:p w:rsidR="00654A8F" w:rsidRDefault="00654A8F" w:rsidP="00654A8F">
            <w:pPr>
              <w:jc w:val="center"/>
              <w:rPr>
                <w:color w:val="000000"/>
                <w:szCs w:val="20"/>
              </w:rPr>
            </w:pPr>
            <w:r>
              <w:rPr>
                <w:color w:val="000000"/>
                <w:szCs w:val="20"/>
              </w:rPr>
              <w:t>1 05 03000 01 0000 110</w:t>
            </w:r>
          </w:p>
        </w:tc>
        <w:tc>
          <w:tcPr>
            <w:tcW w:w="5973" w:type="dxa"/>
            <w:tcBorders>
              <w:top w:val="nil"/>
              <w:left w:val="nil"/>
              <w:bottom w:val="single" w:sz="4" w:space="0" w:color="auto"/>
              <w:right w:val="single" w:sz="4" w:space="0" w:color="auto"/>
            </w:tcBorders>
            <w:shd w:val="clear" w:color="000000" w:fill="FFFFFF"/>
            <w:vAlign w:val="center"/>
            <w:hideMark/>
          </w:tcPr>
          <w:p w:rsidR="00654A8F" w:rsidRDefault="00654A8F" w:rsidP="00654A8F">
            <w:pPr>
              <w:jc w:val="both"/>
              <w:rPr>
                <w:color w:val="000000"/>
                <w:szCs w:val="20"/>
              </w:rPr>
            </w:pPr>
            <w:r>
              <w:rPr>
                <w:color w:val="000000"/>
                <w:szCs w:val="20"/>
              </w:rPr>
              <w:t>Единый сельскохозяйственный налог</w:t>
            </w:r>
          </w:p>
        </w:tc>
        <w:tc>
          <w:tcPr>
            <w:tcW w:w="1417" w:type="dxa"/>
            <w:tcBorders>
              <w:top w:val="nil"/>
              <w:left w:val="nil"/>
              <w:bottom w:val="single" w:sz="4" w:space="0" w:color="auto"/>
              <w:right w:val="single" w:sz="4" w:space="0" w:color="auto"/>
            </w:tcBorders>
            <w:shd w:val="clear" w:color="000000" w:fill="FFFFFF"/>
            <w:noWrap/>
            <w:vAlign w:val="center"/>
            <w:hideMark/>
          </w:tcPr>
          <w:p w:rsidR="00654A8F" w:rsidRDefault="00654A8F" w:rsidP="00654A8F">
            <w:pPr>
              <w:jc w:val="right"/>
              <w:rPr>
                <w:color w:val="000000"/>
                <w:szCs w:val="20"/>
              </w:rPr>
            </w:pPr>
            <w:r>
              <w:rPr>
                <w:color w:val="000000"/>
                <w:szCs w:val="20"/>
              </w:rPr>
              <w:t>641,00000</w:t>
            </w:r>
          </w:p>
        </w:tc>
      </w:tr>
      <w:tr w:rsidR="00654A8F" w:rsidRPr="006653E1" w:rsidTr="00553B66">
        <w:trPr>
          <w:trHeight w:val="108"/>
        </w:trPr>
        <w:tc>
          <w:tcPr>
            <w:tcW w:w="2107" w:type="dxa"/>
            <w:tcBorders>
              <w:top w:val="nil"/>
              <w:left w:val="single" w:sz="4" w:space="0" w:color="auto"/>
              <w:bottom w:val="single" w:sz="4" w:space="0" w:color="auto"/>
              <w:right w:val="single" w:sz="4" w:space="0" w:color="auto"/>
            </w:tcBorders>
            <w:shd w:val="clear" w:color="000000" w:fill="FFFFFF"/>
            <w:noWrap/>
            <w:vAlign w:val="center"/>
            <w:hideMark/>
          </w:tcPr>
          <w:p w:rsidR="00654A8F" w:rsidRDefault="00654A8F" w:rsidP="00654A8F">
            <w:pPr>
              <w:jc w:val="center"/>
              <w:rPr>
                <w:color w:val="000000"/>
                <w:szCs w:val="20"/>
              </w:rPr>
            </w:pPr>
            <w:r>
              <w:rPr>
                <w:color w:val="000000"/>
                <w:szCs w:val="20"/>
              </w:rPr>
              <w:t>1 05 04000 02 0000 110</w:t>
            </w:r>
          </w:p>
        </w:tc>
        <w:tc>
          <w:tcPr>
            <w:tcW w:w="5973" w:type="dxa"/>
            <w:tcBorders>
              <w:top w:val="nil"/>
              <w:left w:val="nil"/>
              <w:bottom w:val="single" w:sz="4" w:space="0" w:color="auto"/>
              <w:right w:val="single" w:sz="4" w:space="0" w:color="auto"/>
            </w:tcBorders>
            <w:shd w:val="clear" w:color="000000" w:fill="FFFFFF"/>
            <w:vAlign w:val="center"/>
            <w:hideMark/>
          </w:tcPr>
          <w:p w:rsidR="00654A8F" w:rsidRDefault="00654A8F" w:rsidP="00654A8F">
            <w:pPr>
              <w:jc w:val="both"/>
              <w:rPr>
                <w:color w:val="000000"/>
                <w:szCs w:val="20"/>
              </w:rPr>
            </w:pPr>
            <w:r>
              <w:rPr>
                <w:color w:val="000000"/>
                <w:szCs w:val="20"/>
              </w:rPr>
              <w:t>Налог, взимаемый по патентной системе налогообложения</w:t>
            </w:r>
          </w:p>
        </w:tc>
        <w:tc>
          <w:tcPr>
            <w:tcW w:w="1417" w:type="dxa"/>
            <w:tcBorders>
              <w:top w:val="nil"/>
              <w:left w:val="nil"/>
              <w:bottom w:val="single" w:sz="4" w:space="0" w:color="auto"/>
              <w:right w:val="single" w:sz="4" w:space="0" w:color="auto"/>
            </w:tcBorders>
            <w:shd w:val="clear" w:color="000000" w:fill="FFFFFF"/>
            <w:noWrap/>
            <w:vAlign w:val="center"/>
            <w:hideMark/>
          </w:tcPr>
          <w:p w:rsidR="00654A8F" w:rsidRDefault="00654A8F" w:rsidP="00654A8F">
            <w:pPr>
              <w:jc w:val="right"/>
              <w:rPr>
                <w:color w:val="000000"/>
                <w:szCs w:val="20"/>
              </w:rPr>
            </w:pPr>
            <w:r>
              <w:rPr>
                <w:color w:val="000000"/>
                <w:szCs w:val="20"/>
              </w:rPr>
              <w:t>3 900,00000</w:t>
            </w:r>
          </w:p>
        </w:tc>
      </w:tr>
      <w:tr w:rsidR="00654A8F" w:rsidRPr="006653E1" w:rsidTr="00553B66">
        <w:trPr>
          <w:trHeight w:val="58"/>
        </w:trPr>
        <w:tc>
          <w:tcPr>
            <w:tcW w:w="2107" w:type="dxa"/>
            <w:tcBorders>
              <w:top w:val="nil"/>
              <w:left w:val="single" w:sz="4" w:space="0" w:color="auto"/>
              <w:bottom w:val="single" w:sz="4" w:space="0" w:color="auto"/>
              <w:right w:val="single" w:sz="4" w:space="0" w:color="auto"/>
            </w:tcBorders>
            <w:shd w:val="clear" w:color="000000" w:fill="FFFFFF"/>
            <w:noWrap/>
            <w:vAlign w:val="center"/>
            <w:hideMark/>
          </w:tcPr>
          <w:p w:rsidR="00654A8F" w:rsidRDefault="00654A8F" w:rsidP="00654A8F">
            <w:pPr>
              <w:jc w:val="center"/>
              <w:rPr>
                <w:color w:val="000000"/>
                <w:szCs w:val="20"/>
              </w:rPr>
            </w:pPr>
            <w:r>
              <w:rPr>
                <w:color w:val="000000"/>
                <w:szCs w:val="20"/>
              </w:rPr>
              <w:t>1 08 00000 00 0000 000</w:t>
            </w:r>
          </w:p>
        </w:tc>
        <w:tc>
          <w:tcPr>
            <w:tcW w:w="5973" w:type="dxa"/>
            <w:tcBorders>
              <w:top w:val="nil"/>
              <w:left w:val="nil"/>
              <w:bottom w:val="single" w:sz="4" w:space="0" w:color="auto"/>
              <w:right w:val="single" w:sz="4" w:space="0" w:color="auto"/>
            </w:tcBorders>
            <w:shd w:val="clear" w:color="000000" w:fill="FFFFFF"/>
            <w:vAlign w:val="center"/>
            <w:hideMark/>
          </w:tcPr>
          <w:p w:rsidR="00654A8F" w:rsidRDefault="00654A8F" w:rsidP="00654A8F">
            <w:pPr>
              <w:jc w:val="both"/>
              <w:rPr>
                <w:color w:val="000000"/>
                <w:szCs w:val="20"/>
              </w:rPr>
            </w:pPr>
            <w:r>
              <w:rPr>
                <w:color w:val="000000"/>
                <w:szCs w:val="20"/>
              </w:rPr>
              <w:t>ГОСУДАРСТВЕННАЯ ПОШЛИНА, СБОРЫ</w:t>
            </w:r>
          </w:p>
        </w:tc>
        <w:tc>
          <w:tcPr>
            <w:tcW w:w="1417" w:type="dxa"/>
            <w:tcBorders>
              <w:top w:val="nil"/>
              <w:left w:val="nil"/>
              <w:bottom w:val="single" w:sz="4" w:space="0" w:color="auto"/>
              <w:right w:val="single" w:sz="4" w:space="0" w:color="auto"/>
            </w:tcBorders>
            <w:shd w:val="clear" w:color="000000" w:fill="FFFFFF"/>
            <w:noWrap/>
            <w:vAlign w:val="center"/>
            <w:hideMark/>
          </w:tcPr>
          <w:p w:rsidR="00654A8F" w:rsidRDefault="00654A8F" w:rsidP="00654A8F">
            <w:pPr>
              <w:jc w:val="right"/>
              <w:rPr>
                <w:color w:val="000000"/>
                <w:szCs w:val="20"/>
              </w:rPr>
            </w:pPr>
            <w:r>
              <w:rPr>
                <w:color w:val="000000"/>
                <w:szCs w:val="20"/>
              </w:rPr>
              <w:t>6 700,00000</w:t>
            </w:r>
          </w:p>
        </w:tc>
      </w:tr>
      <w:tr w:rsidR="00654A8F" w:rsidRPr="006653E1" w:rsidTr="00553B66">
        <w:trPr>
          <w:trHeight w:val="56"/>
        </w:trPr>
        <w:tc>
          <w:tcPr>
            <w:tcW w:w="2107" w:type="dxa"/>
            <w:tcBorders>
              <w:top w:val="nil"/>
              <w:left w:val="single" w:sz="4" w:space="0" w:color="auto"/>
              <w:bottom w:val="single" w:sz="4" w:space="0" w:color="auto"/>
              <w:right w:val="single" w:sz="4" w:space="0" w:color="auto"/>
            </w:tcBorders>
            <w:shd w:val="clear" w:color="000000" w:fill="FFFFFF"/>
            <w:noWrap/>
            <w:vAlign w:val="center"/>
            <w:hideMark/>
          </w:tcPr>
          <w:p w:rsidR="00654A8F" w:rsidRDefault="00654A8F" w:rsidP="00654A8F">
            <w:pPr>
              <w:jc w:val="center"/>
              <w:rPr>
                <w:color w:val="000000"/>
                <w:szCs w:val="20"/>
              </w:rPr>
            </w:pPr>
            <w:r>
              <w:rPr>
                <w:color w:val="000000"/>
                <w:szCs w:val="20"/>
              </w:rPr>
              <w:t>1 08 03000 01 0000 110</w:t>
            </w:r>
          </w:p>
        </w:tc>
        <w:tc>
          <w:tcPr>
            <w:tcW w:w="5973" w:type="dxa"/>
            <w:tcBorders>
              <w:top w:val="nil"/>
              <w:left w:val="nil"/>
              <w:bottom w:val="single" w:sz="4" w:space="0" w:color="auto"/>
              <w:right w:val="single" w:sz="4" w:space="0" w:color="auto"/>
            </w:tcBorders>
            <w:shd w:val="clear" w:color="000000" w:fill="FFFFFF"/>
            <w:vAlign w:val="center"/>
            <w:hideMark/>
          </w:tcPr>
          <w:p w:rsidR="00654A8F" w:rsidRDefault="00654A8F" w:rsidP="00654A8F">
            <w:pPr>
              <w:jc w:val="both"/>
              <w:rPr>
                <w:color w:val="000000"/>
                <w:szCs w:val="20"/>
              </w:rPr>
            </w:pPr>
            <w:r>
              <w:rPr>
                <w:color w:val="000000"/>
                <w:szCs w:val="20"/>
              </w:rPr>
              <w:t>Государственная пошлина по делам, рассматриваемым в судах общей юрисдикции, мировыми судьями</w:t>
            </w:r>
          </w:p>
        </w:tc>
        <w:tc>
          <w:tcPr>
            <w:tcW w:w="1417" w:type="dxa"/>
            <w:tcBorders>
              <w:top w:val="nil"/>
              <w:left w:val="nil"/>
              <w:bottom w:val="single" w:sz="4" w:space="0" w:color="auto"/>
              <w:right w:val="single" w:sz="4" w:space="0" w:color="auto"/>
            </w:tcBorders>
            <w:shd w:val="clear" w:color="000000" w:fill="FFFFFF"/>
            <w:noWrap/>
            <w:vAlign w:val="center"/>
            <w:hideMark/>
          </w:tcPr>
          <w:p w:rsidR="00654A8F" w:rsidRDefault="00654A8F" w:rsidP="00654A8F">
            <w:pPr>
              <w:jc w:val="right"/>
              <w:rPr>
                <w:color w:val="000000"/>
                <w:szCs w:val="20"/>
              </w:rPr>
            </w:pPr>
            <w:r>
              <w:rPr>
                <w:color w:val="000000"/>
                <w:szCs w:val="20"/>
              </w:rPr>
              <w:t>6 700,00000</w:t>
            </w:r>
          </w:p>
        </w:tc>
      </w:tr>
      <w:tr w:rsidR="00654A8F" w:rsidRPr="006653E1" w:rsidTr="00553B66">
        <w:trPr>
          <w:trHeight w:val="360"/>
        </w:trPr>
        <w:tc>
          <w:tcPr>
            <w:tcW w:w="2107" w:type="dxa"/>
            <w:tcBorders>
              <w:top w:val="nil"/>
              <w:left w:val="single" w:sz="4" w:space="0" w:color="auto"/>
              <w:bottom w:val="single" w:sz="4" w:space="0" w:color="auto"/>
              <w:right w:val="single" w:sz="4" w:space="0" w:color="auto"/>
            </w:tcBorders>
            <w:shd w:val="clear" w:color="000000" w:fill="FFFFFF"/>
            <w:noWrap/>
            <w:vAlign w:val="center"/>
            <w:hideMark/>
          </w:tcPr>
          <w:p w:rsidR="00654A8F" w:rsidRDefault="00654A8F" w:rsidP="00654A8F">
            <w:pPr>
              <w:jc w:val="center"/>
              <w:rPr>
                <w:color w:val="000000"/>
                <w:szCs w:val="20"/>
              </w:rPr>
            </w:pPr>
            <w:r>
              <w:rPr>
                <w:color w:val="000000"/>
                <w:szCs w:val="20"/>
              </w:rPr>
              <w:t>1 11 00000 00 0000 000</w:t>
            </w:r>
          </w:p>
        </w:tc>
        <w:tc>
          <w:tcPr>
            <w:tcW w:w="5973" w:type="dxa"/>
            <w:tcBorders>
              <w:top w:val="nil"/>
              <w:left w:val="nil"/>
              <w:bottom w:val="single" w:sz="4" w:space="0" w:color="auto"/>
              <w:right w:val="single" w:sz="4" w:space="0" w:color="auto"/>
            </w:tcBorders>
            <w:shd w:val="clear" w:color="000000" w:fill="FFFFFF"/>
            <w:vAlign w:val="center"/>
            <w:hideMark/>
          </w:tcPr>
          <w:p w:rsidR="00654A8F" w:rsidRDefault="00654A8F" w:rsidP="00654A8F">
            <w:pPr>
              <w:jc w:val="both"/>
              <w:rPr>
                <w:color w:val="000000"/>
                <w:szCs w:val="20"/>
              </w:rPr>
            </w:pPr>
            <w:r>
              <w:rPr>
                <w:color w:val="000000"/>
                <w:szCs w:val="20"/>
              </w:rPr>
              <w:t>ДОХОДЫ ОТ ИСПОЛЬЗОВАНИЯ ИМУЩЕСТВА, НАХОДЯЩЕГОСЯ В ГОСУДАРСТВЕННОЙ И МУНИЦИПАЛЬНОЙ СОБСТВЕННОСТИ</w:t>
            </w:r>
          </w:p>
        </w:tc>
        <w:tc>
          <w:tcPr>
            <w:tcW w:w="1417" w:type="dxa"/>
            <w:tcBorders>
              <w:top w:val="nil"/>
              <w:left w:val="nil"/>
              <w:bottom w:val="single" w:sz="4" w:space="0" w:color="auto"/>
              <w:right w:val="single" w:sz="4" w:space="0" w:color="auto"/>
            </w:tcBorders>
            <w:shd w:val="clear" w:color="000000" w:fill="FFFFFF"/>
            <w:noWrap/>
            <w:vAlign w:val="center"/>
            <w:hideMark/>
          </w:tcPr>
          <w:p w:rsidR="00654A8F" w:rsidRDefault="00654A8F" w:rsidP="00654A8F">
            <w:pPr>
              <w:jc w:val="right"/>
              <w:rPr>
                <w:color w:val="000000"/>
                <w:szCs w:val="20"/>
              </w:rPr>
            </w:pPr>
            <w:r>
              <w:rPr>
                <w:color w:val="000000"/>
                <w:szCs w:val="20"/>
              </w:rPr>
              <w:t>12 544,50000</w:t>
            </w:r>
          </w:p>
        </w:tc>
      </w:tr>
      <w:tr w:rsidR="00654A8F" w:rsidRPr="006653E1" w:rsidTr="00553B66">
        <w:trPr>
          <w:trHeight w:val="960"/>
        </w:trPr>
        <w:tc>
          <w:tcPr>
            <w:tcW w:w="2107" w:type="dxa"/>
            <w:tcBorders>
              <w:top w:val="nil"/>
              <w:left w:val="single" w:sz="4" w:space="0" w:color="auto"/>
              <w:bottom w:val="single" w:sz="4" w:space="0" w:color="auto"/>
              <w:right w:val="single" w:sz="4" w:space="0" w:color="auto"/>
            </w:tcBorders>
            <w:shd w:val="clear" w:color="000000" w:fill="FFFFFF"/>
            <w:noWrap/>
            <w:vAlign w:val="center"/>
            <w:hideMark/>
          </w:tcPr>
          <w:p w:rsidR="00654A8F" w:rsidRDefault="00654A8F" w:rsidP="00654A8F">
            <w:pPr>
              <w:jc w:val="center"/>
              <w:rPr>
                <w:color w:val="000000"/>
                <w:szCs w:val="20"/>
              </w:rPr>
            </w:pPr>
            <w:r>
              <w:rPr>
                <w:color w:val="000000"/>
                <w:szCs w:val="20"/>
              </w:rPr>
              <w:t>1 11 05010 00 0000 120</w:t>
            </w:r>
          </w:p>
        </w:tc>
        <w:tc>
          <w:tcPr>
            <w:tcW w:w="5973" w:type="dxa"/>
            <w:tcBorders>
              <w:top w:val="nil"/>
              <w:left w:val="nil"/>
              <w:bottom w:val="single" w:sz="4" w:space="0" w:color="auto"/>
              <w:right w:val="single" w:sz="4" w:space="0" w:color="auto"/>
            </w:tcBorders>
            <w:shd w:val="clear" w:color="000000" w:fill="FFFFFF"/>
            <w:vAlign w:val="center"/>
            <w:hideMark/>
          </w:tcPr>
          <w:p w:rsidR="00654A8F" w:rsidRDefault="00654A8F" w:rsidP="00654A8F">
            <w:pPr>
              <w:jc w:val="both"/>
              <w:rPr>
                <w:color w:val="000000"/>
                <w:szCs w:val="20"/>
              </w:rPr>
            </w:pPr>
            <w:r>
              <w:rPr>
                <w:color w:val="000000"/>
                <w:szCs w:val="2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417" w:type="dxa"/>
            <w:tcBorders>
              <w:top w:val="nil"/>
              <w:left w:val="nil"/>
              <w:bottom w:val="single" w:sz="4" w:space="0" w:color="auto"/>
              <w:right w:val="single" w:sz="4" w:space="0" w:color="auto"/>
            </w:tcBorders>
            <w:shd w:val="clear" w:color="000000" w:fill="FFFFFF"/>
            <w:noWrap/>
            <w:vAlign w:val="center"/>
            <w:hideMark/>
          </w:tcPr>
          <w:p w:rsidR="00654A8F" w:rsidRDefault="00654A8F" w:rsidP="00654A8F">
            <w:pPr>
              <w:jc w:val="right"/>
              <w:rPr>
                <w:color w:val="000000"/>
                <w:szCs w:val="20"/>
              </w:rPr>
            </w:pPr>
            <w:r>
              <w:rPr>
                <w:color w:val="000000"/>
                <w:szCs w:val="20"/>
              </w:rPr>
              <w:t>8 664,70000</w:t>
            </w:r>
          </w:p>
        </w:tc>
      </w:tr>
      <w:tr w:rsidR="00654A8F" w:rsidRPr="006653E1" w:rsidTr="0095394E">
        <w:trPr>
          <w:trHeight w:val="56"/>
        </w:trPr>
        <w:tc>
          <w:tcPr>
            <w:tcW w:w="2107" w:type="dxa"/>
            <w:tcBorders>
              <w:top w:val="nil"/>
              <w:left w:val="single" w:sz="4" w:space="0" w:color="auto"/>
              <w:bottom w:val="single" w:sz="4" w:space="0" w:color="auto"/>
              <w:right w:val="single" w:sz="4" w:space="0" w:color="auto"/>
            </w:tcBorders>
            <w:shd w:val="clear" w:color="000000" w:fill="FFFFFF"/>
            <w:noWrap/>
            <w:vAlign w:val="center"/>
            <w:hideMark/>
          </w:tcPr>
          <w:p w:rsidR="00654A8F" w:rsidRDefault="00654A8F" w:rsidP="00654A8F">
            <w:pPr>
              <w:jc w:val="center"/>
              <w:rPr>
                <w:color w:val="000000"/>
                <w:szCs w:val="20"/>
              </w:rPr>
            </w:pPr>
            <w:r>
              <w:rPr>
                <w:color w:val="000000"/>
                <w:szCs w:val="20"/>
              </w:rPr>
              <w:t>1 11 05030 00 0000 120</w:t>
            </w:r>
          </w:p>
        </w:tc>
        <w:tc>
          <w:tcPr>
            <w:tcW w:w="5973" w:type="dxa"/>
            <w:tcBorders>
              <w:top w:val="nil"/>
              <w:left w:val="nil"/>
              <w:bottom w:val="single" w:sz="4" w:space="0" w:color="auto"/>
              <w:right w:val="single" w:sz="4" w:space="0" w:color="auto"/>
            </w:tcBorders>
            <w:shd w:val="clear" w:color="000000" w:fill="FFFFFF"/>
            <w:vAlign w:val="center"/>
            <w:hideMark/>
          </w:tcPr>
          <w:p w:rsidR="00654A8F" w:rsidRDefault="00654A8F" w:rsidP="00654A8F">
            <w:pPr>
              <w:jc w:val="both"/>
              <w:rPr>
                <w:color w:val="000000"/>
                <w:szCs w:val="20"/>
              </w:rPr>
            </w:pPr>
            <w:r>
              <w:rPr>
                <w:color w:val="000000"/>
                <w:szCs w:val="20"/>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автономных учреждений)</w:t>
            </w:r>
          </w:p>
        </w:tc>
        <w:tc>
          <w:tcPr>
            <w:tcW w:w="1417" w:type="dxa"/>
            <w:tcBorders>
              <w:top w:val="nil"/>
              <w:left w:val="nil"/>
              <w:bottom w:val="single" w:sz="4" w:space="0" w:color="auto"/>
              <w:right w:val="single" w:sz="4" w:space="0" w:color="auto"/>
            </w:tcBorders>
            <w:shd w:val="clear" w:color="000000" w:fill="FFFFFF"/>
            <w:noWrap/>
            <w:vAlign w:val="center"/>
            <w:hideMark/>
          </w:tcPr>
          <w:p w:rsidR="00654A8F" w:rsidRDefault="00654A8F" w:rsidP="00654A8F">
            <w:pPr>
              <w:jc w:val="right"/>
              <w:rPr>
                <w:color w:val="000000"/>
                <w:szCs w:val="20"/>
              </w:rPr>
            </w:pPr>
            <w:r>
              <w:rPr>
                <w:color w:val="000000"/>
                <w:szCs w:val="20"/>
              </w:rPr>
              <w:t>3 879,80000</w:t>
            </w:r>
          </w:p>
        </w:tc>
      </w:tr>
      <w:tr w:rsidR="00654A8F" w:rsidRPr="006653E1" w:rsidTr="00553B66">
        <w:trPr>
          <w:trHeight w:val="510"/>
        </w:trPr>
        <w:tc>
          <w:tcPr>
            <w:tcW w:w="2107" w:type="dxa"/>
            <w:tcBorders>
              <w:top w:val="nil"/>
              <w:left w:val="single" w:sz="4" w:space="0" w:color="auto"/>
              <w:bottom w:val="single" w:sz="4" w:space="0" w:color="auto"/>
              <w:right w:val="single" w:sz="4" w:space="0" w:color="auto"/>
            </w:tcBorders>
            <w:shd w:val="clear" w:color="000000" w:fill="FFFFFF"/>
            <w:noWrap/>
            <w:vAlign w:val="center"/>
            <w:hideMark/>
          </w:tcPr>
          <w:p w:rsidR="00654A8F" w:rsidRDefault="00654A8F" w:rsidP="00654A8F">
            <w:pPr>
              <w:jc w:val="center"/>
              <w:rPr>
                <w:color w:val="000000"/>
                <w:szCs w:val="20"/>
              </w:rPr>
            </w:pPr>
            <w:r>
              <w:rPr>
                <w:color w:val="000000"/>
                <w:szCs w:val="20"/>
              </w:rPr>
              <w:t>1 14 00000 00 0000 000</w:t>
            </w:r>
          </w:p>
        </w:tc>
        <w:tc>
          <w:tcPr>
            <w:tcW w:w="5973" w:type="dxa"/>
            <w:tcBorders>
              <w:top w:val="nil"/>
              <w:left w:val="nil"/>
              <w:bottom w:val="single" w:sz="4" w:space="0" w:color="auto"/>
              <w:right w:val="single" w:sz="4" w:space="0" w:color="auto"/>
            </w:tcBorders>
            <w:shd w:val="clear" w:color="000000" w:fill="FFFFFF"/>
            <w:vAlign w:val="center"/>
            <w:hideMark/>
          </w:tcPr>
          <w:p w:rsidR="00654A8F" w:rsidRDefault="00654A8F" w:rsidP="00654A8F">
            <w:pPr>
              <w:jc w:val="both"/>
              <w:rPr>
                <w:color w:val="000000"/>
                <w:szCs w:val="20"/>
              </w:rPr>
            </w:pPr>
            <w:r>
              <w:rPr>
                <w:color w:val="000000"/>
                <w:szCs w:val="20"/>
              </w:rPr>
              <w:t>ДОХОДЫ ОТ ПРОДАЖИ МАТЕРИАЛЬНЫХ И НЕМАТЕРИАЛЬНЫХ АКТИВОВ</w:t>
            </w:r>
          </w:p>
        </w:tc>
        <w:tc>
          <w:tcPr>
            <w:tcW w:w="1417" w:type="dxa"/>
            <w:tcBorders>
              <w:top w:val="nil"/>
              <w:left w:val="nil"/>
              <w:bottom w:val="single" w:sz="4" w:space="0" w:color="auto"/>
              <w:right w:val="single" w:sz="4" w:space="0" w:color="auto"/>
            </w:tcBorders>
            <w:shd w:val="clear" w:color="000000" w:fill="FFFFFF"/>
            <w:noWrap/>
            <w:vAlign w:val="center"/>
            <w:hideMark/>
          </w:tcPr>
          <w:p w:rsidR="00654A8F" w:rsidRDefault="00654A8F" w:rsidP="00654A8F">
            <w:pPr>
              <w:jc w:val="right"/>
              <w:rPr>
                <w:color w:val="000000"/>
                <w:szCs w:val="20"/>
              </w:rPr>
            </w:pPr>
            <w:r>
              <w:rPr>
                <w:color w:val="000000"/>
                <w:szCs w:val="20"/>
              </w:rPr>
              <w:t>700,00000</w:t>
            </w:r>
          </w:p>
        </w:tc>
      </w:tr>
      <w:tr w:rsidR="00654A8F" w:rsidRPr="006653E1" w:rsidTr="00553B66">
        <w:trPr>
          <w:trHeight w:val="56"/>
        </w:trPr>
        <w:tc>
          <w:tcPr>
            <w:tcW w:w="2107" w:type="dxa"/>
            <w:tcBorders>
              <w:top w:val="nil"/>
              <w:left w:val="single" w:sz="4" w:space="0" w:color="auto"/>
              <w:bottom w:val="single" w:sz="4" w:space="0" w:color="auto"/>
              <w:right w:val="single" w:sz="4" w:space="0" w:color="auto"/>
            </w:tcBorders>
            <w:shd w:val="clear" w:color="000000" w:fill="FFFFFF"/>
            <w:noWrap/>
            <w:vAlign w:val="center"/>
            <w:hideMark/>
          </w:tcPr>
          <w:p w:rsidR="00654A8F" w:rsidRDefault="00654A8F" w:rsidP="00654A8F">
            <w:pPr>
              <w:jc w:val="center"/>
              <w:rPr>
                <w:color w:val="000000"/>
                <w:szCs w:val="20"/>
              </w:rPr>
            </w:pPr>
            <w:r>
              <w:rPr>
                <w:color w:val="000000"/>
                <w:szCs w:val="20"/>
              </w:rPr>
              <w:t>1 14 02000 00 0000 000</w:t>
            </w:r>
          </w:p>
        </w:tc>
        <w:tc>
          <w:tcPr>
            <w:tcW w:w="5973" w:type="dxa"/>
            <w:tcBorders>
              <w:top w:val="nil"/>
              <w:left w:val="nil"/>
              <w:bottom w:val="single" w:sz="4" w:space="0" w:color="auto"/>
              <w:right w:val="single" w:sz="4" w:space="0" w:color="auto"/>
            </w:tcBorders>
            <w:shd w:val="clear" w:color="000000" w:fill="FFFFFF"/>
            <w:vAlign w:val="center"/>
            <w:hideMark/>
          </w:tcPr>
          <w:p w:rsidR="00654A8F" w:rsidRDefault="00654A8F" w:rsidP="00654A8F">
            <w:pPr>
              <w:jc w:val="both"/>
              <w:rPr>
                <w:color w:val="000000"/>
                <w:szCs w:val="20"/>
              </w:rPr>
            </w:pPr>
            <w:r>
              <w:rPr>
                <w:color w:val="000000"/>
                <w:szCs w:val="20"/>
              </w:rPr>
              <w:t>Доходы от реализации имущества, находящегося в государственной и муниципальной собственности (за исключением имущества муниципальных бюджетных и автономных учреждений, а также имущества государственных и муниципальных унитарных предприятий, в том числе казенных)</w:t>
            </w:r>
          </w:p>
        </w:tc>
        <w:tc>
          <w:tcPr>
            <w:tcW w:w="1417" w:type="dxa"/>
            <w:tcBorders>
              <w:top w:val="nil"/>
              <w:left w:val="nil"/>
              <w:bottom w:val="single" w:sz="4" w:space="0" w:color="auto"/>
              <w:right w:val="single" w:sz="4" w:space="0" w:color="auto"/>
            </w:tcBorders>
            <w:shd w:val="clear" w:color="000000" w:fill="FFFFFF"/>
            <w:noWrap/>
            <w:vAlign w:val="center"/>
            <w:hideMark/>
          </w:tcPr>
          <w:p w:rsidR="00654A8F" w:rsidRDefault="00654A8F" w:rsidP="00654A8F">
            <w:pPr>
              <w:jc w:val="right"/>
              <w:rPr>
                <w:color w:val="000000"/>
                <w:szCs w:val="20"/>
              </w:rPr>
            </w:pPr>
            <w:r>
              <w:rPr>
                <w:color w:val="000000"/>
                <w:szCs w:val="20"/>
              </w:rPr>
              <w:t>300,00000</w:t>
            </w:r>
          </w:p>
        </w:tc>
      </w:tr>
      <w:tr w:rsidR="00654A8F" w:rsidRPr="006653E1" w:rsidTr="00553B66">
        <w:trPr>
          <w:trHeight w:val="720"/>
        </w:trPr>
        <w:tc>
          <w:tcPr>
            <w:tcW w:w="2107" w:type="dxa"/>
            <w:tcBorders>
              <w:top w:val="nil"/>
              <w:left w:val="single" w:sz="4" w:space="0" w:color="auto"/>
              <w:bottom w:val="single" w:sz="4" w:space="0" w:color="auto"/>
              <w:right w:val="single" w:sz="4" w:space="0" w:color="auto"/>
            </w:tcBorders>
            <w:shd w:val="clear" w:color="000000" w:fill="FFFFFF"/>
            <w:noWrap/>
            <w:vAlign w:val="center"/>
            <w:hideMark/>
          </w:tcPr>
          <w:p w:rsidR="00654A8F" w:rsidRDefault="00654A8F" w:rsidP="00654A8F">
            <w:pPr>
              <w:jc w:val="center"/>
              <w:rPr>
                <w:color w:val="000000"/>
                <w:szCs w:val="20"/>
              </w:rPr>
            </w:pPr>
            <w:r>
              <w:rPr>
                <w:color w:val="000000"/>
                <w:szCs w:val="20"/>
              </w:rPr>
              <w:t>1 14 06000 00 0000 430</w:t>
            </w:r>
          </w:p>
        </w:tc>
        <w:tc>
          <w:tcPr>
            <w:tcW w:w="5973" w:type="dxa"/>
            <w:tcBorders>
              <w:top w:val="nil"/>
              <w:left w:val="nil"/>
              <w:bottom w:val="single" w:sz="4" w:space="0" w:color="auto"/>
              <w:right w:val="single" w:sz="4" w:space="0" w:color="auto"/>
            </w:tcBorders>
            <w:shd w:val="clear" w:color="000000" w:fill="FFFFFF"/>
            <w:vAlign w:val="center"/>
            <w:hideMark/>
          </w:tcPr>
          <w:p w:rsidR="00654A8F" w:rsidRDefault="00654A8F" w:rsidP="00654A8F">
            <w:pPr>
              <w:jc w:val="both"/>
              <w:rPr>
                <w:color w:val="000000"/>
                <w:szCs w:val="20"/>
              </w:rPr>
            </w:pPr>
            <w:r>
              <w:rPr>
                <w:color w:val="000000"/>
                <w:szCs w:val="20"/>
              </w:rPr>
              <w:t>Доходы от продажи земельных участков, находящихся в государственной и муниципальной собственности (за исключением земельных участков автономных учреждений)</w:t>
            </w:r>
          </w:p>
        </w:tc>
        <w:tc>
          <w:tcPr>
            <w:tcW w:w="1417" w:type="dxa"/>
            <w:tcBorders>
              <w:top w:val="nil"/>
              <w:left w:val="nil"/>
              <w:bottom w:val="single" w:sz="4" w:space="0" w:color="auto"/>
              <w:right w:val="single" w:sz="4" w:space="0" w:color="auto"/>
            </w:tcBorders>
            <w:shd w:val="clear" w:color="000000" w:fill="FFFFFF"/>
            <w:noWrap/>
            <w:vAlign w:val="center"/>
            <w:hideMark/>
          </w:tcPr>
          <w:p w:rsidR="00654A8F" w:rsidRDefault="00654A8F" w:rsidP="00654A8F">
            <w:pPr>
              <w:jc w:val="right"/>
              <w:rPr>
                <w:color w:val="000000"/>
                <w:szCs w:val="20"/>
              </w:rPr>
            </w:pPr>
            <w:r>
              <w:rPr>
                <w:color w:val="000000"/>
                <w:szCs w:val="20"/>
              </w:rPr>
              <w:t>400,00000</w:t>
            </w:r>
          </w:p>
        </w:tc>
      </w:tr>
      <w:tr w:rsidR="00654A8F" w:rsidRPr="006653E1" w:rsidTr="00553B66">
        <w:trPr>
          <w:trHeight w:val="480"/>
        </w:trPr>
        <w:tc>
          <w:tcPr>
            <w:tcW w:w="2107" w:type="dxa"/>
            <w:tcBorders>
              <w:top w:val="nil"/>
              <w:left w:val="single" w:sz="4" w:space="0" w:color="auto"/>
              <w:bottom w:val="single" w:sz="4" w:space="0" w:color="auto"/>
              <w:right w:val="single" w:sz="4" w:space="0" w:color="auto"/>
            </w:tcBorders>
            <w:shd w:val="clear" w:color="000000" w:fill="FFFFFF"/>
            <w:noWrap/>
            <w:vAlign w:val="center"/>
          </w:tcPr>
          <w:p w:rsidR="00654A8F" w:rsidRDefault="00654A8F" w:rsidP="00654A8F">
            <w:pPr>
              <w:jc w:val="center"/>
              <w:rPr>
                <w:color w:val="000000"/>
                <w:szCs w:val="20"/>
              </w:rPr>
            </w:pPr>
            <w:r>
              <w:rPr>
                <w:color w:val="000000"/>
                <w:szCs w:val="20"/>
              </w:rPr>
              <w:t>1 16 00000 00 0000 000</w:t>
            </w:r>
          </w:p>
        </w:tc>
        <w:tc>
          <w:tcPr>
            <w:tcW w:w="5973" w:type="dxa"/>
            <w:tcBorders>
              <w:top w:val="nil"/>
              <w:left w:val="nil"/>
              <w:bottom w:val="single" w:sz="4" w:space="0" w:color="auto"/>
              <w:right w:val="single" w:sz="4" w:space="0" w:color="auto"/>
            </w:tcBorders>
            <w:shd w:val="clear" w:color="000000" w:fill="FFFFFF"/>
            <w:vAlign w:val="center"/>
          </w:tcPr>
          <w:p w:rsidR="00654A8F" w:rsidRDefault="00654A8F" w:rsidP="00654A8F">
            <w:pPr>
              <w:jc w:val="both"/>
              <w:rPr>
                <w:color w:val="000000"/>
                <w:szCs w:val="20"/>
              </w:rPr>
            </w:pPr>
            <w:r>
              <w:rPr>
                <w:color w:val="000000"/>
                <w:szCs w:val="20"/>
              </w:rPr>
              <w:t>ШТРАФЫ, САНКЦИИ, ВОЗМЕЩЕНИЕ УЩЕРБА</w:t>
            </w:r>
          </w:p>
        </w:tc>
        <w:tc>
          <w:tcPr>
            <w:tcW w:w="1417" w:type="dxa"/>
            <w:tcBorders>
              <w:top w:val="nil"/>
              <w:left w:val="nil"/>
              <w:bottom w:val="single" w:sz="4" w:space="0" w:color="auto"/>
              <w:right w:val="single" w:sz="4" w:space="0" w:color="auto"/>
            </w:tcBorders>
            <w:shd w:val="clear" w:color="000000" w:fill="FFFFFF"/>
            <w:noWrap/>
            <w:vAlign w:val="center"/>
          </w:tcPr>
          <w:p w:rsidR="00654A8F" w:rsidRDefault="00654A8F" w:rsidP="00654A8F">
            <w:pPr>
              <w:jc w:val="right"/>
              <w:rPr>
                <w:color w:val="000000"/>
                <w:szCs w:val="20"/>
              </w:rPr>
            </w:pPr>
            <w:r>
              <w:rPr>
                <w:color w:val="000000"/>
                <w:szCs w:val="20"/>
              </w:rPr>
              <w:t>250,00000</w:t>
            </w:r>
          </w:p>
        </w:tc>
      </w:tr>
      <w:tr w:rsidR="00654A8F" w:rsidRPr="006653E1" w:rsidTr="00553B66">
        <w:trPr>
          <w:trHeight w:val="480"/>
        </w:trPr>
        <w:tc>
          <w:tcPr>
            <w:tcW w:w="2107" w:type="dxa"/>
            <w:tcBorders>
              <w:top w:val="nil"/>
              <w:left w:val="single" w:sz="4" w:space="0" w:color="auto"/>
              <w:bottom w:val="single" w:sz="4" w:space="0" w:color="auto"/>
              <w:right w:val="single" w:sz="4" w:space="0" w:color="auto"/>
            </w:tcBorders>
            <w:shd w:val="clear" w:color="000000" w:fill="FFFFFF"/>
            <w:noWrap/>
            <w:vAlign w:val="center"/>
          </w:tcPr>
          <w:p w:rsidR="00654A8F" w:rsidRDefault="00654A8F" w:rsidP="00654A8F">
            <w:pPr>
              <w:jc w:val="center"/>
              <w:rPr>
                <w:color w:val="000000"/>
                <w:szCs w:val="20"/>
              </w:rPr>
            </w:pPr>
            <w:r>
              <w:rPr>
                <w:color w:val="000000"/>
                <w:szCs w:val="20"/>
              </w:rPr>
              <w:t>1 17 00000 00 0000 000</w:t>
            </w:r>
          </w:p>
        </w:tc>
        <w:tc>
          <w:tcPr>
            <w:tcW w:w="5973" w:type="dxa"/>
            <w:tcBorders>
              <w:top w:val="nil"/>
              <w:left w:val="nil"/>
              <w:bottom w:val="single" w:sz="4" w:space="0" w:color="auto"/>
              <w:right w:val="single" w:sz="4" w:space="0" w:color="auto"/>
            </w:tcBorders>
            <w:shd w:val="clear" w:color="000000" w:fill="FFFFFF"/>
            <w:vAlign w:val="center"/>
          </w:tcPr>
          <w:p w:rsidR="00654A8F" w:rsidRDefault="00654A8F" w:rsidP="00654A8F">
            <w:pPr>
              <w:rPr>
                <w:color w:val="000000"/>
                <w:szCs w:val="20"/>
              </w:rPr>
            </w:pPr>
            <w:r>
              <w:rPr>
                <w:color w:val="000000"/>
                <w:szCs w:val="20"/>
              </w:rPr>
              <w:t>ПРОЧИЕ НЕНАЛОГОВЫЕ ДОХОДЫ</w:t>
            </w:r>
          </w:p>
        </w:tc>
        <w:tc>
          <w:tcPr>
            <w:tcW w:w="1417" w:type="dxa"/>
            <w:tcBorders>
              <w:top w:val="nil"/>
              <w:left w:val="nil"/>
              <w:bottom w:val="single" w:sz="4" w:space="0" w:color="auto"/>
              <w:right w:val="single" w:sz="4" w:space="0" w:color="auto"/>
            </w:tcBorders>
            <w:shd w:val="clear" w:color="000000" w:fill="FFFFFF"/>
            <w:noWrap/>
            <w:vAlign w:val="center"/>
          </w:tcPr>
          <w:p w:rsidR="00654A8F" w:rsidRDefault="00654A8F" w:rsidP="00654A8F">
            <w:pPr>
              <w:jc w:val="right"/>
              <w:rPr>
                <w:color w:val="000000"/>
                <w:szCs w:val="20"/>
              </w:rPr>
            </w:pPr>
            <w:r>
              <w:rPr>
                <w:color w:val="000000"/>
                <w:szCs w:val="20"/>
              </w:rPr>
              <w:t>210,00000</w:t>
            </w:r>
          </w:p>
        </w:tc>
      </w:tr>
      <w:tr w:rsidR="00654A8F" w:rsidRPr="006653E1" w:rsidTr="00553B66">
        <w:trPr>
          <w:trHeight w:val="480"/>
        </w:trPr>
        <w:tc>
          <w:tcPr>
            <w:tcW w:w="2107" w:type="dxa"/>
            <w:tcBorders>
              <w:top w:val="nil"/>
              <w:left w:val="single" w:sz="4" w:space="0" w:color="auto"/>
              <w:bottom w:val="single" w:sz="4" w:space="0" w:color="auto"/>
              <w:right w:val="single" w:sz="4" w:space="0" w:color="auto"/>
            </w:tcBorders>
            <w:shd w:val="clear" w:color="000000" w:fill="FFFFFF"/>
            <w:noWrap/>
            <w:vAlign w:val="center"/>
            <w:hideMark/>
          </w:tcPr>
          <w:p w:rsidR="00654A8F" w:rsidRDefault="00654A8F" w:rsidP="00654A8F">
            <w:pPr>
              <w:jc w:val="center"/>
              <w:rPr>
                <w:color w:val="000000"/>
                <w:szCs w:val="20"/>
              </w:rPr>
            </w:pPr>
            <w:r>
              <w:rPr>
                <w:color w:val="000000"/>
                <w:szCs w:val="20"/>
              </w:rPr>
              <w:t>1 17 05000 00 0000 180</w:t>
            </w:r>
          </w:p>
        </w:tc>
        <w:tc>
          <w:tcPr>
            <w:tcW w:w="5973" w:type="dxa"/>
            <w:tcBorders>
              <w:top w:val="nil"/>
              <w:left w:val="nil"/>
              <w:bottom w:val="single" w:sz="4" w:space="0" w:color="auto"/>
              <w:right w:val="single" w:sz="4" w:space="0" w:color="auto"/>
            </w:tcBorders>
            <w:shd w:val="clear" w:color="000000" w:fill="FFFFFF"/>
            <w:vAlign w:val="center"/>
            <w:hideMark/>
          </w:tcPr>
          <w:p w:rsidR="00654A8F" w:rsidRDefault="00654A8F" w:rsidP="00654A8F">
            <w:pPr>
              <w:rPr>
                <w:color w:val="000000"/>
                <w:szCs w:val="20"/>
              </w:rPr>
            </w:pPr>
            <w:r>
              <w:rPr>
                <w:color w:val="000000"/>
                <w:szCs w:val="20"/>
              </w:rPr>
              <w:t>Прочие неналоговые доходы</w:t>
            </w:r>
          </w:p>
        </w:tc>
        <w:tc>
          <w:tcPr>
            <w:tcW w:w="1417" w:type="dxa"/>
            <w:tcBorders>
              <w:top w:val="nil"/>
              <w:left w:val="nil"/>
              <w:bottom w:val="single" w:sz="4" w:space="0" w:color="auto"/>
              <w:right w:val="single" w:sz="4" w:space="0" w:color="auto"/>
            </w:tcBorders>
            <w:shd w:val="clear" w:color="000000" w:fill="FFFFFF"/>
            <w:noWrap/>
            <w:vAlign w:val="center"/>
            <w:hideMark/>
          </w:tcPr>
          <w:p w:rsidR="00654A8F" w:rsidRDefault="00654A8F" w:rsidP="00654A8F">
            <w:pPr>
              <w:jc w:val="right"/>
              <w:rPr>
                <w:color w:val="000000"/>
                <w:szCs w:val="20"/>
              </w:rPr>
            </w:pPr>
            <w:r>
              <w:rPr>
                <w:color w:val="000000"/>
                <w:szCs w:val="20"/>
              </w:rPr>
              <w:t>210,00000</w:t>
            </w:r>
          </w:p>
        </w:tc>
      </w:tr>
    </w:tbl>
    <w:p w:rsidR="00CD29E9" w:rsidRPr="006653E1" w:rsidRDefault="00CD29E9" w:rsidP="00CD29E9"/>
    <w:p w:rsidR="00CD29E9" w:rsidRPr="006653E1" w:rsidRDefault="00CD29E9" w:rsidP="00CD29E9"/>
    <w:p w:rsidR="00E56D07" w:rsidRDefault="00E56D07" w:rsidP="00CD29E9">
      <w:pPr>
        <w:jc w:val="right"/>
        <w:outlineLvl w:val="0"/>
        <w:rPr>
          <w:sz w:val="24"/>
          <w:szCs w:val="24"/>
        </w:rPr>
      </w:pPr>
    </w:p>
    <w:p w:rsidR="00E56D07" w:rsidRDefault="00E56D07" w:rsidP="00CD29E9">
      <w:pPr>
        <w:jc w:val="right"/>
        <w:outlineLvl w:val="0"/>
        <w:rPr>
          <w:sz w:val="24"/>
          <w:szCs w:val="24"/>
        </w:rPr>
      </w:pPr>
    </w:p>
    <w:p w:rsidR="00E56D07" w:rsidRDefault="00E56D07" w:rsidP="00CD29E9">
      <w:pPr>
        <w:jc w:val="right"/>
        <w:outlineLvl w:val="0"/>
        <w:rPr>
          <w:sz w:val="24"/>
          <w:szCs w:val="24"/>
        </w:rPr>
      </w:pPr>
    </w:p>
    <w:p w:rsidR="00E56D07" w:rsidRDefault="00E56D07" w:rsidP="00CD29E9">
      <w:pPr>
        <w:jc w:val="right"/>
        <w:outlineLvl w:val="0"/>
        <w:rPr>
          <w:sz w:val="24"/>
          <w:szCs w:val="24"/>
        </w:rPr>
      </w:pPr>
    </w:p>
    <w:p w:rsidR="00E56D07" w:rsidRDefault="00E56D07" w:rsidP="00CD29E9">
      <w:pPr>
        <w:jc w:val="right"/>
        <w:outlineLvl w:val="0"/>
        <w:rPr>
          <w:sz w:val="24"/>
          <w:szCs w:val="24"/>
        </w:rPr>
      </w:pPr>
    </w:p>
    <w:p w:rsidR="00E56D07" w:rsidRDefault="00E56D07" w:rsidP="00CD29E9">
      <w:pPr>
        <w:jc w:val="right"/>
        <w:outlineLvl w:val="0"/>
        <w:rPr>
          <w:sz w:val="24"/>
          <w:szCs w:val="24"/>
        </w:rPr>
      </w:pPr>
    </w:p>
    <w:p w:rsidR="00E56D07" w:rsidRDefault="00E56D07" w:rsidP="00CD29E9">
      <w:pPr>
        <w:jc w:val="right"/>
        <w:outlineLvl w:val="0"/>
        <w:rPr>
          <w:sz w:val="24"/>
          <w:szCs w:val="24"/>
        </w:rPr>
      </w:pPr>
    </w:p>
    <w:p w:rsidR="00E56D07" w:rsidRDefault="00E56D07" w:rsidP="00CD29E9">
      <w:pPr>
        <w:jc w:val="right"/>
        <w:outlineLvl w:val="0"/>
        <w:rPr>
          <w:sz w:val="24"/>
          <w:szCs w:val="24"/>
        </w:rPr>
      </w:pPr>
    </w:p>
    <w:p w:rsidR="00E56D07" w:rsidRDefault="00E56D07" w:rsidP="00CD29E9">
      <w:pPr>
        <w:jc w:val="right"/>
        <w:outlineLvl w:val="0"/>
        <w:rPr>
          <w:sz w:val="24"/>
          <w:szCs w:val="24"/>
        </w:rPr>
      </w:pPr>
    </w:p>
    <w:p w:rsidR="00E56D07" w:rsidRDefault="00E56D07" w:rsidP="00CD29E9">
      <w:pPr>
        <w:jc w:val="right"/>
        <w:outlineLvl w:val="0"/>
        <w:rPr>
          <w:sz w:val="24"/>
          <w:szCs w:val="24"/>
        </w:rPr>
      </w:pPr>
    </w:p>
    <w:p w:rsidR="00E56D07" w:rsidRDefault="00E56D07" w:rsidP="00CD29E9">
      <w:pPr>
        <w:jc w:val="right"/>
        <w:outlineLvl w:val="0"/>
        <w:rPr>
          <w:sz w:val="24"/>
          <w:szCs w:val="24"/>
        </w:rPr>
      </w:pPr>
    </w:p>
    <w:p w:rsidR="00E56D07" w:rsidRDefault="00E56D07" w:rsidP="00CD29E9">
      <w:pPr>
        <w:jc w:val="right"/>
        <w:outlineLvl w:val="0"/>
        <w:rPr>
          <w:sz w:val="24"/>
          <w:szCs w:val="24"/>
        </w:rPr>
      </w:pPr>
    </w:p>
    <w:p w:rsidR="00E56D07" w:rsidRDefault="00E56D07" w:rsidP="00CD29E9">
      <w:pPr>
        <w:jc w:val="right"/>
        <w:outlineLvl w:val="0"/>
        <w:rPr>
          <w:sz w:val="24"/>
          <w:szCs w:val="24"/>
        </w:rPr>
      </w:pPr>
    </w:p>
    <w:p w:rsidR="00E56D07" w:rsidRDefault="00E56D07" w:rsidP="00CD29E9">
      <w:pPr>
        <w:jc w:val="right"/>
        <w:outlineLvl w:val="0"/>
        <w:rPr>
          <w:sz w:val="24"/>
          <w:szCs w:val="24"/>
        </w:rPr>
      </w:pPr>
    </w:p>
    <w:p w:rsidR="00E56D07" w:rsidRDefault="00E56D07" w:rsidP="00CD29E9">
      <w:pPr>
        <w:jc w:val="right"/>
        <w:outlineLvl w:val="0"/>
        <w:rPr>
          <w:sz w:val="24"/>
          <w:szCs w:val="24"/>
        </w:rPr>
      </w:pPr>
    </w:p>
    <w:p w:rsidR="00E56D07" w:rsidRDefault="00E56D07" w:rsidP="00CD29E9">
      <w:pPr>
        <w:jc w:val="right"/>
        <w:outlineLvl w:val="0"/>
        <w:rPr>
          <w:sz w:val="24"/>
          <w:szCs w:val="24"/>
        </w:rPr>
      </w:pPr>
    </w:p>
    <w:p w:rsidR="00E56D07" w:rsidRDefault="00E56D07" w:rsidP="00CD29E9">
      <w:pPr>
        <w:jc w:val="right"/>
        <w:outlineLvl w:val="0"/>
        <w:rPr>
          <w:sz w:val="24"/>
          <w:szCs w:val="24"/>
        </w:rPr>
      </w:pPr>
    </w:p>
    <w:p w:rsidR="00E56D07" w:rsidRDefault="00E56D07" w:rsidP="00CD29E9">
      <w:pPr>
        <w:jc w:val="right"/>
        <w:outlineLvl w:val="0"/>
        <w:rPr>
          <w:sz w:val="24"/>
          <w:szCs w:val="24"/>
        </w:rPr>
      </w:pPr>
    </w:p>
    <w:p w:rsidR="00CD29E9" w:rsidRPr="006653E1" w:rsidRDefault="00CD29E9" w:rsidP="00CD29E9">
      <w:pPr>
        <w:jc w:val="right"/>
        <w:outlineLvl w:val="0"/>
        <w:rPr>
          <w:sz w:val="24"/>
          <w:szCs w:val="24"/>
        </w:rPr>
      </w:pPr>
      <w:r w:rsidRPr="006653E1">
        <w:rPr>
          <w:sz w:val="24"/>
          <w:szCs w:val="24"/>
        </w:rPr>
        <w:lastRenderedPageBreak/>
        <w:t xml:space="preserve">Приложение 2    </w:t>
      </w:r>
    </w:p>
    <w:p w:rsidR="00FB5842" w:rsidRPr="006653E1" w:rsidRDefault="00FB5842" w:rsidP="00FB5842">
      <w:pPr>
        <w:jc w:val="right"/>
        <w:rPr>
          <w:sz w:val="24"/>
          <w:szCs w:val="24"/>
        </w:rPr>
      </w:pPr>
      <w:r w:rsidRPr="006653E1">
        <w:rPr>
          <w:sz w:val="24"/>
          <w:szCs w:val="24"/>
        </w:rPr>
        <w:t>к Решению Совета депутатов</w:t>
      </w:r>
    </w:p>
    <w:p w:rsidR="00FB5842" w:rsidRPr="006653E1" w:rsidRDefault="00FB5842" w:rsidP="00FB5842">
      <w:pPr>
        <w:jc w:val="right"/>
        <w:rPr>
          <w:sz w:val="24"/>
          <w:szCs w:val="24"/>
        </w:rPr>
      </w:pPr>
      <w:r w:rsidRPr="006653E1">
        <w:rPr>
          <w:sz w:val="24"/>
          <w:szCs w:val="24"/>
        </w:rPr>
        <w:t>МО «Мухоршибирский район»</w:t>
      </w:r>
    </w:p>
    <w:p w:rsidR="00FB5842" w:rsidRPr="006653E1" w:rsidRDefault="00D15F6A" w:rsidP="00FB5842">
      <w:pPr>
        <w:jc w:val="right"/>
        <w:rPr>
          <w:sz w:val="24"/>
          <w:szCs w:val="24"/>
        </w:rPr>
      </w:pPr>
      <w:r>
        <w:rPr>
          <w:sz w:val="24"/>
          <w:szCs w:val="24"/>
        </w:rPr>
        <w:t>«О районном бюджете на 2026 год</w:t>
      </w:r>
    </w:p>
    <w:p w:rsidR="00FB5842" w:rsidRPr="006653E1" w:rsidRDefault="00FB5842" w:rsidP="00FB5842">
      <w:pPr>
        <w:jc w:val="right"/>
        <w:rPr>
          <w:sz w:val="24"/>
          <w:szCs w:val="24"/>
        </w:rPr>
      </w:pPr>
      <w:r w:rsidRPr="006653E1">
        <w:rPr>
          <w:sz w:val="24"/>
          <w:szCs w:val="24"/>
        </w:rPr>
        <w:t xml:space="preserve"> </w:t>
      </w:r>
      <w:r w:rsidR="00D15F6A">
        <w:rPr>
          <w:sz w:val="24"/>
          <w:szCs w:val="24"/>
        </w:rPr>
        <w:t>и на плановый период 2027 и 2028 годов»</w:t>
      </w:r>
    </w:p>
    <w:p w:rsidR="00FB5842" w:rsidRPr="006653E1" w:rsidRDefault="00FB5842" w:rsidP="00FB5842">
      <w:pPr>
        <w:jc w:val="right"/>
        <w:rPr>
          <w:sz w:val="24"/>
          <w:szCs w:val="24"/>
        </w:rPr>
      </w:pPr>
      <w:r w:rsidRPr="006653E1">
        <w:rPr>
          <w:sz w:val="24"/>
          <w:szCs w:val="24"/>
        </w:rPr>
        <w:t xml:space="preserve"> </w:t>
      </w:r>
      <w:r w:rsidR="00D15F6A">
        <w:rPr>
          <w:sz w:val="24"/>
          <w:szCs w:val="24"/>
        </w:rPr>
        <w:t>от __ декабря 2025 года № ___</w:t>
      </w:r>
    </w:p>
    <w:p w:rsidR="00CD29E9" w:rsidRPr="006653E1" w:rsidRDefault="00CD29E9" w:rsidP="00CD29E9">
      <w:pPr>
        <w:jc w:val="right"/>
      </w:pPr>
    </w:p>
    <w:p w:rsidR="000C5187" w:rsidRPr="006653E1" w:rsidRDefault="000C5187" w:rsidP="000C5187">
      <w:pPr>
        <w:jc w:val="center"/>
        <w:rPr>
          <w:rFonts w:eastAsia="Times New Roman" w:cs="Times New Roman"/>
          <w:bCs/>
          <w:sz w:val="24"/>
          <w:szCs w:val="24"/>
          <w:lang w:eastAsia="ru-RU"/>
        </w:rPr>
      </w:pPr>
      <w:r w:rsidRPr="006653E1">
        <w:rPr>
          <w:rFonts w:eastAsia="Times New Roman" w:cs="Times New Roman"/>
          <w:bCs/>
          <w:sz w:val="24"/>
          <w:szCs w:val="24"/>
          <w:lang w:eastAsia="ru-RU"/>
        </w:rPr>
        <w:t xml:space="preserve">Прогноз поступления налоговых и неналоговых </w:t>
      </w:r>
      <w:r w:rsidR="00FB5842" w:rsidRPr="006653E1">
        <w:rPr>
          <w:rFonts w:eastAsia="Times New Roman" w:cs="Times New Roman"/>
          <w:bCs/>
          <w:sz w:val="24"/>
          <w:szCs w:val="24"/>
          <w:lang w:eastAsia="ru-RU"/>
        </w:rPr>
        <w:t>доходов в</w:t>
      </w:r>
      <w:r w:rsidRPr="006653E1">
        <w:rPr>
          <w:rFonts w:eastAsia="Times New Roman" w:cs="Times New Roman"/>
          <w:bCs/>
          <w:sz w:val="24"/>
          <w:szCs w:val="24"/>
          <w:lang w:eastAsia="ru-RU"/>
        </w:rPr>
        <w:t xml:space="preserve"> районный бюджет </w:t>
      </w:r>
    </w:p>
    <w:p w:rsidR="00CD29E9" w:rsidRPr="006653E1" w:rsidRDefault="000C5187" w:rsidP="000C5187">
      <w:pPr>
        <w:jc w:val="center"/>
      </w:pPr>
      <w:r w:rsidRPr="006653E1">
        <w:rPr>
          <w:rFonts w:eastAsia="Times New Roman" w:cs="Times New Roman"/>
          <w:bCs/>
          <w:sz w:val="24"/>
          <w:szCs w:val="24"/>
          <w:lang w:eastAsia="ru-RU"/>
        </w:rPr>
        <w:t>на 202</w:t>
      </w:r>
      <w:r w:rsidR="00792D0A">
        <w:rPr>
          <w:rFonts w:eastAsia="Times New Roman" w:cs="Times New Roman"/>
          <w:bCs/>
          <w:sz w:val="24"/>
          <w:szCs w:val="24"/>
          <w:lang w:eastAsia="ru-RU"/>
        </w:rPr>
        <w:t>7</w:t>
      </w:r>
      <w:r w:rsidRPr="006653E1">
        <w:rPr>
          <w:rFonts w:eastAsia="Times New Roman" w:cs="Times New Roman"/>
          <w:bCs/>
          <w:sz w:val="24"/>
          <w:szCs w:val="24"/>
          <w:lang w:eastAsia="ru-RU"/>
        </w:rPr>
        <w:t xml:space="preserve"> - 202</w:t>
      </w:r>
      <w:r w:rsidR="00792D0A">
        <w:rPr>
          <w:rFonts w:eastAsia="Times New Roman" w:cs="Times New Roman"/>
          <w:bCs/>
          <w:sz w:val="24"/>
          <w:szCs w:val="24"/>
          <w:lang w:eastAsia="ru-RU"/>
        </w:rPr>
        <w:t>8</w:t>
      </w:r>
      <w:r w:rsidRPr="006653E1">
        <w:rPr>
          <w:rFonts w:eastAsia="Times New Roman" w:cs="Times New Roman"/>
          <w:bCs/>
          <w:sz w:val="24"/>
          <w:szCs w:val="24"/>
          <w:lang w:eastAsia="ru-RU"/>
        </w:rPr>
        <w:t xml:space="preserve"> год</w:t>
      </w:r>
      <w:r w:rsidR="001937B3" w:rsidRPr="006653E1">
        <w:rPr>
          <w:rFonts w:eastAsia="Times New Roman" w:cs="Times New Roman"/>
          <w:bCs/>
          <w:sz w:val="24"/>
          <w:szCs w:val="24"/>
          <w:lang w:eastAsia="ru-RU"/>
        </w:rPr>
        <w:t>ы</w:t>
      </w:r>
    </w:p>
    <w:tbl>
      <w:tblPr>
        <w:tblW w:w="9498" w:type="dxa"/>
        <w:tblInd w:w="250" w:type="dxa"/>
        <w:tblLook w:val="04A0" w:firstRow="1" w:lastRow="0" w:firstColumn="1" w:lastColumn="0" w:noHBand="0" w:noVBand="1"/>
      </w:tblPr>
      <w:tblGrid>
        <w:gridCol w:w="1916"/>
        <w:gridCol w:w="4463"/>
        <w:gridCol w:w="1559"/>
        <w:gridCol w:w="1560"/>
      </w:tblGrid>
      <w:tr w:rsidR="00B82E91" w:rsidRPr="006653E1" w:rsidTr="00C615D7">
        <w:trPr>
          <w:trHeight w:val="1220"/>
        </w:trPr>
        <w:tc>
          <w:tcPr>
            <w:tcW w:w="1916" w:type="dxa"/>
            <w:vMerge w:val="restart"/>
            <w:tcBorders>
              <w:top w:val="single" w:sz="4" w:space="0" w:color="auto"/>
              <w:left w:val="single" w:sz="4" w:space="0" w:color="auto"/>
              <w:bottom w:val="nil"/>
              <w:right w:val="single" w:sz="4" w:space="0" w:color="auto"/>
            </w:tcBorders>
            <w:shd w:val="clear" w:color="auto" w:fill="auto"/>
            <w:vAlign w:val="center"/>
            <w:hideMark/>
          </w:tcPr>
          <w:p w:rsidR="00B82E91" w:rsidRPr="006653E1" w:rsidRDefault="00B82E91" w:rsidP="000C5187">
            <w:pPr>
              <w:jc w:val="center"/>
              <w:rPr>
                <w:rFonts w:eastAsia="Times New Roman" w:cs="Times New Roman"/>
                <w:bCs/>
                <w:color w:val="000000"/>
                <w:sz w:val="24"/>
                <w:szCs w:val="24"/>
                <w:lang w:eastAsia="ru-RU"/>
              </w:rPr>
            </w:pPr>
            <w:r w:rsidRPr="006653E1">
              <w:rPr>
                <w:rFonts w:eastAsia="Times New Roman" w:cs="Times New Roman"/>
                <w:bCs/>
                <w:color w:val="000000"/>
                <w:sz w:val="24"/>
                <w:szCs w:val="24"/>
                <w:lang w:eastAsia="ru-RU"/>
              </w:rPr>
              <w:t>КБК</w:t>
            </w:r>
          </w:p>
        </w:tc>
        <w:tc>
          <w:tcPr>
            <w:tcW w:w="44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2E91" w:rsidRPr="006653E1" w:rsidRDefault="00B82E91" w:rsidP="000C5187">
            <w:pPr>
              <w:jc w:val="center"/>
              <w:rPr>
                <w:rFonts w:eastAsia="Times New Roman" w:cs="Times New Roman"/>
                <w:bCs/>
                <w:color w:val="000000"/>
                <w:sz w:val="24"/>
                <w:szCs w:val="24"/>
                <w:lang w:eastAsia="ru-RU"/>
              </w:rPr>
            </w:pPr>
            <w:r w:rsidRPr="006653E1">
              <w:rPr>
                <w:rFonts w:eastAsia="Times New Roman" w:cs="Times New Roman"/>
                <w:bCs/>
                <w:color w:val="000000"/>
                <w:sz w:val="24"/>
                <w:szCs w:val="24"/>
                <w:lang w:eastAsia="ru-RU"/>
              </w:rPr>
              <w:t xml:space="preserve">Наименование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2E91" w:rsidRPr="006653E1" w:rsidRDefault="00B82E91" w:rsidP="00792D0A">
            <w:pPr>
              <w:jc w:val="center"/>
              <w:rPr>
                <w:rFonts w:eastAsia="Times New Roman" w:cs="Times New Roman"/>
                <w:sz w:val="24"/>
                <w:szCs w:val="24"/>
                <w:lang w:eastAsia="ru-RU"/>
              </w:rPr>
            </w:pPr>
            <w:r w:rsidRPr="006653E1">
              <w:rPr>
                <w:rFonts w:eastAsia="Times New Roman" w:cs="Times New Roman"/>
                <w:sz w:val="24"/>
                <w:szCs w:val="24"/>
                <w:lang w:eastAsia="ru-RU"/>
              </w:rPr>
              <w:t>202</w:t>
            </w:r>
            <w:r w:rsidR="00792D0A">
              <w:rPr>
                <w:rFonts w:eastAsia="Times New Roman" w:cs="Times New Roman"/>
                <w:sz w:val="24"/>
                <w:szCs w:val="24"/>
                <w:lang w:eastAsia="ru-RU"/>
              </w:rPr>
              <w:t>7</w:t>
            </w:r>
            <w:r w:rsidRPr="006653E1">
              <w:rPr>
                <w:rFonts w:eastAsia="Times New Roman" w:cs="Times New Roman"/>
                <w:sz w:val="24"/>
                <w:szCs w:val="24"/>
                <w:lang w:eastAsia="ru-RU"/>
              </w:rPr>
              <w:t xml:space="preserve"> год</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2E91" w:rsidRPr="006653E1" w:rsidRDefault="00B82E91" w:rsidP="00792D0A">
            <w:pPr>
              <w:jc w:val="center"/>
              <w:rPr>
                <w:rFonts w:eastAsia="Times New Roman" w:cs="Times New Roman"/>
                <w:sz w:val="24"/>
                <w:szCs w:val="24"/>
                <w:lang w:eastAsia="ru-RU"/>
              </w:rPr>
            </w:pPr>
            <w:r w:rsidRPr="006653E1">
              <w:rPr>
                <w:rFonts w:eastAsia="Times New Roman" w:cs="Times New Roman"/>
                <w:sz w:val="24"/>
                <w:szCs w:val="24"/>
                <w:lang w:eastAsia="ru-RU"/>
              </w:rPr>
              <w:t>202</w:t>
            </w:r>
            <w:r w:rsidR="00792D0A">
              <w:rPr>
                <w:rFonts w:eastAsia="Times New Roman" w:cs="Times New Roman"/>
                <w:sz w:val="24"/>
                <w:szCs w:val="24"/>
                <w:lang w:eastAsia="ru-RU"/>
              </w:rPr>
              <w:t>8</w:t>
            </w:r>
            <w:r w:rsidRPr="006653E1">
              <w:rPr>
                <w:rFonts w:eastAsia="Times New Roman" w:cs="Times New Roman"/>
                <w:sz w:val="24"/>
                <w:szCs w:val="24"/>
                <w:lang w:eastAsia="ru-RU"/>
              </w:rPr>
              <w:t xml:space="preserve"> год</w:t>
            </w:r>
          </w:p>
        </w:tc>
      </w:tr>
      <w:tr w:rsidR="00792D0A" w:rsidRPr="006653E1" w:rsidTr="00792D0A">
        <w:trPr>
          <w:trHeight w:val="360"/>
        </w:trPr>
        <w:tc>
          <w:tcPr>
            <w:tcW w:w="1916" w:type="dxa"/>
            <w:vMerge/>
            <w:tcBorders>
              <w:left w:val="single" w:sz="4" w:space="0" w:color="auto"/>
              <w:right w:val="single" w:sz="4" w:space="0" w:color="auto"/>
            </w:tcBorders>
            <w:shd w:val="clear" w:color="000000" w:fill="FFFFFF"/>
            <w:noWrap/>
            <w:vAlign w:val="center"/>
            <w:hideMark/>
          </w:tcPr>
          <w:p w:rsidR="00792D0A" w:rsidRPr="006653E1" w:rsidRDefault="00792D0A" w:rsidP="00792D0A">
            <w:pPr>
              <w:jc w:val="center"/>
              <w:rPr>
                <w:rFonts w:cs="Times New Roman"/>
                <w:color w:val="000000"/>
                <w:szCs w:val="20"/>
              </w:rPr>
            </w:pPr>
          </w:p>
        </w:tc>
        <w:tc>
          <w:tcPr>
            <w:tcW w:w="4463" w:type="dxa"/>
            <w:tcBorders>
              <w:top w:val="nil"/>
              <w:left w:val="nil"/>
              <w:bottom w:val="single" w:sz="4" w:space="0" w:color="auto"/>
              <w:right w:val="single" w:sz="4" w:space="0" w:color="auto"/>
            </w:tcBorders>
            <w:shd w:val="clear" w:color="000000" w:fill="FFFFFF"/>
            <w:vAlign w:val="center"/>
            <w:hideMark/>
          </w:tcPr>
          <w:p w:rsidR="00792D0A" w:rsidRPr="006653E1" w:rsidRDefault="00792D0A" w:rsidP="00792D0A">
            <w:pPr>
              <w:jc w:val="both"/>
              <w:rPr>
                <w:rFonts w:cs="Times New Roman"/>
                <w:color w:val="000000"/>
                <w:szCs w:val="20"/>
              </w:rPr>
            </w:pPr>
            <w:r w:rsidRPr="006653E1">
              <w:rPr>
                <w:rFonts w:cs="Times New Roman"/>
                <w:color w:val="000000"/>
                <w:szCs w:val="20"/>
              </w:rPr>
              <w:t>НАЛОГОВЫЕ И НЕНАЛОГОВЫЕ ДОХОДЫ</w:t>
            </w:r>
          </w:p>
        </w:tc>
        <w:tc>
          <w:tcPr>
            <w:tcW w:w="1559" w:type="dxa"/>
            <w:tcBorders>
              <w:top w:val="nil"/>
              <w:left w:val="nil"/>
              <w:bottom w:val="single" w:sz="4" w:space="0" w:color="auto"/>
              <w:right w:val="single" w:sz="4" w:space="0" w:color="auto"/>
            </w:tcBorders>
            <w:shd w:val="clear" w:color="000000" w:fill="FFFFFF"/>
            <w:noWrap/>
            <w:hideMark/>
          </w:tcPr>
          <w:p w:rsidR="00792D0A" w:rsidRPr="00EC7D3E" w:rsidRDefault="00792D0A" w:rsidP="00247C60">
            <w:pPr>
              <w:jc w:val="right"/>
            </w:pPr>
            <w:r w:rsidRPr="00EC7D3E">
              <w:t>412 443,70000</w:t>
            </w:r>
          </w:p>
        </w:tc>
        <w:tc>
          <w:tcPr>
            <w:tcW w:w="1560" w:type="dxa"/>
            <w:tcBorders>
              <w:top w:val="nil"/>
              <w:left w:val="nil"/>
              <w:bottom w:val="single" w:sz="4" w:space="0" w:color="auto"/>
              <w:right w:val="single" w:sz="4" w:space="0" w:color="auto"/>
            </w:tcBorders>
            <w:shd w:val="clear" w:color="000000" w:fill="FFFFFF"/>
            <w:noWrap/>
            <w:hideMark/>
          </w:tcPr>
          <w:p w:rsidR="00792D0A" w:rsidRPr="00EC7D3E" w:rsidRDefault="00792D0A" w:rsidP="00247C60">
            <w:pPr>
              <w:jc w:val="right"/>
            </w:pPr>
            <w:r w:rsidRPr="00EC7D3E">
              <w:t>438 014,60000</w:t>
            </w:r>
          </w:p>
        </w:tc>
      </w:tr>
      <w:tr w:rsidR="00792D0A" w:rsidRPr="006653E1" w:rsidTr="00792D0A">
        <w:trPr>
          <w:trHeight w:val="285"/>
        </w:trPr>
        <w:tc>
          <w:tcPr>
            <w:tcW w:w="1916" w:type="dxa"/>
            <w:vMerge/>
            <w:tcBorders>
              <w:left w:val="single" w:sz="4" w:space="0" w:color="auto"/>
              <w:right w:val="single" w:sz="4" w:space="0" w:color="auto"/>
            </w:tcBorders>
            <w:shd w:val="clear" w:color="000000" w:fill="FFFFFF"/>
            <w:noWrap/>
            <w:vAlign w:val="center"/>
            <w:hideMark/>
          </w:tcPr>
          <w:p w:rsidR="00792D0A" w:rsidRPr="006653E1" w:rsidRDefault="00792D0A" w:rsidP="00792D0A">
            <w:pPr>
              <w:jc w:val="center"/>
              <w:rPr>
                <w:rFonts w:cs="Times New Roman"/>
                <w:color w:val="000000"/>
                <w:szCs w:val="20"/>
              </w:rPr>
            </w:pPr>
          </w:p>
        </w:tc>
        <w:tc>
          <w:tcPr>
            <w:tcW w:w="4463" w:type="dxa"/>
            <w:tcBorders>
              <w:top w:val="nil"/>
              <w:left w:val="nil"/>
              <w:bottom w:val="single" w:sz="4" w:space="0" w:color="auto"/>
              <w:right w:val="single" w:sz="4" w:space="0" w:color="auto"/>
            </w:tcBorders>
            <w:shd w:val="clear" w:color="000000" w:fill="FFFFFF"/>
            <w:vAlign w:val="center"/>
            <w:hideMark/>
          </w:tcPr>
          <w:p w:rsidR="00792D0A" w:rsidRPr="006653E1" w:rsidRDefault="00792D0A" w:rsidP="00792D0A">
            <w:pPr>
              <w:jc w:val="both"/>
              <w:rPr>
                <w:rFonts w:cs="Times New Roman"/>
                <w:color w:val="000000"/>
                <w:szCs w:val="20"/>
              </w:rPr>
            </w:pPr>
            <w:r w:rsidRPr="006653E1">
              <w:rPr>
                <w:rFonts w:cs="Times New Roman"/>
                <w:color w:val="000000"/>
                <w:szCs w:val="20"/>
              </w:rPr>
              <w:t>НАЛОГОВЫЕ ДОХОДЫ</w:t>
            </w:r>
          </w:p>
        </w:tc>
        <w:tc>
          <w:tcPr>
            <w:tcW w:w="1559" w:type="dxa"/>
            <w:tcBorders>
              <w:top w:val="nil"/>
              <w:left w:val="nil"/>
              <w:bottom w:val="single" w:sz="4" w:space="0" w:color="auto"/>
              <w:right w:val="single" w:sz="4" w:space="0" w:color="auto"/>
            </w:tcBorders>
            <w:shd w:val="clear" w:color="000000" w:fill="FFFFFF"/>
            <w:noWrap/>
            <w:hideMark/>
          </w:tcPr>
          <w:p w:rsidR="00792D0A" w:rsidRPr="00EC7D3E" w:rsidRDefault="00792D0A" w:rsidP="00247C60">
            <w:pPr>
              <w:jc w:val="right"/>
            </w:pPr>
            <w:r w:rsidRPr="00EC7D3E">
              <w:t>397 681,30000</w:t>
            </w:r>
          </w:p>
        </w:tc>
        <w:tc>
          <w:tcPr>
            <w:tcW w:w="1560" w:type="dxa"/>
            <w:tcBorders>
              <w:top w:val="nil"/>
              <w:left w:val="nil"/>
              <w:bottom w:val="single" w:sz="4" w:space="0" w:color="auto"/>
              <w:right w:val="single" w:sz="4" w:space="0" w:color="auto"/>
            </w:tcBorders>
            <w:shd w:val="clear" w:color="000000" w:fill="FFFFFF"/>
            <w:noWrap/>
            <w:hideMark/>
          </w:tcPr>
          <w:p w:rsidR="00792D0A" w:rsidRPr="00EC7D3E" w:rsidRDefault="00792D0A" w:rsidP="00247C60">
            <w:pPr>
              <w:jc w:val="right"/>
            </w:pPr>
            <w:r w:rsidRPr="00EC7D3E">
              <w:t>423 081,70000</w:t>
            </w:r>
          </w:p>
        </w:tc>
      </w:tr>
      <w:tr w:rsidR="00792D0A" w:rsidRPr="006653E1" w:rsidTr="00792D0A">
        <w:trPr>
          <w:trHeight w:val="285"/>
        </w:trPr>
        <w:tc>
          <w:tcPr>
            <w:tcW w:w="1916" w:type="dxa"/>
            <w:vMerge/>
            <w:tcBorders>
              <w:left w:val="single" w:sz="4" w:space="0" w:color="auto"/>
              <w:bottom w:val="single" w:sz="4" w:space="0" w:color="auto"/>
              <w:right w:val="single" w:sz="4" w:space="0" w:color="auto"/>
            </w:tcBorders>
            <w:shd w:val="clear" w:color="000000" w:fill="FFFFFF"/>
            <w:noWrap/>
            <w:vAlign w:val="center"/>
            <w:hideMark/>
          </w:tcPr>
          <w:p w:rsidR="00792D0A" w:rsidRPr="006653E1" w:rsidRDefault="00792D0A" w:rsidP="00792D0A">
            <w:pPr>
              <w:jc w:val="center"/>
              <w:rPr>
                <w:rFonts w:cs="Times New Roman"/>
                <w:color w:val="000000"/>
                <w:szCs w:val="20"/>
              </w:rPr>
            </w:pPr>
          </w:p>
        </w:tc>
        <w:tc>
          <w:tcPr>
            <w:tcW w:w="4463" w:type="dxa"/>
            <w:tcBorders>
              <w:top w:val="nil"/>
              <w:left w:val="nil"/>
              <w:bottom w:val="single" w:sz="4" w:space="0" w:color="auto"/>
              <w:right w:val="single" w:sz="4" w:space="0" w:color="auto"/>
            </w:tcBorders>
            <w:shd w:val="clear" w:color="000000" w:fill="FFFFFF"/>
            <w:vAlign w:val="center"/>
            <w:hideMark/>
          </w:tcPr>
          <w:p w:rsidR="00792D0A" w:rsidRPr="006653E1" w:rsidRDefault="00792D0A" w:rsidP="00792D0A">
            <w:pPr>
              <w:jc w:val="both"/>
              <w:rPr>
                <w:rFonts w:cs="Times New Roman"/>
                <w:color w:val="000000"/>
                <w:szCs w:val="20"/>
              </w:rPr>
            </w:pPr>
            <w:r w:rsidRPr="006653E1">
              <w:rPr>
                <w:rFonts w:cs="Times New Roman"/>
                <w:color w:val="000000"/>
                <w:szCs w:val="20"/>
              </w:rPr>
              <w:t>НЕНАЛОГОВЫЕ ДОХОДЫ</w:t>
            </w:r>
          </w:p>
        </w:tc>
        <w:tc>
          <w:tcPr>
            <w:tcW w:w="1559" w:type="dxa"/>
            <w:tcBorders>
              <w:top w:val="nil"/>
              <w:left w:val="nil"/>
              <w:bottom w:val="single" w:sz="4" w:space="0" w:color="auto"/>
              <w:right w:val="single" w:sz="4" w:space="0" w:color="auto"/>
            </w:tcBorders>
            <w:shd w:val="clear" w:color="000000" w:fill="FFFFFF"/>
            <w:noWrap/>
            <w:hideMark/>
          </w:tcPr>
          <w:p w:rsidR="00792D0A" w:rsidRPr="00EC7D3E" w:rsidRDefault="00792D0A" w:rsidP="00247C60">
            <w:pPr>
              <w:jc w:val="right"/>
            </w:pPr>
            <w:r w:rsidRPr="00EC7D3E">
              <w:t>14 762,40000</w:t>
            </w:r>
          </w:p>
        </w:tc>
        <w:tc>
          <w:tcPr>
            <w:tcW w:w="1560" w:type="dxa"/>
            <w:tcBorders>
              <w:top w:val="nil"/>
              <w:left w:val="nil"/>
              <w:bottom w:val="single" w:sz="4" w:space="0" w:color="auto"/>
              <w:right w:val="single" w:sz="4" w:space="0" w:color="auto"/>
            </w:tcBorders>
            <w:shd w:val="clear" w:color="000000" w:fill="FFFFFF"/>
            <w:noWrap/>
            <w:hideMark/>
          </w:tcPr>
          <w:p w:rsidR="00792D0A" w:rsidRPr="00EC7D3E" w:rsidRDefault="00792D0A" w:rsidP="00247C60">
            <w:pPr>
              <w:jc w:val="right"/>
            </w:pPr>
            <w:r w:rsidRPr="00EC7D3E">
              <w:t>14 932,90000</w:t>
            </w:r>
          </w:p>
        </w:tc>
      </w:tr>
      <w:tr w:rsidR="00247C60" w:rsidRPr="006653E1" w:rsidTr="00792D0A">
        <w:trPr>
          <w:trHeight w:val="285"/>
        </w:trPr>
        <w:tc>
          <w:tcPr>
            <w:tcW w:w="1916" w:type="dxa"/>
            <w:tcBorders>
              <w:top w:val="nil"/>
              <w:left w:val="single" w:sz="4" w:space="0" w:color="auto"/>
              <w:bottom w:val="single" w:sz="4" w:space="0" w:color="auto"/>
              <w:right w:val="single" w:sz="4" w:space="0" w:color="auto"/>
            </w:tcBorders>
            <w:shd w:val="clear" w:color="000000" w:fill="FFFFFF"/>
            <w:noWrap/>
            <w:vAlign w:val="center"/>
            <w:hideMark/>
          </w:tcPr>
          <w:p w:rsidR="00247C60" w:rsidRDefault="00247C60" w:rsidP="00247C60">
            <w:pPr>
              <w:jc w:val="center"/>
              <w:rPr>
                <w:color w:val="000000"/>
                <w:szCs w:val="20"/>
              </w:rPr>
            </w:pPr>
            <w:r>
              <w:rPr>
                <w:color w:val="000000"/>
                <w:szCs w:val="20"/>
              </w:rPr>
              <w:t>1 01 00000 00 0000 000</w:t>
            </w:r>
          </w:p>
        </w:tc>
        <w:tc>
          <w:tcPr>
            <w:tcW w:w="4463" w:type="dxa"/>
            <w:tcBorders>
              <w:top w:val="nil"/>
              <w:left w:val="nil"/>
              <w:bottom w:val="single" w:sz="4" w:space="0" w:color="auto"/>
              <w:right w:val="single" w:sz="4" w:space="0" w:color="auto"/>
            </w:tcBorders>
            <w:shd w:val="clear" w:color="000000" w:fill="FFFFFF"/>
            <w:vAlign w:val="center"/>
            <w:hideMark/>
          </w:tcPr>
          <w:p w:rsidR="00247C60" w:rsidRDefault="00247C60" w:rsidP="00247C60">
            <w:pPr>
              <w:jc w:val="both"/>
              <w:rPr>
                <w:color w:val="000000"/>
                <w:szCs w:val="20"/>
              </w:rPr>
            </w:pPr>
            <w:r>
              <w:rPr>
                <w:color w:val="000000"/>
                <w:szCs w:val="20"/>
              </w:rPr>
              <w:t>НАЛОГИ НА ПРИБЫЛЬ, ДОХОДЫ</w:t>
            </w:r>
          </w:p>
        </w:tc>
        <w:tc>
          <w:tcPr>
            <w:tcW w:w="1559" w:type="dxa"/>
            <w:tcBorders>
              <w:top w:val="nil"/>
              <w:left w:val="nil"/>
              <w:bottom w:val="single" w:sz="4" w:space="0" w:color="auto"/>
              <w:right w:val="single" w:sz="4" w:space="0" w:color="auto"/>
            </w:tcBorders>
            <w:shd w:val="clear" w:color="000000" w:fill="FFFFFF"/>
            <w:noWrap/>
            <w:hideMark/>
          </w:tcPr>
          <w:p w:rsidR="00247C60" w:rsidRPr="00EC7D3E" w:rsidRDefault="00247C60" w:rsidP="00247C60">
            <w:pPr>
              <w:jc w:val="right"/>
            </w:pPr>
            <w:r w:rsidRPr="00EC7D3E">
              <w:t>340 622,90000</w:t>
            </w:r>
          </w:p>
        </w:tc>
        <w:tc>
          <w:tcPr>
            <w:tcW w:w="1560" w:type="dxa"/>
            <w:tcBorders>
              <w:top w:val="nil"/>
              <w:left w:val="nil"/>
              <w:bottom w:val="single" w:sz="4" w:space="0" w:color="auto"/>
              <w:right w:val="single" w:sz="4" w:space="0" w:color="auto"/>
            </w:tcBorders>
            <w:shd w:val="clear" w:color="000000" w:fill="FFFFFF"/>
            <w:noWrap/>
            <w:hideMark/>
          </w:tcPr>
          <w:p w:rsidR="00247C60" w:rsidRPr="00EC7D3E" w:rsidRDefault="00247C60" w:rsidP="00247C60">
            <w:pPr>
              <w:jc w:val="right"/>
            </w:pPr>
            <w:r w:rsidRPr="00EC7D3E">
              <w:t>364 806,80000</w:t>
            </w:r>
          </w:p>
        </w:tc>
      </w:tr>
      <w:tr w:rsidR="00247C60" w:rsidRPr="006653E1" w:rsidTr="00792D0A">
        <w:trPr>
          <w:trHeight w:val="510"/>
        </w:trPr>
        <w:tc>
          <w:tcPr>
            <w:tcW w:w="1916" w:type="dxa"/>
            <w:tcBorders>
              <w:top w:val="nil"/>
              <w:left w:val="single" w:sz="4" w:space="0" w:color="auto"/>
              <w:bottom w:val="single" w:sz="4" w:space="0" w:color="auto"/>
              <w:right w:val="single" w:sz="4" w:space="0" w:color="auto"/>
            </w:tcBorders>
            <w:shd w:val="clear" w:color="000000" w:fill="FFFFFF"/>
            <w:noWrap/>
            <w:vAlign w:val="center"/>
            <w:hideMark/>
          </w:tcPr>
          <w:p w:rsidR="00247C60" w:rsidRDefault="00247C60" w:rsidP="00247C60">
            <w:pPr>
              <w:jc w:val="center"/>
              <w:rPr>
                <w:color w:val="000000"/>
                <w:szCs w:val="20"/>
              </w:rPr>
            </w:pPr>
            <w:r>
              <w:rPr>
                <w:color w:val="000000"/>
                <w:szCs w:val="20"/>
              </w:rPr>
              <w:t>1 01 02000 01 0000 110</w:t>
            </w:r>
          </w:p>
        </w:tc>
        <w:tc>
          <w:tcPr>
            <w:tcW w:w="4463" w:type="dxa"/>
            <w:tcBorders>
              <w:top w:val="nil"/>
              <w:left w:val="nil"/>
              <w:bottom w:val="single" w:sz="4" w:space="0" w:color="auto"/>
              <w:right w:val="single" w:sz="4" w:space="0" w:color="auto"/>
            </w:tcBorders>
            <w:shd w:val="clear" w:color="000000" w:fill="FFFFFF"/>
            <w:vAlign w:val="center"/>
            <w:hideMark/>
          </w:tcPr>
          <w:p w:rsidR="00247C60" w:rsidRDefault="00247C60" w:rsidP="00247C60">
            <w:pPr>
              <w:rPr>
                <w:color w:val="000000"/>
                <w:szCs w:val="20"/>
              </w:rPr>
            </w:pPr>
            <w:r>
              <w:rPr>
                <w:color w:val="000000"/>
                <w:szCs w:val="20"/>
              </w:rPr>
              <w:t>Налог на доходы физических лиц</w:t>
            </w:r>
          </w:p>
        </w:tc>
        <w:tc>
          <w:tcPr>
            <w:tcW w:w="1559" w:type="dxa"/>
            <w:tcBorders>
              <w:top w:val="nil"/>
              <w:left w:val="nil"/>
              <w:bottom w:val="single" w:sz="4" w:space="0" w:color="auto"/>
              <w:right w:val="single" w:sz="4" w:space="0" w:color="auto"/>
            </w:tcBorders>
            <w:shd w:val="clear" w:color="000000" w:fill="FFFFFF"/>
            <w:noWrap/>
            <w:hideMark/>
          </w:tcPr>
          <w:p w:rsidR="00247C60" w:rsidRPr="00EC7D3E" w:rsidRDefault="00247C60" w:rsidP="00247C60">
            <w:pPr>
              <w:jc w:val="right"/>
            </w:pPr>
            <w:r w:rsidRPr="00EC7D3E">
              <w:t>340 622,90000</w:t>
            </w:r>
          </w:p>
        </w:tc>
        <w:tc>
          <w:tcPr>
            <w:tcW w:w="1560" w:type="dxa"/>
            <w:tcBorders>
              <w:top w:val="nil"/>
              <w:left w:val="nil"/>
              <w:bottom w:val="single" w:sz="4" w:space="0" w:color="auto"/>
              <w:right w:val="single" w:sz="4" w:space="0" w:color="auto"/>
            </w:tcBorders>
            <w:shd w:val="clear" w:color="000000" w:fill="FFFFFF"/>
            <w:noWrap/>
            <w:hideMark/>
          </w:tcPr>
          <w:p w:rsidR="00247C60" w:rsidRPr="00EC7D3E" w:rsidRDefault="00247C60" w:rsidP="00247C60">
            <w:pPr>
              <w:jc w:val="right"/>
            </w:pPr>
            <w:r w:rsidRPr="00EC7D3E">
              <w:t>364 806,80000</w:t>
            </w:r>
          </w:p>
        </w:tc>
      </w:tr>
      <w:tr w:rsidR="00247C60" w:rsidRPr="006653E1" w:rsidTr="00792D0A">
        <w:trPr>
          <w:trHeight w:val="1050"/>
        </w:trPr>
        <w:tc>
          <w:tcPr>
            <w:tcW w:w="1916" w:type="dxa"/>
            <w:tcBorders>
              <w:top w:val="nil"/>
              <w:left w:val="single" w:sz="4" w:space="0" w:color="auto"/>
              <w:bottom w:val="single" w:sz="4" w:space="0" w:color="auto"/>
              <w:right w:val="single" w:sz="4" w:space="0" w:color="auto"/>
            </w:tcBorders>
            <w:shd w:val="clear" w:color="000000" w:fill="FFFFFF"/>
            <w:noWrap/>
            <w:vAlign w:val="center"/>
            <w:hideMark/>
          </w:tcPr>
          <w:p w:rsidR="00247C60" w:rsidRDefault="00247C60" w:rsidP="00247C60">
            <w:pPr>
              <w:jc w:val="center"/>
              <w:rPr>
                <w:color w:val="000000"/>
                <w:szCs w:val="20"/>
              </w:rPr>
            </w:pPr>
            <w:r>
              <w:rPr>
                <w:color w:val="000000"/>
                <w:szCs w:val="20"/>
              </w:rPr>
              <w:t>1 01 02 010 01 0000 110</w:t>
            </w:r>
          </w:p>
        </w:tc>
        <w:tc>
          <w:tcPr>
            <w:tcW w:w="4463" w:type="dxa"/>
            <w:tcBorders>
              <w:top w:val="nil"/>
              <w:left w:val="nil"/>
              <w:bottom w:val="single" w:sz="4" w:space="0" w:color="auto"/>
              <w:right w:val="single" w:sz="4" w:space="0" w:color="auto"/>
            </w:tcBorders>
            <w:shd w:val="clear" w:color="000000" w:fill="FFFFFF"/>
            <w:vAlign w:val="center"/>
            <w:hideMark/>
          </w:tcPr>
          <w:p w:rsidR="00247C60" w:rsidRDefault="00247C60" w:rsidP="00247C60">
            <w:pPr>
              <w:jc w:val="both"/>
              <w:rPr>
                <w:color w:val="000000"/>
                <w:szCs w:val="20"/>
              </w:rPr>
            </w:pPr>
            <w:r>
              <w:rPr>
                <w:color w:val="00000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w:t>
            </w:r>
          </w:p>
        </w:tc>
        <w:tc>
          <w:tcPr>
            <w:tcW w:w="1559" w:type="dxa"/>
            <w:tcBorders>
              <w:top w:val="nil"/>
              <w:left w:val="nil"/>
              <w:bottom w:val="single" w:sz="4" w:space="0" w:color="auto"/>
              <w:right w:val="single" w:sz="4" w:space="0" w:color="auto"/>
            </w:tcBorders>
            <w:shd w:val="clear" w:color="000000" w:fill="FFFFFF"/>
            <w:noWrap/>
            <w:hideMark/>
          </w:tcPr>
          <w:p w:rsidR="00247C60" w:rsidRPr="00EC7D3E" w:rsidRDefault="00247C60" w:rsidP="00247C60">
            <w:pPr>
              <w:jc w:val="right"/>
            </w:pPr>
            <w:r w:rsidRPr="00EC7D3E">
              <w:t>330 536,00000</w:t>
            </w:r>
          </w:p>
        </w:tc>
        <w:tc>
          <w:tcPr>
            <w:tcW w:w="1560" w:type="dxa"/>
            <w:tcBorders>
              <w:top w:val="nil"/>
              <w:left w:val="nil"/>
              <w:bottom w:val="single" w:sz="4" w:space="0" w:color="auto"/>
              <w:right w:val="single" w:sz="4" w:space="0" w:color="auto"/>
            </w:tcBorders>
            <w:shd w:val="clear" w:color="000000" w:fill="FFFFFF"/>
            <w:noWrap/>
            <w:hideMark/>
          </w:tcPr>
          <w:p w:rsidR="00247C60" w:rsidRPr="00EC7D3E" w:rsidRDefault="00247C60" w:rsidP="00247C60">
            <w:pPr>
              <w:jc w:val="right"/>
            </w:pPr>
            <w:r w:rsidRPr="00EC7D3E">
              <w:t>353 878,50000</w:t>
            </w:r>
          </w:p>
        </w:tc>
      </w:tr>
      <w:tr w:rsidR="00247C60" w:rsidRPr="006653E1" w:rsidTr="00792D0A">
        <w:trPr>
          <w:trHeight w:val="1425"/>
        </w:trPr>
        <w:tc>
          <w:tcPr>
            <w:tcW w:w="1916" w:type="dxa"/>
            <w:tcBorders>
              <w:top w:val="nil"/>
              <w:left w:val="single" w:sz="4" w:space="0" w:color="auto"/>
              <w:bottom w:val="single" w:sz="4" w:space="0" w:color="auto"/>
              <w:right w:val="single" w:sz="4" w:space="0" w:color="auto"/>
            </w:tcBorders>
            <w:shd w:val="clear" w:color="000000" w:fill="FFFFFF"/>
            <w:noWrap/>
            <w:vAlign w:val="center"/>
            <w:hideMark/>
          </w:tcPr>
          <w:p w:rsidR="00247C60" w:rsidRDefault="00247C60" w:rsidP="00247C60">
            <w:pPr>
              <w:jc w:val="center"/>
              <w:rPr>
                <w:color w:val="000000"/>
                <w:szCs w:val="20"/>
              </w:rPr>
            </w:pPr>
            <w:r>
              <w:rPr>
                <w:color w:val="000000"/>
                <w:szCs w:val="20"/>
              </w:rPr>
              <w:t>1 01 02 020 01 0000 110</w:t>
            </w:r>
          </w:p>
        </w:tc>
        <w:tc>
          <w:tcPr>
            <w:tcW w:w="4463" w:type="dxa"/>
            <w:tcBorders>
              <w:top w:val="nil"/>
              <w:left w:val="nil"/>
              <w:bottom w:val="single" w:sz="4" w:space="0" w:color="auto"/>
              <w:right w:val="single" w:sz="4" w:space="0" w:color="auto"/>
            </w:tcBorders>
            <w:shd w:val="clear" w:color="000000" w:fill="FFFFFF"/>
            <w:vAlign w:val="center"/>
            <w:hideMark/>
          </w:tcPr>
          <w:p w:rsidR="00247C60" w:rsidRDefault="00247C60" w:rsidP="00247C60">
            <w:pPr>
              <w:jc w:val="both"/>
              <w:rPr>
                <w:color w:val="000000"/>
                <w:szCs w:val="20"/>
              </w:rPr>
            </w:pPr>
            <w:r>
              <w:rPr>
                <w:color w:val="00000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559" w:type="dxa"/>
            <w:tcBorders>
              <w:top w:val="nil"/>
              <w:left w:val="nil"/>
              <w:bottom w:val="single" w:sz="4" w:space="0" w:color="auto"/>
              <w:right w:val="single" w:sz="4" w:space="0" w:color="auto"/>
            </w:tcBorders>
            <w:shd w:val="clear" w:color="000000" w:fill="FFFFFF"/>
            <w:noWrap/>
            <w:hideMark/>
          </w:tcPr>
          <w:p w:rsidR="00247C60" w:rsidRPr="00EC7D3E" w:rsidRDefault="00247C60" w:rsidP="00247C60">
            <w:pPr>
              <w:jc w:val="right"/>
            </w:pPr>
            <w:r w:rsidRPr="00EC7D3E">
              <w:t>897,80000</w:t>
            </w:r>
          </w:p>
        </w:tc>
        <w:tc>
          <w:tcPr>
            <w:tcW w:w="1560" w:type="dxa"/>
            <w:tcBorders>
              <w:top w:val="nil"/>
              <w:left w:val="nil"/>
              <w:bottom w:val="single" w:sz="4" w:space="0" w:color="auto"/>
              <w:right w:val="single" w:sz="4" w:space="0" w:color="auto"/>
            </w:tcBorders>
            <w:shd w:val="clear" w:color="000000" w:fill="FFFFFF"/>
            <w:noWrap/>
            <w:hideMark/>
          </w:tcPr>
          <w:p w:rsidR="00247C60" w:rsidRPr="00EC7D3E" w:rsidRDefault="00247C60" w:rsidP="00247C60">
            <w:pPr>
              <w:jc w:val="right"/>
            </w:pPr>
            <w:r w:rsidRPr="00EC7D3E">
              <w:t>911,60000</w:t>
            </w:r>
          </w:p>
        </w:tc>
      </w:tr>
      <w:tr w:rsidR="00247C60" w:rsidRPr="006653E1" w:rsidTr="00792D0A">
        <w:trPr>
          <w:trHeight w:val="480"/>
        </w:trPr>
        <w:tc>
          <w:tcPr>
            <w:tcW w:w="1916" w:type="dxa"/>
            <w:tcBorders>
              <w:top w:val="nil"/>
              <w:left w:val="single" w:sz="4" w:space="0" w:color="auto"/>
              <w:bottom w:val="single" w:sz="4" w:space="0" w:color="auto"/>
              <w:right w:val="single" w:sz="4" w:space="0" w:color="auto"/>
            </w:tcBorders>
            <w:shd w:val="clear" w:color="000000" w:fill="FFFFFF"/>
            <w:noWrap/>
            <w:vAlign w:val="center"/>
            <w:hideMark/>
          </w:tcPr>
          <w:p w:rsidR="00247C60" w:rsidRDefault="00247C60" w:rsidP="00247C60">
            <w:pPr>
              <w:jc w:val="center"/>
              <w:rPr>
                <w:color w:val="000000"/>
                <w:szCs w:val="20"/>
              </w:rPr>
            </w:pPr>
            <w:r>
              <w:rPr>
                <w:color w:val="000000"/>
                <w:szCs w:val="20"/>
              </w:rPr>
              <w:t>1 01 02 030 01 0000 110</w:t>
            </w:r>
          </w:p>
        </w:tc>
        <w:tc>
          <w:tcPr>
            <w:tcW w:w="4463" w:type="dxa"/>
            <w:tcBorders>
              <w:top w:val="nil"/>
              <w:left w:val="nil"/>
              <w:bottom w:val="single" w:sz="4" w:space="0" w:color="auto"/>
              <w:right w:val="single" w:sz="4" w:space="0" w:color="auto"/>
            </w:tcBorders>
            <w:shd w:val="clear" w:color="000000" w:fill="FFFFFF"/>
            <w:vAlign w:val="center"/>
            <w:hideMark/>
          </w:tcPr>
          <w:p w:rsidR="00247C60" w:rsidRDefault="00247C60" w:rsidP="00247C60">
            <w:pPr>
              <w:jc w:val="both"/>
              <w:rPr>
                <w:color w:val="000000"/>
                <w:szCs w:val="20"/>
              </w:rPr>
            </w:pPr>
            <w:r>
              <w:rPr>
                <w:color w:val="00000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559" w:type="dxa"/>
            <w:tcBorders>
              <w:top w:val="nil"/>
              <w:left w:val="nil"/>
              <w:bottom w:val="single" w:sz="4" w:space="0" w:color="auto"/>
              <w:right w:val="single" w:sz="4" w:space="0" w:color="auto"/>
            </w:tcBorders>
            <w:shd w:val="clear" w:color="000000" w:fill="FFFFFF"/>
            <w:noWrap/>
            <w:hideMark/>
          </w:tcPr>
          <w:p w:rsidR="00247C60" w:rsidRPr="00EC7D3E" w:rsidRDefault="00247C60" w:rsidP="00247C60">
            <w:pPr>
              <w:jc w:val="right"/>
            </w:pPr>
            <w:r w:rsidRPr="00EC7D3E">
              <w:t>301,00000</w:t>
            </w:r>
          </w:p>
        </w:tc>
        <w:tc>
          <w:tcPr>
            <w:tcW w:w="1560" w:type="dxa"/>
            <w:tcBorders>
              <w:top w:val="nil"/>
              <w:left w:val="nil"/>
              <w:bottom w:val="single" w:sz="4" w:space="0" w:color="auto"/>
              <w:right w:val="single" w:sz="4" w:space="0" w:color="auto"/>
            </w:tcBorders>
            <w:shd w:val="clear" w:color="000000" w:fill="FFFFFF"/>
            <w:noWrap/>
            <w:hideMark/>
          </w:tcPr>
          <w:p w:rsidR="00247C60" w:rsidRPr="00EC7D3E" w:rsidRDefault="00247C60" w:rsidP="00247C60">
            <w:pPr>
              <w:jc w:val="right"/>
            </w:pPr>
            <w:r w:rsidRPr="00EC7D3E">
              <w:t>327,90000</w:t>
            </w:r>
          </w:p>
        </w:tc>
      </w:tr>
      <w:tr w:rsidR="00247C60" w:rsidRPr="006653E1" w:rsidTr="00792D0A">
        <w:trPr>
          <w:trHeight w:val="1200"/>
        </w:trPr>
        <w:tc>
          <w:tcPr>
            <w:tcW w:w="1916" w:type="dxa"/>
            <w:tcBorders>
              <w:top w:val="nil"/>
              <w:left w:val="single" w:sz="4" w:space="0" w:color="auto"/>
              <w:bottom w:val="single" w:sz="4" w:space="0" w:color="auto"/>
              <w:right w:val="single" w:sz="4" w:space="0" w:color="auto"/>
            </w:tcBorders>
            <w:shd w:val="clear" w:color="000000" w:fill="FFFFFF"/>
            <w:noWrap/>
            <w:vAlign w:val="center"/>
            <w:hideMark/>
          </w:tcPr>
          <w:p w:rsidR="00247C60" w:rsidRDefault="00247C60" w:rsidP="00247C60">
            <w:pPr>
              <w:jc w:val="center"/>
              <w:rPr>
                <w:color w:val="000000"/>
                <w:szCs w:val="20"/>
              </w:rPr>
            </w:pPr>
            <w:r>
              <w:rPr>
                <w:color w:val="000000"/>
                <w:szCs w:val="20"/>
              </w:rPr>
              <w:t>1 01 02 040 01 0000 110</w:t>
            </w:r>
          </w:p>
        </w:tc>
        <w:tc>
          <w:tcPr>
            <w:tcW w:w="4463" w:type="dxa"/>
            <w:tcBorders>
              <w:top w:val="nil"/>
              <w:left w:val="nil"/>
              <w:bottom w:val="single" w:sz="4" w:space="0" w:color="auto"/>
              <w:right w:val="single" w:sz="4" w:space="0" w:color="auto"/>
            </w:tcBorders>
            <w:shd w:val="clear" w:color="000000" w:fill="FFFFFF"/>
            <w:vAlign w:val="center"/>
            <w:hideMark/>
          </w:tcPr>
          <w:p w:rsidR="00247C60" w:rsidRDefault="00247C60" w:rsidP="00247C60">
            <w:pPr>
              <w:jc w:val="both"/>
              <w:rPr>
                <w:color w:val="000000"/>
                <w:szCs w:val="20"/>
              </w:rPr>
            </w:pPr>
            <w:r>
              <w:rPr>
                <w:color w:val="000000"/>
                <w:szCs w:val="2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559" w:type="dxa"/>
            <w:tcBorders>
              <w:top w:val="nil"/>
              <w:left w:val="nil"/>
              <w:bottom w:val="single" w:sz="4" w:space="0" w:color="auto"/>
              <w:right w:val="single" w:sz="4" w:space="0" w:color="auto"/>
            </w:tcBorders>
            <w:shd w:val="clear" w:color="000000" w:fill="FFFFFF"/>
            <w:noWrap/>
            <w:hideMark/>
          </w:tcPr>
          <w:p w:rsidR="00247C60" w:rsidRPr="00EC7D3E" w:rsidRDefault="00247C60" w:rsidP="00247C60">
            <w:pPr>
              <w:jc w:val="right"/>
            </w:pPr>
            <w:r w:rsidRPr="00EC7D3E">
              <w:t>5 486,10000</w:t>
            </w:r>
          </w:p>
        </w:tc>
        <w:tc>
          <w:tcPr>
            <w:tcW w:w="1560" w:type="dxa"/>
            <w:tcBorders>
              <w:top w:val="nil"/>
              <w:left w:val="nil"/>
              <w:bottom w:val="single" w:sz="4" w:space="0" w:color="auto"/>
              <w:right w:val="single" w:sz="4" w:space="0" w:color="auto"/>
            </w:tcBorders>
            <w:shd w:val="clear" w:color="000000" w:fill="FFFFFF"/>
            <w:noWrap/>
            <w:hideMark/>
          </w:tcPr>
          <w:p w:rsidR="00247C60" w:rsidRPr="00EC7D3E" w:rsidRDefault="00247C60" w:rsidP="00247C60">
            <w:pPr>
              <w:jc w:val="right"/>
            </w:pPr>
            <w:r w:rsidRPr="00EC7D3E">
              <w:t>5 927,10000</w:t>
            </w:r>
          </w:p>
        </w:tc>
      </w:tr>
      <w:tr w:rsidR="00247C60" w:rsidRPr="006653E1" w:rsidTr="00792D0A">
        <w:trPr>
          <w:trHeight w:val="1200"/>
        </w:trPr>
        <w:tc>
          <w:tcPr>
            <w:tcW w:w="1916" w:type="dxa"/>
            <w:tcBorders>
              <w:top w:val="nil"/>
              <w:left w:val="single" w:sz="4" w:space="0" w:color="auto"/>
              <w:bottom w:val="single" w:sz="4" w:space="0" w:color="auto"/>
              <w:right w:val="single" w:sz="4" w:space="0" w:color="auto"/>
            </w:tcBorders>
            <w:shd w:val="clear" w:color="000000" w:fill="FFFFFF"/>
            <w:noWrap/>
            <w:vAlign w:val="center"/>
            <w:hideMark/>
          </w:tcPr>
          <w:p w:rsidR="00247C60" w:rsidRDefault="00247C60" w:rsidP="00247C60">
            <w:pPr>
              <w:jc w:val="center"/>
              <w:rPr>
                <w:color w:val="000000"/>
                <w:szCs w:val="20"/>
              </w:rPr>
            </w:pPr>
            <w:r>
              <w:rPr>
                <w:color w:val="000000"/>
                <w:szCs w:val="20"/>
              </w:rPr>
              <w:t>1 01 02 080 01 0000 110</w:t>
            </w:r>
          </w:p>
        </w:tc>
        <w:tc>
          <w:tcPr>
            <w:tcW w:w="4463" w:type="dxa"/>
            <w:tcBorders>
              <w:top w:val="nil"/>
              <w:left w:val="nil"/>
              <w:bottom w:val="single" w:sz="4" w:space="0" w:color="auto"/>
              <w:right w:val="single" w:sz="4" w:space="0" w:color="auto"/>
            </w:tcBorders>
            <w:shd w:val="clear" w:color="000000" w:fill="FFFFFF"/>
            <w:noWrap/>
            <w:vAlign w:val="center"/>
            <w:hideMark/>
          </w:tcPr>
          <w:p w:rsidR="00247C60" w:rsidRDefault="00247C60" w:rsidP="00247C60">
            <w:pPr>
              <w:jc w:val="both"/>
              <w:rPr>
                <w:color w:val="000000"/>
                <w:szCs w:val="20"/>
              </w:rPr>
            </w:pPr>
            <w:r>
              <w:rPr>
                <w:color w:val="000000"/>
                <w:szCs w:val="20"/>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в виде дивидендов)</w:t>
            </w:r>
          </w:p>
        </w:tc>
        <w:tc>
          <w:tcPr>
            <w:tcW w:w="1559" w:type="dxa"/>
            <w:tcBorders>
              <w:top w:val="nil"/>
              <w:left w:val="nil"/>
              <w:bottom w:val="single" w:sz="4" w:space="0" w:color="auto"/>
              <w:right w:val="single" w:sz="4" w:space="0" w:color="auto"/>
            </w:tcBorders>
            <w:shd w:val="clear" w:color="000000" w:fill="FFFFFF"/>
            <w:noWrap/>
            <w:hideMark/>
          </w:tcPr>
          <w:p w:rsidR="00247C60" w:rsidRPr="00EC7D3E" w:rsidRDefault="00247C60" w:rsidP="00247C60">
            <w:pPr>
              <w:jc w:val="right"/>
            </w:pPr>
            <w:r w:rsidRPr="00EC7D3E">
              <w:t>3 132,60000</w:t>
            </w:r>
          </w:p>
        </w:tc>
        <w:tc>
          <w:tcPr>
            <w:tcW w:w="1560" w:type="dxa"/>
            <w:tcBorders>
              <w:top w:val="nil"/>
              <w:left w:val="nil"/>
              <w:bottom w:val="single" w:sz="4" w:space="0" w:color="auto"/>
              <w:right w:val="single" w:sz="4" w:space="0" w:color="auto"/>
            </w:tcBorders>
            <w:shd w:val="clear" w:color="000000" w:fill="FFFFFF"/>
            <w:noWrap/>
            <w:hideMark/>
          </w:tcPr>
          <w:p w:rsidR="00247C60" w:rsidRPr="00EC7D3E" w:rsidRDefault="00247C60" w:rsidP="00247C60">
            <w:pPr>
              <w:jc w:val="right"/>
            </w:pPr>
            <w:r w:rsidRPr="00EC7D3E">
              <w:t>3 471,90000</w:t>
            </w:r>
          </w:p>
        </w:tc>
      </w:tr>
      <w:tr w:rsidR="00247C60" w:rsidRPr="006653E1" w:rsidTr="00792D0A">
        <w:trPr>
          <w:trHeight w:val="555"/>
        </w:trPr>
        <w:tc>
          <w:tcPr>
            <w:tcW w:w="1916" w:type="dxa"/>
            <w:tcBorders>
              <w:top w:val="nil"/>
              <w:left w:val="single" w:sz="4" w:space="0" w:color="auto"/>
              <w:bottom w:val="single" w:sz="4" w:space="0" w:color="auto"/>
              <w:right w:val="single" w:sz="4" w:space="0" w:color="auto"/>
            </w:tcBorders>
            <w:shd w:val="clear" w:color="000000" w:fill="FFFFFF"/>
            <w:vAlign w:val="center"/>
            <w:hideMark/>
          </w:tcPr>
          <w:p w:rsidR="00247C60" w:rsidRDefault="00247C60" w:rsidP="00247C60">
            <w:pPr>
              <w:jc w:val="center"/>
              <w:rPr>
                <w:color w:val="000000"/>
                <w:szCs w:val="20"/>
              </w:rPr>
            </w:pPr>
            <w:r>
              <w:rPr>
                <w:color w:val="000000"/>
                <w:szCs w:val="20"/>
              </w:rPr>
              <w:t>1 01 02 130 01 0000 110</w:t>
            </w:r>
          </w:p>
        </w:tc>
        <w:tc>
          <w:tcPr>
            <w:tcW w:w="4463" w:type="dxa"/>
            <w:tcBorders>
              <w:top w:val="nil"/>
              <w:left w:val="nil"/>
              <w:bottom w:val="single" w:sz="4" w:space="0" w:color="auto"/>
              <w:right w:val="single" w:sz="4" w:space="0" w:color="auto"/>
            </w:tcBorders>
            <w:shd w:val="clear" w:color="000000" w:fill="FFFFFF"/>
            <w:vAlign w:val="center"/>
            <w:hideMark/>
          </w:tcPr>
          <w:p w:rsidR="00247C60" w:rsidRDefault="00247C60" w:rsidP="00247C60">
            <w:pPr>
              <w:jc w:val="both"/>
              <w:rPr>
                <w:color w:val="000000"/>
                <w:szCs w:val="20"/>
              </w:rPr>
            </w:pPr>
            <w:r>
              <w:rPr>
                <w:color w:val="000000"/>
                <w:szCs w:val="20"/>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w:t>
            </w:r>
          </w:p>
        </w:tc>
        <w:tc>
          <w:tcPr>
            <w:tcW w:w="1559" w:type="dxa"/>
            <w:tcBorders>
              <w:top w:val="nil"/>
              <w:left w:val="nil"/>
              <w:bottom w:val="single" w:sz="4" w:space="0" w:color="auto"/>
              <w:right w:val="single" w:sz="4" w:space="0" w:color="auto"/>
            </w:tcBorders>
            <w:shd w:val="clear" w:color="000000" w:fill="FFFFFF"/>
            <w:noWrap/>
            <w:hideMark/>
          </w:tcPr>
          <w:p w:rsidR="00247C60" w:rsidRPr="00EC7D3E" w:rsidRDefault="00247C60" w:rsidP="00247C60">
            <w:pPr>
              <w:jc w:val="right"/>
            </w:pPr>
            <w:r w:rsidRPr="00EC7D3E">
              <w:t>269,40000</w:t>
            </w:r>
          </w:p>
        </w:tc>
        <w:tc>
          <w:tcPr>
            <w:tcW w:w="1560" w:type="dxa"/>
            <w:tcBorders>
              <w:top w:val="nil"/>
              <w:left w:val="nil"/>
              <w:bottom w:val="single" w:sz="4" w:space="0" w:color="auto"/>
              <w:right w:val="single" w:sz="4" w:space="0" w:color="auto"/>
            </w:tcBorders>
            <w:shd w:val="clear" w:color="000000" w:fill="FFFFFF"/>
            <w:noWrap/>
            <w:hideMark/>
          </w:tcPr>
          <w:p w:rsidR="00247C60" w:rsidRPr="00EC7D3E" w:rsidRDefault="00247C60" w:rsidP="00247C60">
            <w:pPr>
              <w:jc w:val="right"/>
            </w:pPr>
            <w:r w:rsidRPr="00EC7D3E">
              <w:t>289,80000</w:t>
            </w:r>
          </w:p>
        </w:tc>
      </w:tr>
      <w:tr w:rsidR="00247C60" w:rsidRPr="006653E1" w:rsidTr="00792D0A">
        <w:trPr>
          <w:trHeight w:val="398"/>
        </w:trPr>
        <w:tc>
          <w:tcPr>
            <w:tcW w:w="1916" w:type="dxa"/>
            <w:tcBorders>
              <w:top w:val="nil"/>
              <w:left w:val="single" w:sz="4" w:space="0" w:color="auto"/>
              <w:bottom w:val="single" w:sz="4" w:space="0" w:color="auto"/>
              <w:right w:val="single" w:sz="4" w:space="0" w:color="auto"/>
            </w:tcBorders>
            <w:shd w:val="clear" w:color="000000" w:fill="FFFFFF"/>
            <w:vAlign w:val="center"/>
            <w:hideMark/>
          </w:tcPr>
          <w:p w:rsidR="00247C60" w:rsidRDefault="00247C60" w:rsidP="00247C60">
            <w:pPr>
              <w:jc w:val="center"/>
              <w:rPr>
                <w:color w:val="000000"/>
                <w:szCs w:val="20"/>
              </w:rPr>
            </w:pPr>
            <w:r>
              <w:rPr>
                <w:color w:val="000000"/>
                <w:szCs w:val="20"/>
              </w:rPr>
              <w:lastRenderedPageBreak/>
              <w:t>1 03 00000 00 0000 000</w:t>
            </w:r>
          </w:p>
        </w:tc>
        <w:tc>
          <w:tcPr>
            <w:tcW w:w="4463" w:type="dxa"/>
            <w:tcBorders>
              <w:top w:val="nil"/>
              <w:left w:val="nil"/>
              <w:bottom w:val="single" w:sz="4" w:space="0" w:color="auto"/>
              <w:right w:val="single" w:sz="4" w:space="0" w:color="auto"/>
            </w:tcBorders>
            <w:shd w:val="clear" w:color="000000" w:fill="FFFFFF"/>
            <w:vAlign w:val="center"/>
            <w:hideMark/>
          </w:tcPr>
          <w:p w:rsidR="00247C60" w:rsidRDefault="00247C60" w:rsidP="00247C60">
            <w:pPr>
              <w:jc w:val="both"/>
              <w:rPr>
                <w:color w:val="000000"/>
                <w:szCs w:val="20"/>
              </w:rPr>
            </w:pPr>
            <w:r>
              <w:rPr>
                <w:color w:val="000000"/>
                <w:szCs w:val="20"/>
              </w:rPr>
              <w:t>НАЛОГИ НА ТОВАРЫ (РАБОТЫ, УСЛУГИ), РЕАЛИЗУЕМЫЕ НА ТЕРРИТОРИИ РОССИЙСКОЙ ФЕДЕРАЦИИ</w:t>
            </w:r>
          </w:p>
        </w:tc>
        <w:tc>
          <w:tcPr>
            <w:tcW w:w="1559" w:type="dxa"/>
            <w:tcBorders>
              <w:top w:val="nil"/>
              <w:left w:val="nil"/>
              <w:bottom w:val="single" w:sz="4" w:space="0" w:color="auto"/>
              <w:right w:val="single" w:sz="4" w:space="0" w:color="auto"/>
            </w:tcBorders>
            <w:shd w:val="clear" w:color="000000" w:fill="FFFFFF"/>
            <w:noWrap/>
            <w:hideMark/>
          </w:tcPr>
          <w:p w:rsidR="00247C60" w:rsidRPr="00EC7D3E" w:rsidRDefault="00247C60" w:rsidP="00247C60">
            <w:pPr>
              <w:jc w:val="right"/>
            </w:pPr>
            <w:r w:rsidRPr="00EC7D3E">
              <w:t>18 744,90000</w:t>
            </w:r>
          </w:p>
        </w:tc>
        <w:tc>
          <w:tcPr>
            <w:tcW w:w="1560" w:type="dxa"/>
            <w:tcBorders>
              <w:top w:val="nil"/>
              <w:left w:val="nil"/>
              <w:bottom w:val="single" w:sz="4" w:space="0" w:color="auto"/>
              <w:right w:val="single" w:sz="4" w:space="0" w:color="auto"/>
            </w:tcBorders>
            <w:shd w:val="clear" w:color="000000" w:fill="FFFFFF"/>
            <w:noWrap/>
            <w:hideMark/>
          </w:tcPr>
          <w:p w:rsidR="00247C60" w:rsidRPr="00EC7D3E" w:rsidRDefault="00247C60" w:rsidP="00247C60">
            <w:pPr>
              <w:jc w:val="right"/>
            </w:pPr>
            <w:r w:rsidRPr="00EC7D3E">
              <w:t>19 594,90000</w:t>
            </w:r>
          </w:p>
        </w:tc>
      </w:tr>
      <w:tr w:rsidR="00247C60" w:rsidRPr="006653E1" w:rsidTr="00792D0A">
        <w:trPr>
          <w:trHeight w:val="285"/>
        </w:trPr>
        <w:tc>
          <w:tcPr>
            <w:tcW w:w="1916" w:type="dxa"/>
            <w:tcBorders>
              <w:top w:val="nil"/>
              <w:left w:val="single" w:sz="4" w:space="0" w:color="auto"/>
              <w:bottom w:val="single" w:sz="4" w:space="0" w:color="auto"/>
              <w:right w:val="single" w:sz="4" w:space="0" w:color="auto"/>
            </w:tcBorders>
            <w:shd w:val="clear" w:color="000000" w:fill="FFFFFF"/>
            <w:noWrap/>
            <w:vAlign w:val="center"/>
            <w:hideMark/>
          </w:tcPr>
          <w:p w:rsidR="00247C60" w:rsidRDefault="00247C60" w:rsidP="00247C60">
            <w:pPr>
              <w:jc w:val="center"/>
              <w:rPr>
                <w:color w:val="000000"/>
                <w:szCs w:val="20"/>
              </w:rPr>
            </w:pPr>
            <w:r>
              <w:rPr>
                <w:color w:val="000000"/>
                <w:szCs w:val="20"/>
              </w:rPr>
              <w:t>1 03 02230 01 0000 110</w:t>
            </w:r>
            <w:r>
              <w:rPr>
                <w:color w:val="000000"/>
                <w:szCs w:val="20"/>
              </w:rPr>
              <w:br/>
              <w:t>1 03 02240 01 0000 110</w:t>
            </w:r>
            <w:r>
              <w:rPr>
                <w:color w:val="000000"/>
                <w:szCs w:val="20"/>
              </w:rPr>
              <w:br/>
              <w:t>1 03 02250 01 0000 110</w:t>
            </w:r>
            <w:r>
              <w:rPr>
                <w:color w:val="000000"/>
                <w:szCs w:val="20"/>
              </w:rPr>
              <w:br/>
              <w:t>1 03 02260 01 0000 110</w:t>
            </w:r>
          </w:p>
        </w:tc>
        <w:tc>
          <w:tcPr>
            <w:tcW w:w="4463" w:type="dxa"/>
            <w:tcBorders>
              <w:top w:val="nil"/>
              <w:left w:val="nil"/>
              <w:bottom w:val="single" w:sz="4" w:space="0" w:color="auto"/>
              <w:right w:val="single" w:sz="4" w:space="0" w:color="auto"/>
            </w:tcBorders>
            <w:shd w:val="clear" w:color="000000" w:fill="FFFFFF"/>
            <w:vAlign w:val="center"/>
            <w:hideMark/>
          </w:tcPr>
          <w:p w:rsidR="00247C60" w:rsidRDefault="00247C60" w:rsidP="00247C60">
            <w:pPr>
              <w:jc w:val="both"/>
              <w:rPr>
                <w:color w:val="000000"/>
                <w:szCs w:val="20"/>
              </w:rPr>
            </w:pPr>
            <w:r>
              <w:rPr>
                <w:color w:val="000000"/>
                <w:szCs w:val="20"/>
              </w:rPr>
              <w:t>Доходы от уплаты акцизов на нефтепродукты,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 (всего)</w:t>
            </w:r>
          </w:p>
        </w:tc>
        <w:tc>
          <w:tcPr>
            <w:tcW w:w="1559" w:type="dxa"/>
            <w:tcBorders>
              <w:top w:val="nil"/>
              <w:left w:val="nil"/>
              <w:bottom w:val="single" w:sz="4" w:space="0" w:color="auto"/>
              <w:right w:val="single" w:sz="4" w:space="0" w:color="auto"/>
            </w:tcBorders>
            <w:shd w:val="clear" w:color="000000" w:fill="FFFFFF"/>
            <w:noWrap/>
            <w:hideMark/>
          </w:tcPr>
          <w:p w:rsidR="00247C60" w:rsidRPr="00EC7D3E" w:rsidRDefault="00247C60" w:rsidP="00247C60">
            <w:pPr>
              <w:jc w:val="right"/>
            </w:pPr>
            <w:r w:rsidRPr="00EC7D3E">
              <w:t>18 744,90000</w:t>
            </w:r>
          </w:p>
        </w:tc>
        <w:tc>
          <w:tcPr>
            <w:tcW w:w="1560" w:type="dxa"/>
            <w:tcBorders>
              <w:top w:val="nil"/>
              <w:left w:val="nil"/>
              <w:bottom w:val="single" w:sz="4" w:space="0" w:color="auto"/>
              <w:right w:val="single" w:sz="4" w:space="0" w:color="auto"/>
            </w:tcBorders>
            <w:shd w:val="clear" w:color="000000" w:fill="FFFFFF"/>
            <w:noWrap/>
            <w:hideMark/>
          </w:tcPr>
          <w:p w:rsidR="00247C60" w:rsidRPr="00EC7D3E" w:rsidRDefault="00247C60" w:rsidP="00247C60">
            <w:pPr>
              <w:jc w:val="right"/>
            </w:pPr>
            <w:r w:rsidRPr="00EC7D3E">
              <w:t>19 594,90000</w:t>
            </w:r>
          </w:p>
        </w:tc>
      </w:tr>
      <w:tr w:rsidR="00247C60" w:rsidRPr="006653E1" w:rsidTr="00792D0A">
        <w:trPr>
          <w:trHeight w:val="240"/>
        </w:trPr>
        <w:tc>
          <w:tcPr>
            <w:tcW w:w="1916" w:type="dxa"/>
            <w:tcBorders>
              <w:top w:val="nil"/>
              <w:left w:val="single" w:sz="4" w:space="0" w:color="auto"/>
              <w:bottom w:val="single" w:sz="4" w:space="0" w:color="auto"/>
              <w:right w:val="single" w:sz="4" w:space="0" w:color="auto"/>
            </w:tcBorders>
            <w:shd w:val="clear" w:color="000000" w:fill="FFFFFF"/>
            <w:noWrap/>
            <w:vAlign w:val="center"/>
            <w:hideMark/>
          </w:tcPr>
          <w:p w:rsidR="00247C60" w:rsidRDefault="00247C60" w:rsidP="00247C60">
            <w:pPr>
              <w:jc w:val="center"/>
              <w:rPr>
                <w:color w:val="000000"/>
                <w:szCs w:val="20"/>
              </w:rPr>
            </w:pPr>
            <w:r>
              <w:rPr>
                <w:color w:val="000000"/>
                <w:szCs w:val="20"/>
              </w:rPr>
              <w:t>1 05 00000 00 0000 000</w:t>
            </w:r>
          </w:p>
        </w:tc>
        <w:tc>
          <w:tcPr>
            <w:tcW w:w="4463" w:type="dxa"/>
            <w:tcBorders>
              <w:top w:val="nil"/>
              <w:left w:val="nil"/>
              <w:bottom w:val="single" w:sz="4" w:space="0" w:color="auto"/>
              <w:right w:val="single" w:sz="4" w:space="0" w:color="auto"/>
            </w:tcBorders>
            <w:shd w:val="clear" w:color="000000" w:fill="FFFFFF"/>
            <w:vAlign w:val="center"/>
            <w:hideMark/>
          </w:tcPr>
          <w:p w:rsidR="00247C60" w:rsidRDefault="00247C60" w:rsidP="00247C60">
            <w:pPr>
              <w:jc w:val="both"/>
              <w:rPr>
                <w:color w:val="000000"/>
                <w:szCs w:val="20"/>
              </w:rPr>
            </w:pPr>
            <w:r>
              <w:rPr>
                <w:color w:val="000000"/>
                <w:szCs w:val="20"/>
              </w:rPr>
              <w:t>НАЛОГИ НА СОВОКУПНЫЙ ДОХОД</w:t>
            </w:r>
          </w:p>
        </w:tc>
        <w:tc>
          <w:tcPr>
            <w:tcW w:w="1559" w:type="dxa"/>
            <w:tcBorders>
              <w:top w:val="nil"/>
              <w:left w:val="nil"/>
              <w:bottom w:val="single" w:sz="4" w:space="0" w:color="auto"/>
              <w:right w:val="single" w:sz="4" w:space="0" w:color="auto"/>
            </w:tcBorders>
            <w:shd w:val="clear" w:color="000000" w:fill="FFFFFF"/>
            <w:noWrap/>
            <w:hideMark/>
          </w:tcPr>
          <w:p w:rsidR="00247C60" w:rsidRPr="00EC7D3E" w:rsidRDefault="00247C60" w:rsidP="00247C60">
            <w:pPr>
              <w:jc w:val="right"/>
            </w:pPr>
            <w:r w:rsidRPr="00EC7D3E">
              <w:t>31 563,50000</w:t>
            </w:r>
          </w:p>
        </w:tc>
        <w:tc>
          <w:tcPr>
            <w:tcW w:w="1560" w:type="dxa"/>
            <w:tcBorders>
              <w:top w:val="nil"/>
              <w:left w:val="nil"/>
              <w:bottom w:val="single" w:sz="4" w:space="0" w:color="auto"/>
              <w:right w:val="single" w:sz="4" w:space="0" w:color="auto"/>
            </w:tcBorders>
            <w:shd w:val="clear" w:color="000000" w:fill="FFFFFF"/>
            <w:noWrap/>
            <w:hideMark/>
          </w:tcPr>
          <w:p w:rsidR="00247C60" w:rsidRPr="00EC7D3E" w:rsidRDefault="00247C60" w:rsidP="00247C60">
            <w:pPr>
              <w:jc w:val="right"/>
            </w:pPr>
            <w:r w:rsidRPr="00EC7D3E">
              <w:t>31 880,00000</w:t>
            </w:r>
          </w:p>
        </w:tc>
      </w:tr>
      <w:tr w:rsidR="00247C60" w:rsidRPr="006653E1" w:rsidTr="00792D0A">
        <w:trPr>
          <w:trHeight w:val="240"/>
        </w:trPr>
        <w:tc>
          <w:tcPr>
            <w:tcW w:w="1916" w:type="dxa"/>
            <w:tcBorders>
              <w:top w:val="nil"/>
              <w:left w:val="single" w:sz="4" w:space="0" w:color="auto"/>
              <w:bottom w:val="single" w:sz="4" w:space="0" w:color="auto"/>
              <w:right w:val="single" w:sz="4" w:space="0" w:color="auto"/>
            </w:tcBorders>
            <w:shd w:val="clear" w:color="000000" w:fill="FFFFFF"/>
            <w:noWrap/>
            <w:vAlign w:val="center"/>
            <w:hideMark/>
          </w:tcPr>
          <w:p w:rsidR="00247C60" w:rsidRDefault="00247C60" w:rsidP="00247C60">
            <w:pPr>
              <w:jc w:val="center"/>
              <w:rPr>
                <w:szCs w:val="20"/>
              </w:rPr>
            </w:pPr>
            <w:r>
              <w:rPr>
                <w:szCs w:val="20"/>
              </w:rPr>
              <w:t>1 05 01000 02 0000 110</w:t>
            </w:r>
          </w:p>
        </w:tc>
        <w:tc>
          <w:tcPr>
            <w:tcW w:w="4463" w:type="dxa"/>
            <w:tcBorders>
              <w:top w:val="nil"/>
              <w:left w:val="nil"/>
              <w:bottom w:val="single" w:sz="4" w:space="0" w:color="auto"/>
              <w:right w:val="single" w:sz="4" w:space="0" w:color="auto"/>
            </w:tcBorders>
            <w:shd w:val="clear" w:color="000000" w:fill="FFFFFF"/>
            <w:vAlign w:val="center"/>
            <w:hideMark/>
          </w:tcPr>
          <w:p w:rsidR="00247C60" w:rsidRDefault="00247C60" w:rsidP="00247C60">
            <w:pPr>
              <w:jc w:val="both"/>
              <w:rPr>
                <w:color w:val="000000"/>
                <w:szCs w:val="20"/>
              </w:rPr>
            </w:pPr>
            <w:r>
              <w:rPr>
                <w:color w:val="000000"/>
                <w:szCs w:val="20"/>
              </w:rPr>
              <w:t>Налог, взимаемый по упрощенной системе налогообложения</w:t>
            </w:r>
          </w:p>
        </w:tc>
        <w:tc>
          <w:tcPr>
            <w:tcW w:w="1559" w:type="dxa"/>
            <w:tcBorders>
              <w:top w:val="nil"/>
              <w:left w:val="nil"/>
              <w:bottom w:val="single" w:sz="4" w:space="0" w:color="auto"/>
              <w:right w:val="single" w:sz="4" w:space="0" w:color="auto"/>
            </w:tcBorders>
            <w:shd w:val="clear" w:color="000000" w:fill="FFFFFF"/>
            <w:noWrap/>
            <w:hideMark/>
          </w:tcPr>
          <w:p w:rsidR="00247C60" w:rsidRPr="00EC7D3E" w:rsidRDefault="00247C60" w:rsidP="00247C60">
            <w:pPr>
              <w:jc w:val="right"/>
            </w:pPr>
            <w:r w:rsidRPr="00EC7D3E">
              <w:t>26 941,20000</w:t>
            </w:r>
          </w:p>
        </w:tc>
        <w:tc>
          <w:tcPr>
            <w:tcW w:w="1560" w:type="dxa"/>
            <w:tcBorders>
              <w:top w:val="nil"/>
              <w:left w:val="nil"/>
              <w:bottom w:val="single" w:sz="4" w:space="0" w:color="auto"/>
              <w:right w:val="single" w:sz="4" w:space="0" w:color="auto"/>
            </w:tcBorders>
            <w:shd w:val="clear" w:color="000000" w:fill="FFFFFF"/>
            <w:noWrap/>
            <w:hideMark/>
          </w:tcPr>
          <w:p w:rsidR="00247C60" w:rsidRPr="00EC7D3E" w:rsidRDefault="00247C60" w:rsidP="00247C60">
            <w:pPr>
              <w:jc w:val="right"/>
            </w:pPr>
            <w:r w:rsidRPr="00EC7D3E">
              <w:t>27 210,60000</w:t>
            </w:r>
          </w:p>
        </w:tc>
      </w:tr>
      <w:tr w:rsidR="00247C60" w:rsidRPr="006653E1" w:rsidTr="00792D0A">
        <w:trPr>
          <w:trHeight w:val="240"/>
        </w:trPr>
        <w:tc>
          <w:tcPr>
            <w:tcW w:w="1916" w:type="dxa"/>
            <w:tcBorders>
              <w:top w:val="nil"/>
              <w:left w:val="single" w:sz="4" w:space="0" w:color="auto"/>
              <w:bottom w:val="single" w:sz="4" w:space="0" w:color="auto"/>
              <w:right w:val="single" w:sz="4" w:space="0" w:color="auto"/>
            </w:tcBorders>
            <w:shd w:val="clear" w:color="000000" w:fill="FFFFFF"/>
            <w:noWrap/>
            <w:vAlign w:val="center"/>
            <w:hideMark/>
          </w:tcPr>
          <w:p w:rsidR="00247C60" w:rsidRDefault="00247C60" w:rsidP="00247C60">
            <w:pPr>
              <w:jc w:val="center"/>
              <w:rPr>
                <w:color w:val="000000"/>
                <w:szCs w:val="20"/>
              </w:rPr>
            </w:pPr>
            <w:r>
              <w:rPr>
                <w:color w:val="000000"/>
                <w:szCs w:val="20"/>
              </w:rPr>
              <w:t>1 05 03000 01 0000 110</w:t>
            </w:r>
          </w:p>
        </w:tc>
        <w:tc>
          <w:tcPr>
            <w:tcW w:w="4463" w:type="dxa"/>
            <w:tcBorders>
              <w:top w:val="nil"/>
              <w:left w:val="nil"/>
              <w:bottom w:val="single" w:sz="4" w:space="0" w:color="auto"/>
              <w:right w:val="single" w:sz="4" w:space="0" w:color="auto"/>
            </w:tcBorders>
            <w:shd w:val="clear" w:color="000000" w:fill="FFFFFF"/>
            <w:vAlign w:val="center"/>
            <w:hideMark/>
          </w:tcPr>
          <w:p w:rsidR="00247C60" w:rsidRDefault="00247C60" w:rsidP="00247C60">
            <w:pPr>
              <w:jc w:val="both"/>
              <w:rPr>
                <w:color w:val="000000"/>
                <w:szCs w:val="20"/>
              </w:rPr>
            </w:pPr>
            <w:r>
              <w:rPr>
                <w:color w:val="000000"/>
                <w:szCs w:val="20"/>
              </w:rPr>
              <w:t>Единый сельскохозяйственный налог</w:t>
            </w:r>
          </w:p>
        </w:tc>
        <w:tc>
          <w:tcPr>
            <w:tcW w:w="1559" w:type="dxa"/>
            <w:tcBorders>
              <w:top w:val="nil"/>
              <w:left w:val="nil"/>
              <w:bottom w:val="single" w:sz="4" w:space="0" w:color="auto"/>
              <w:right w:val="single" w:sz="4" w:space="0" w:color="auto"/>
            </w:tcBorders>
            <w:shd w:val="clear" w:color="000000" w:fill="FFFFFF"/>
            <w:noWrap/>
            <w:hideMark/>
          </w:tcPr>
          <w:p w:rsidR="00247C60" w:rsidRPr="00EC7D3E" w:rsidRDefault="00247C60" w:rsidP="00247C60">
            <w:pPr>
              <w:jc w:val="right"/>
            </w:pPr>
            <w:r w:rsidRPr="00EC7D3E">
              <w:t>672,30000</w:t>
            </w:r>
          </w:p>
        </w:tc>
        <w:tc>
          <w:tcPr>
            <w:tcW w:w="1560" w:type="dxa"/>
            <w:tcBorders>
              <w:top w:val="nil"/>
              <w:left w:val="nil"/>
              <w:bottom w:val="single" w:sz="4" w:space="0" w:color="auto"/>
              <w:right w:val="single" w:sz="4" w:space="0" w:color="auto"/>
            </w:tcBorders>
            <w:shd w:val="clear" w:color="000000" w:fill="FFFFFF"/>
            <w:noWrap/>
            <w:hideMark/>
          </w:tcPr>
          <w:p w:rsidR="00247C60" w:rsidRPr="00EC7D3E" w:rsidRDefault="00247C60" w:rsidP="00247C60">
            <w:pPr>
              <w:jc w:val="right"/>
            </w:pPr>
            <w:r w:rsidRPr="00EC7D3E">
              <w:t>689,40000</w:t>
            </w:r>
          </w:p>
        </w:tc>
      </w:tr>
      <w:tr w:rsidR="00247C60" w:rsidRPr="006653E1" w:rsidTr="00792D0A">
        <w:trPr>
          <w:trHeight w:val="56"/>
        </w:trPr>
        <w:tc>
          <w:tcPr>
            <w:tcW w:w="1916" w:type="dxa"/>
            <w:tcBorders>
              <w:top w:val="nil"/>
              <w:left w:val="single" w:sz="4" w:space="0" w:color="auto"/>
              <w:bottom w:val="single" w:sz="4" w:space="0" w:color="auto"/>
              <w:right w:val="single" w:sz="4" w:space="0" w:color="auto"/>
            </w:tcBorders>
            <w:shd w:val="clear" w:color="000000" w:fill="FFFFFF"/>
            <w:noWrap/>
            <w:vAlign w:val="center"/>
            <w:hideMark/>
          </w:tcPr>
          <w:p w:rsidR="00247C60" w:rsidRDefault="00247C60" w:rsidP="00247C60">
            <w:pPr>
              <w:jc w:val="center"/>
              <w:rPr>
                <w:color w:val="000000"/>
                <w:szCs w:val="20"/>
              </w:rPr>
            </w:pPr>
            <w:r>
              <w:rPr>
                <w:color w:val="000000"/>
                <w:szCs w:val="20"/>
              </w:rPr>
              <w:t>1 05 04000 02 0000 110</w:t>
            </w:r>
          </w:p>
        </w:tc>
        <w:tc>
          <w:tcPr>
            <w:tcW w:w="4463" w:type="dxa"/>
            <w:tcBorders>
              <w:top w:val="nil"/>
              <w:left w:val="nil"/>
              <w:bottom w:val="single" w:sz="4" w:space="0" w:color="auto"/>
              <w:right w:val="single" w:sz="4" w:space="0" w:color="auto"/>
            </w:tcBorders>
            <w:shd w:val="clear" w:color="000000" w:fill="FFFFFF"/>
            <w:vAlign w:val="center"/>
            <w:hideMark/>
          </w:tcPr>
          <w:p w:rsidR="00247C60" w:rsidRDefault="00247C60" w:rsidP="00247C60">
            <w:pPr>
              <w:jc w:val="both"/>
              <w:rPr>
                <w:color w:val="000000"/>
                <w:szCs w:val="20"/>
              </w:rPr>
            </w:pPr>
            <w:r>
              <w:rPr>
                <w:color w:val="000000"/>
                <w:szCs w:val="20"/>
              </w:rPr>
              <w:t>Налог, взимаемый по патентной системе налогообложения</w:t>
            </w:r>
          </w:p>
        </w:tc>
        <w:tc>
          <w:tcPr>
            <w:tcW w:w="1559" w:type="dxa"/>
            <w:tcBorders>
              <w:top w:val="nil"/>
              <w:left w:val="nil"/>
              <w:bottom w:val="single" w:sz="4" w:space="0" w:color="auto"/>
              <w:right w:val="single" w:sz="4" w:space="0" w:color="auto"/>
            </w:tcBorders>
            <w:shd w:val="clear" w:color="000000" w:fill="FFFFFF"/>
            <w:noWrap/>
            <w:hideMark/>
          </w:tcPr>
          <w:p w:rsidR="00247C60" w:rsidRPr="00EC7D3E" w:rsidRDefault="00247C60" w:rsidP="00247C60">
            <w:pPr>
              <w:jc w:val="right"/>
            </w:pPr>
            <w:r w:rsidRPr="00EC7D3E">
              <w:t>3 950,00000</w:t>
            </w:r>
          </w:p>
        </w:tc>
        <w:tc>
          <w:tcPr>
            <w:tcW w:w="1560" w:type="dxa"/>
            <w:tcBorders>
              <w:top w:val="nil"/>
              <w:left w:val="nil"/>
              <w:bottom w:val="single" w:sz="4" w:space="0" w:color="auto"/>
              <w:right w:val="single" w:sz="4" w:space="0" w:color="auto"/>
            </w:tcBorders>
            <w:shd w:val="clear" w:color="000000" w:fill="FFFFFF"/>
            <w:noWrap/>
            <w:hideMark/>
          </w:tcPr>
          <w:p w:rsidR="00247C60" w:rsidRPr="00EC7D3E" w:rsidRDefault="00247C60" w:rsidP="00247C60">
            <w:pPr>
              <w:jc w:val="right"/>
            </w:pPr>
            <w:r w:rsidRPr="00EC7D3E">
              <w:t>3 980,00000</w:t>
            </w:r>
          </w:p>
        </w:tc>
      </w:tr>
      <w:tr w:rsidR="00247C60" w:rsidRPr="006653E1" w:rsidTr="00792D0A">
        <w:trPr>
          <w:trHeight w:val="480"/>
        </w:trPr>
        <w:tc>
          <w:tcPr>
            <w:tcW w:w="1916" w:type="dxa"/>
            <w:tcBorders>
              <w:top w:val="nil"/>
              <w:left w:val="single" w:sz="4" w:space="0" w:color="auto"/>
              <w:bottom w:val="single" w:sz="4" w:space="0" w:color="auto"/>
              <w:right w:val="single" w:sz="4" w:space="0" w:color="auto"/>
            </w:tcBorders>
            <w:shd w:val="clear" w:color="000000" w:fill="FFFFFF"/>
            <w:noWrap/>
            <w:vAlign w:val="center"/>
            <w:hideMark/>
          </w:tcPr>
          <w:p w:rsidR="00247C60" w:rsidRDefault="00247C60" w:rsidP="00247C60">
            <w:pPr>
              <w:jc w:val="center"/>
              <w:rPr>
                <w:color w:val="000000"/>
                <w:szCs w:val="20"/>
              </w:rPr>
            </w:pPr>
            <w:r>
              <w:rPr>
                <w:color w:val="000000"/>
                <w:szCs w:val="20"/>
              </w:rPr>
              <w:t>1 08 00000 00 0000 000</w:t>
            </w:r>
          </w:p>
        </w:tc>
        <w:tc>
          <w:tcPr>
            <w:tcW w:w="4463" w:type="dxa"/>
            <w:tcBorders>
              <w:top w:val="nil"/>
              <w:left w:val="nil"/>
              <w:bottom w:val="single" w:sz="4" w:space="0" w:color="auto"/>
              <w:right w:val="single" w:sz="4" w:space="0" w:color="auto"/>
            </w:tcBorders>
            <w:shd w:val="clear" w:color="000000" w:fill="FFFFFF"/>
            <w:vAlign w:val="center"/>
            <w:hideMark/>
          </w:tcPr>
          <w:p w:rsidR="00247C60" w:rsidRDefault="00247C60" w:rsidP="00247C60">
            <w:pPr>
              <w:jc w:val="both"/>
              <w:rPr>
                <w:color w:val="000000"/>
                <w:szCs w:val="20"/>
              </w:rPr>
            </w:pPr>
            <w:r>
              <w:rPr>
                <w:color w:val="000000"/>
                <w:szCs w:val="20"/>
              </w:rPr>
              <w:t>ГОСУДАРСТВЕННАЯ ПОШЛИНА, СБОРЫ</w:t>
            </w:r>
          </w:p>
        </w:tc>
        <w:tc>
          <w:tcPr>
            <w:tcW w:w="1559" w:type="dxa"/>
            <w:tcBorders>
              <w:top w:val="nil"/>
              <w:left w:val="nil"/>
              <w:bottom w:val="single" w:sz="4" w:space="0" w:color="auto"/>
              <w:right w:val="single" w:sz="4" w:space="0" w:color="auto"/>
            </w:tcBorders>
            <w:shd w:val="clear" w:color="000000" w:fill="FFFFFF"/>
            <w:noWrap/>
            <w:hideMark/>
          </w:tcPr>
          <w:p w:rsidR="00247C60" w:rsidRPr="00EC7D3E" w:rsidRDefault="00247C60" w:rsidP="00247C60">
            <w:pPr>
              <w:jc w:val="right"/>
            </w:pPr>
            <w:r w:rsidRPr="00EC7D3E">
              <w:t>6 750,00000</w:t>
            </w:r>
          </w:p>
        </w:tc>
        <w:tc>
          <w:tcPr>
            <w:tcW w:w="1560" w:type="dxa"/>
            <w:tcBorders>
              <w:top w:val="nil"/>
              <w:left w:val="nil"/>
              <w:bottom w:val="single" w:sz="4" w:space="0" w:color="auto"/>
              <w:right w:val="single" w:sz="4" w:space="0" w:color="auto"/>
            </w:tcBorders>
            <w:shd w:val="clear" w:color="000000" w:fill="FFFFFF"/>
            <w:noWrap/>
            <w:hideMark/>
          </w:tcPr>
          <w:p w:rsidR="00247C60" w:rsidRPr="00EC7D3E" w:rsidRDefault="00247C60" w:rsidP="00247C60">
            <w:pPr>
              <w:jc w:val="right"/>
            </w:pPr>
            <w:r w:rsidRPr="00EC7D3E">
              <w:t>6 800,00000</w:t>
            </w:r>
          </w:p>
        </w:tc>
      </w:tr>
      <w:tr w:rsidR="00247C60" w:rsidRPr="006653E1" w:rsidTr="00792D0A">
        <w:trPr>
          <w:trHeight w:val="280"/>
        </w:trPr>
        <w:tc>
          <w:tcPr>
            <w:tcW w:w="1916" w:type="dxa"/>
            <w:tcBorders>
              <w:top w:val="nil"/>
              <w:left w:val="single" w:sz="4" w:space="0" w:color="auto"/>
              <w:bottom w:val="single" w:sz="4" w:space="0" w:color="auto"/>
              <w:right w:val="single" w:sz="4" w:space="0" w:color="auto"/>
            </w:tcBorders>
            <w:shd w:val="clear" w:color="000000" w:fill="FFFFFF"/>
            <w:noWrap/>
            <w:vAlign w:val="center"/>
            <w:hideMark/>
          </w:tcPr>
          <w:p w:rsidR="00247C60" w:rsidRDefault="00247C60" w:rsidP="00247C60">
            <w:pPr>
              <w:jc w:val="center"/>
              <w:rPr>
                <w:color w:val="000000"/>
                <w:szCs w:val="20"/>
              </w:rPr>
            </w:pPr>
            <w:r>
              <w:rPr>
                <w:color w:val="000000"/>
                <w:szCs w:val="20"/>
              </w:rPr>
              <w:t>1 08 03000 01 0000 110</w:t>
            </w:r>
          </w:p>
        </w:tc>
        <w:tc>
          <w:tcPr>
            <w:tcW w:w="4463" w:type="dxa"/>
            <w:tcBorders>
              <w:top w:val="nil"/>
              <w:left w:val="nil"/>
              <w:bottom w:val="single" w:sz="4" w:space="0" w:color="auto"/>
              <w:right w:val="single" w:sz="4" w:space="0" w:color="auto"/>
            </w:tcBorders>
            <w:shd w:val="clear" w:color="000000" w:fill="FFFFFF"/>
            <w:vAlign w:val="center"/>
            <w:hideMark/>
          </w:tcPr>
          <w:p w:rsidR="00247C60" w:rsidRDefault="00247C60" w:rsidP="00247C60">
            <w:pPr>
              <w:jc w:val="both"/>
              <w:rPr>
                <w:color w:val="000000"/>
                <w:szCs w:val="20"/>
              </w:rPr>
            </w:pPr>
            <w:r>
              <w:rPr>
                <w:color w:val="000000"/>
                <w:szCs w:val="20"/>
              </w:rPr>
              <w:t>Государственная пошлина по делам, рассматриваемым в судах общей юрисдикции, мировыми судьями</w:t>
            </w:r>
          </w:p>
        </w:tc>
        <w:tc>
          <w:tcPr>
            <w:tcW w:w="1559" w:type="dxa"/>
            <w:tcBorders>
              <w:top w:val="nil"/>
              <w:left w:val="nil"/>
              <w:bottom w:val="single" w:sz="4" w:space="0" w:color="auto"/>
              <w:right w:val="single" w:sz="4" w:space="0" w:color="auto"/>
            </w:tcBorders>
            <w:shd w:val="clear" w:color="000000" w:fill="FFFFFF"/>
            <w:noWrap/>
            <w:hideMark/>
          </w:tcPr>
          <w:p w:rsidR="00247C60" w:rsidRPr="00EC7D3E" w:rsidRDefault="00247C60" w:rsidP="00247C60">
            <w:pPr>
              <w:jc w:val="right"/>
            </w:pPr>
            <w:r w:rsidRPr="00EC7D3E">
              <w:t>6 750,00000</w:t>
            </w:r>
          </w:p>
        </w:tc>
        <w:tc>
          <w:tcPr>
            <w:tcW w:w="1560" w:type="dxa"/>
            <w:tcBorders>
              <w:top w:val="nil"/>
              <w:left w:val="nil"/>
              <w:bottom w:val="single" w:sz="4" w:space="0" w:color="auto"/>
              <w:right w:val="single" w:sz="4" w:space="0" w:color="auto"/>
            </w:tcBorders>
            <w:shd w:val="clear" w:color="000000" w:fill="FFFFFF"/>
            <w:noWrap/>
            <w:hideMark/>
          </w:tcPr>
          <w:p w:rsidR="00247C60" w:rsidRPr="00EC7D3E" w:rsidRDefault="00247C60" w:rsidP="00247C60">
            <w:pPr>
              <w:jc w:val="right"/>
            </w:pPr>
            <w:r w:rsidRPr="00EC7D3E">
              <w:t>6 800,00000</w:t>
            </w:r>
          </w:p>
        </w:tc>
      </w:tr>
      <w:tr w:rsidR="00247C60" w:rsidRPr="006653E1" w:rsidTr="00792D0A">
        <w:trPr>
          <w:trHeight w:val="1200"/>
        </w:trPr>
        <w:tc>
          <w:tcPr>
            <w:tcW w:w="1916" w:type="dxa"/>
            <w:tcBorders>
              <w:top w:val="nil"/>
              <w:left w:val="single" w:sz="4" w:space="0" w:color="auto"/>
              <w:bottom w:val="single" w:sz="4" w:space="0" w:color="auto"/>
              <w:right w:val="single" w:sz="4" w:space="0" w:color="auto"/>
            </w:tcBorders>
            <w:shd w:val="clear" w:color="000000" w:fill="FFFFFF"/>
            <w:noWrap/>
            <w:vAlign w:val="center"/>
            <w:hideMark/>
          </w:tcPr>
          <w:p w:rsidR="00247C60" w:rsidRDefault="00247C60" w:rsidP="00247C60">
            <w:pPr>
              <w:jc w:val="center"/>
              <w:rPr>
                <w:color w:val="000000"/>
                <w:szCs w:val="20"/>
              </w:rPr>
            </w:pPr>
            <w:r>
              <w:rPr>
                <w:color w:val="000000"/>
                <w:szCs w:val="20"/>
              </w:rPr>
              <w:t>1 11 00000 00 0000 000</w:t>
            </w:r>
          </w:p>
        </w:tc>
        <w:tc>
          <w:tcPr>
            <w:tcW w:w="4463" w:type="dxa"/>
            <w:tcBorders>
              <w:top w:val="nil"/>
              <w:left w:val="nil"/>
              <w:bottom w:val="single" w:sz="4" w:space="0" w:color="auto"/>
              <w:right w:val="single" w:sz="4" w:space="0" w:color="auto"/>
            </w:tcBorders>
            <w:shd w:val="clear" w:color="000000" w:fill="FFFFFF"/>
            <w:vAlign w:val="center"/>
            <w:hideMark/>
          </w:tcPr>
          <w:p w:rsidR="00247C60" w:rsidRDefault="00247C60" w:rsidP="00247C60">
            <w:pPr>
              <w:jc w:val="both"/>
              <w:rPr>
                <w:color w:val="000000"/>
                <w:szCs w:val="20"/>
              </w:rPr>
            </w:pPr>
            <w:r>
              <w:rPr>
                <w:color w:val="000000"/>
                <w:szCs w:val="20"/>
              </w:rPr>
              <w:t>ДОХОДЫ ОТ ИСПОЛЬЗОВАНИЯ ИМУЩЕСТВА, НАХОДЯЩЕГОСЯ В ГОСУДАРСТВЕННОЙ И МУНИЦИПАЛЬНОЙ СОБСТВЕННОСТИ</w:t>
            </w:r>
          </w:p>
        </w:tc>
        <w:tc>
          <w:tcPr>
            <w:tcW w:w="1559" w:type="dxa"/>
            <w:tcBorders>
              <w:top w:val="nil"/>
              <w:left w:val="nil"/>
              <w:bottom w:val="single" w:sz="4" w:space="0" w:color="auto"/>
              <w:right w:val="single" w:sz="4" w:space="0" w:color="auto"/>
            </w:tcBorders>
            <w:shd w:val="clear" w:color="000000" w:fill="FFFFFF"/>
            <w:noWrap/>
            <w:hideMark/>
          </w:tcPr>
          <w:p w:rsidR="00247C60" w:rsidRPr="00EC7D3E" w:rsidRDefault="00247C60" w:rsidP="00247C60">
            <w:pPr>
              <w:jc w:val="right"/>
            </w:pPr>
            <w:r w:rsidRPr="00EC7D3E">
              <w:t>12 669,80000</w:t>
            </w:r>
          </w:p>
        </w:tc>
        <w:tc>
          <w:tcPr>
            <w:tcW w:w="1560" w:type="dxa"/>
            <w:tcBorders>
              <w:top w:val="nil"/>
              <w:left w:val="nil"/>
              <w:bottom w:val="single" w:sz="4" w:space="0" w:color="auto"/>
              <w:right w:val="single" w:sz="4" w:space="0" w:color="auto"/>
            </w:tcBorders>
            <w:shd w:val="clear" w:color="000000" w:fill="FFFFFF"/>
            <w:noWrap/>
            <w:hideMark/>
          </w:tcPr>
          <w:p w:rsidR="00247C60" w:rsidRPr="00EC7D3E" w:rsidRDefault="00247C60" w:rsidP="00247C60">
            <w:pPr>
              <w:jc w:val="right"/>
            </w:pPr>
            <w:r w:rsidRPr="00EC7D3E">
              <w:t>12 796,40000</w:t>
            </w:r>
          </w:p>
        </w:tc>
      </w:tr>
      <w:tr w:rsidR="00247C60" w:rsidRPr="006653E1" w:rsidTr="00792D0A">
        <w:trPr>
          <w:trHeight w:val="960"/>
        </w:trPr>
        <w:tc>
          <w:tcPr>
            <w:tcW w:w="1916" w:type="dxa"/>
            <w:tcBorders>
              <w:top w:val="nil"/>
              <w:left w:val="single" w:sz="4" w:space="0" w:color="auto"/>
              <w:bottom w:val="single" w:sz="4" w:space="0" w:color="auto"/>
              <w:right w:val="single" w:sz="4" w:space="0" w:color="auto"/>
            </w:tcBorders>
            <w:shd w:val="clear" w:color="000000" w:fill="FFFFFF"/>
            <w:noWrap/>
            <w:vAlign w:val="center"/>
            <w:hideMark/>
          </w:tcPr>
          <w:p w:rsidR="00247C60" w:rsidRDefault="00247C60" w:rsidP="00247C60">
            <w:pPr>
              <w:jc w:val="center"/>
              <w:rPr>
                <w:color w:val="000000"/>
                <w:szCs w:val="20"/>
              </w:rPr>
            </w:pPr>
            <w:r>
              <w:rPr>
                <w:color w:val="000000"/>
                <w:szCs w:val="20"/>
              </w:rPr>
              <w:t>1 11 05010 00 0000 120</w:t>
            </w:r>
          </w:p>
        </w:tc>
        <w:tc>
          <w:tcPr>
            <w:tcW w:w="4463" w:type="dxa"/>
            <w:tcBorders>
              <w:top w:val="nil"/>
              <w:left w:val="nil"/>
              <w:bottom w:val="single" w:sz="4" w:space="0" w:color="auto"/>
              <w:right w:val="single" w:sz="4" w:space="0" w:color="auto"/>
            </w:tcBorders>
            <w:shd w:val="clear" w:color="000000" w:fill="FFFFFF"/>
            <w:vAlign w:val="center"/>
            <w:hideMark/>
          </w:tcPr>
          <w:p w:rsidR="00247C60" w:rsidRDefault="00247C60" w:rsidP="00247C60">
            <w:pPr>
              <w:jc w:val="both"/>
              <w:rPr>
                <w:color w:val="000000"/>
                <w:szCs w:val="20"/>
              </w:rPr>
            </w:pPr>
            <w:r>
              <w:rPr>
                <w:color w:val="000000"/>
                <w:szCs w:val="2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559" w:type="dxa"/>
            <w:tcBorders>
              <w:top w:val="nil"/>
              <w:left w:val="nil"/>
              <w:bottom w:val="single" w:sz="4" w:space="0" w:color="auto"/>
              <w:right w:val="single" w:sz="4" w:space="0" w:color="auto"/>
            </w:tcBorders>
            <w:shd w:val="clear" w:color="000000" w:fill="FFFFFF"/>
            <w:noWrap/>
            <w:hideMark/>
          </w:tcPr>
          <w:p w:rsidR="00247C60" w:rsidRPr="00EC7D3E" w:rsidRDefault="00247C60" w:rsidP="00247C60">
            <w:pPr>
              <w:jc w:val="right"/>
            </w:pPr>
            <w:r w:rsidRPr="00EC7D3E">
              <w:t>8 751,30000</w:t>
            </w:r>
          </w:p>
        </w:tc>
        <w:tc>
          <w:tcPr>
            <w:tcW w:w="1560" w:type="dxa"/>
            <w:tcBorders>
              <w:top w:val="nil"/>
              <w:left w:val="nil"/>
              <w:bottom w:val="single" w:sz="4" w:space="0" w:color="auto"/>
              <w:right w:val="single" w:sz="4" w:space="0" w:color="auto"/>
            </w:tcBorders>
            <w:shd w:val="clear" w:color="000000" w:fill="FFFFFF"/>
            <w:noWrap/>
            <w:hideMark/>
          </w:tcPr>
          <w:p w:rsidR="00247C60" w:rsidRPr="00EC7D3E" w:rsidRDefault="00247C60" w:rsidP="00247C60">
            <w:pPr>
              <w:jc w:val="right"/>
            </w:pPr>
            <w:r w:rsidRPr="00EC7D3E">
              <w:t>8 838,80000</w:t>
            </w:r>
          </w:p>
        </w:tc>
      </w:tr>
      <w:tr w:rsidR="00247C60" w:rsidRPr="006653E1" w:rsidTr="00792D0A">
        <w:trPr>
          <w:trHeight w:val="288"/>
        </w:trPr>
        <w:tc>
          <w:tcPr>
            <w:tcW w:w="1916" w:type="dxa"/>
            <w:tcBorders>
              <w:top w:val="nil"/>
              <w:left w:val="single" w:sz="4" w:space="0" w:color="auto"/>
              <w:bottom w:val="single" w:sz="4" w:space="0" w:color="auto"/>
              <w:right w:val="single" w:sz="4" w:space="0" w:color="auto"/>
            </w:tcBorders>
            <w:shd w:val="clear" w:color="000000" w:fill="FFFFFF"/>
            <w:noWrap/>
            <w:vAlign w:val="center"/>
            <w:hideMark/>
          </w:tcPr>
          <w:p w:rsidR="00247C60" w:rsidRDefault="00247C60" w:rsidP="00247C60">
            <w:pPr>
              <w:jc w:val="center"/>
              <w:rPr>
                <w:color w:val="000000"/>
                <w:szCs w:val="20"/>
              </w:rPr>
            </w:pPr>
            <w:r>
              <w:rPr>
                <w:color w:val="000000"/>
                <w:szCs w:val="20"/>
              </w:rPr>
              <w:t>1 11 05030 00 0000 120</w:t>
            </w:r>
          </w:p>
        </w:tc>
        <w:tc>
          <w:tcPr>
            <w:tcW w:w="4463" w:type="dxa"/>
            <w:tcBorders>
              <w:top w:val="nil"/>
              <w:left w:val="nil"/>
              <w:bottom w:val="single" w:sz="4" w:space="0" w:color="auto"/>
              <w:right w:val="single" w:sz="4" w:space="0" w:color="auto"/>
            </w:tcBorders>
            <w:shd w:val="clear" w:color="000000" w:fill="FFFFFF"/>
            <w:vAlign w:val="center"/>
            <w:hideMark/>
          </w:tcPr>
          <w:p w:rsidR="00247C60" w:rsidRDefault="00247C60" w:rsidP="00247C60">
            <w:pPr>
              <w:jc w:val="both"/>
              <w:rPr>
                <w:color w:val="000000"/>
                <w:szCs w:val="20"/>
              </w:rPr>
            </w:pPr>
            <w:r>
              <w:rPr>
                <w:color w:val="000000"/>
                <w:szCs w:val="20"/>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автономных учреждений)</w:t>
            </w:r>
          </w:p>
        </w:tc>
        <w:tc>
          <w:tcPr>
            <w:tcW w:w="1559" w:type="dxa"/>
            <w:tcBorders>
              <w:top w:val="nil"/>
              <w:left w:val="nil"/>
              <w:bottom w:val="single" w:sz="4" w:space="0" w:color="auto"/>
              <w:right w:val="single" w:sz="4" w:space="0" w:color="auto"/>
            </w:tcBorders>
            <w:shd w:val="clear" w:color="000000" w:fill="FFFFFF"/>
            <w:noWrap/>
            <w:hideMark/>
          </w:tcPr>
          <w:p w:rsidR="00247C60" w:rsidRPr="00EC7D3E" w:rsidRDefault="00247C60" w:rsidP="00247C60">
            <w:pPr>
              <w:jc w:val="right"/>
            </w:pPr>
            <w:r w:rsidRPr="00EC7D3E">
              <w:t>3 918,50000</w:t>
            </w:r>
          </w:p>
        </w:tc>
        <w:tc>
          <w:tcPr>
            <w:tcW w:w="1560" w:type="dxa"/>
            <w:tcBorders>
              <w:top w:val="nil"/>
              <w:left w:val="nil"/>
              <w:bottom w:val="single" w:sz="4" w:space="0" w:color="auto"/>
              <w:right w:val="single" w:sz="4" w:space="0" w:color="auto"/>
            </w:tcBorders>
            <w:shd w:val="clear" w:color="000000" w:fill="FFFFFF"/>
            <w:noWrap/>
            <w:hideMark/>
          </w:tcPr>
          <w:p w:rsidR="00247C60" w:rsidRPr="00EC7D3E" w:rsidRDefault="00247C60" w:rsidP="00247C60">
            <w:pPr>
              <w:jc w:val="right"/>
            </w:pPr>
            <w:r w:rsidRPr="00EC7D3E">
              <w:t>3 957,60000</w:t>
            </w:r>
          </w:p>
        </w:tc>
      </w:tr>
      <w:tr w:rsidR="00247C60" w:rsidRPr="006653E1" w:rsidTr="00792D0A">
        <w:trPr>
          <w:trHeight w:val="510"/>
        </w:trPr>
        <w:tc>
          <w:tcPr>
            <w:tcW w:w="1916" w:type="dxa"/>
            <w:tcBorders>
              <w:top w:val="nil"/>
              <w:left w:val="single" w:sz="4" w:space="0" w:color="auto"/>
              <w:bottom w:val="single" w:sz="4" w:space="0" w:color="auto"/>
              <w:right w:val="single" w:sz="4" w:space="0" w:color="auto"/>
            </w:tcBorders>
            <w:shd w:val="clear" w:color="000000" w:fill="FFFFFF"/>
            <w:noWrap/>
            <w:vAlign w:val="center"/>
            <w:hideMark/>
          </w:tcPr>
          <w:p w:rsidR="00247C60" w:rsidRDefault="00247C60" w:rsidP="00247C60">
            <w:pPr>
              <w:jc w:val="center"/>
              <w:rPr>
                <w:color w:val="000000"/>
                <w:szCs w:val="20"/>
              </w:rPr>
            </w:pPr>
            <w:r>
              <w:rPr>
                <w:color w:val="000000"/>
                <w:szCs w:val="20"/>
              </w:rPr>
              <w:t>1 14 00000 00 0000 000</w:t>
            </w:r>
          </w:p>
        </w:tc>
        <w:tc>
          <w:tcPr>
            <w:tcW w:w="4463" w:type="dxa"/>
            <w:tcBorders>
              <w:top w:val="nil"/>
              <w:left w:val="nil"/>
              <w:bottom w:val="single" w:sz="4" w:space="0" w:color="auto"/>
              <w:right w:val="single" w:sz="4" w:space="0" w:color="auto"/>
            </w:tcBorders>
            <w:shd w:val="clear" w:color="000000" w:fill="FFFFFF"/>
            <w:vAlign w:val="center"/>
            <w:hideMark/>
          </w:tcPr>
          <w:p w:rsidR="00247C60" w:rsidRDefault="00247C60" w:rsidP="00247C60">
            <w:pPr>
              <w:jc w:val="both"/>
              <w:rPr>
                <w:color w:val="000000"/>
                <w:szCs w:val="20"/>
              </w:rPr>
            </w:pPr>
            <w:r>
              <w:rPr>
                <w:color w:val="000000"/>
                <w:szCs w:val="20"/>
              </w:rPr>
              <w:t>ДОХОДЫ ОТ ПРОДАЖИ МАТЕРИАЛЬНЫХ И НЕМАТЕРИАЛЬНЫХ АКТИВОВ</w:t>
            </w:r>
          </w:p>
        </w:tc>
        <w:tc>
          <w:tcPr>
            <w:tcW w:w="1559" w:type="dxa"/>
            <w:tcBorders>
              <w:top w:val="nil"/>
              <w:left w:val="nil"/>
              <w:bottom w:val="single" w:sz="4" w:space="0" w:color="auto"/>
              <w:right w:val="single" w:sz="4" w:space="0" w:color="auto"/>
            </w:tcBorders>
            <w:shd w:val="clear" w:color="000000" w:fill="FFFFFF"/>
            <w:noWrap/>
            <w:hideMark/>
          </w:tcPr>
          <w:p w:rsidR="00247C60" w:rsidRPr="00EC7D3E" w:rsidRDefault="00247C60" w:rsidP="00247C60">
            <w:pPr>
              <w:jc w:val="right"/>
            </w:pPr>
            <w:r w:rsidRPr="00EC7D3E">
              <w:t>715,00000</w:t>
            </w:r>
          </w:p>
        </w:tc>
        <w:tc>
          <w:tcPr>
            <w:tcW w:w="1560" w:type="dxa"/>
            <w:tcBorders>
              <w:top w:val="nil"/>
              <w:left w:val="nil"/>
              <w:bottom w:val="single" w:sz="4" w:space="0" w:color="auto"/>
              <w:right w:val="single" w:sz="4" w:space="0" w:color="auto"/>
            </w:tcBorders>
            <w:shd w:val="clear" w:color="000000" w:fill="FFFFFF"/>
            <w:noWrap/>
            <w:hideMark/>
          </w:tcPr>
          <w:p w:rsidR="00247C60" w:rsidRPr="00EC7D3E" w:rsidRDefault="00247C60" w:rsidP="00247C60">
            <w:pPr>
              <w:jc w:val="right"/>
            </w:pPr>
            <w:r w:rsidRPr="00EC7D3E">
              <w:t>725,00000</w:t>
            </w:r>
          </w:p>
        </w:tc>
      </w:tr>
      <w:tr w:rsidR="00247C60" w:rsidRPr="006653E1" w:rsidTr="00792D0A">
        <w:trPr>
          <w:trHeight w:val="365"/>
        </w:trPr>
        <w:tc>
          <w:tcPr>
            <w:tcW w:w="1916" w:type="dxa"/>
            <w:tcBorders>
              <w:top w:val="nil"/>
              <w:left w:val="single" w:sz="4" w:space="0" w:color="auto"/>
              <w:bottom w:val="single" w:sz="4" w:space="0" w:color="auto"/>
              <w:right w:val="single" w:sz="4" w:space="0" w:color="auto"/>
            </w:tcBorders>
            <w:shd w:val="clear" w:color="000000" w:fill="FFFFFF"/>
            <w:noWrap/>
            <w:vAlign w:val="center"/>
            <w:hideMark/>
          </w:tcPr>
          <w:p w:rsidR="00247C60" w:rsidRDefault="00247C60" w:rsidP="00247C60">
            <w:pPr>
              <w:jc w:val="center"/>
              <w:rPr>
                <w:color w:val="000000"/>
                <w:szCs w:val="20"/>
              </w:rPr>
            </w:pPr>
            <w:r>
              <w:rPr>
                <w:color w:val="000000"/>
                <w:szCs w:val="20"/>
              </w:rPr>
              <w:t>1 14 02000 00 0000 000</w:t>
            </w:r>
          </w:p>
        </w:tc>
        <w:tc>
          <w:tcPr>
            <w:tcW w:w="4463" w:type="dxa"/>
            <w:tcBorders>
              <w:top w:val="nil"/>
              <w:left w:val="nil"/>
              <w:bottom w:val="single" w:sz="4" w:space="0" w:color="auto"/>
              <w:right w:val="single" w:sz="4" w:space="0" w:color="auto"/>
            </w:tcBorders>
            <w:shd w:val="clear" w:color="000000" w:fill="FFFFFF"/>
            <w:vAlign w:val="center"/>
            <w:hideMark/>
          </w:tcPr>
          <w:p w:rsidR="00247C60" w:rsidRDefault="00247C60" w:rsidP="00247C60">
            <w:pPr>
              <w:jc w:val="both"/>
              <w:rPr>
                <w:color w:val="000000"/>
                <w:szCs w:val="20"/>
              </w:rPr>
            </w:pPr>
            <w:r>
              <w:rPr>
                <w:color w:val="000000"/>
                <w:szCs w:val="20"/>
              </w:rPr>
              <w:t>Доходы от реализации имущества, находящегося в государственной и муниципальной собственности (за исключением имущества муниципальных бюджетных и автономных учреждений, а также имущества государственных и муниципальных унитарных предприятий, в том числе казенных)</w:t>
            </w:r>
          </w:p>
        </w:tc>
        <w:tc>
          <w:tcPr>
            <w:tcW w:w="1559" w:type="dxa"/>
            <w:tcBorders>
              <w:top w:val="nil"/>
              <w:left w:val="nil"/>
              <w:bottom w:val="single" w:sz="4" w:space="0" w:color="auto"/>
              <w:right w:val="single" w:sz="4" w:space="0" w:color="auto"/>
            </w:tcBorders>
            <w:shd w:val="clear" w:color="000000" w:fill="FFFFFF"/>
            <w:noWrap/>
            <w:hideMark/>
          </w:tcPr>
          <w:p w:rsidR="00247C60" w:rsidRPr="00EC7D3E" w:rsidRDefault="00247C60" w:rsidP="00247C60">
            <w:pPr>
              <w:jc w:val="right"/>
            </w:pPr>
            <w:r w:rsidRPr="00EC7D3E">
              <w:t>310,00000</w:t>
            </w:r>
          </w:p>
        </w:tc>
        <w:tc>
          <w:tcPr>
            <w:tcW w:w="1560" w:type="dxa"/>
            <w:tcBorders>
              <w:top w:val="nil"/>
              <w:left w:val="nil"/>
              <w:bottom w:val="single" w:sz="4" w:space="0" w:color="auto"/>
              <w:right w:val="single" w:sz="4" w:space="0" w:color="auto"/>
            </w:tcBorders>
            <w:shd w:val="clear" w:color="000000" w:fill="FFFFFF"/>
            <w:noWrap/>
            <w:hideMark/>
          </w:tcPr>
          <w:p w:rsidR="00247C60" w:rsidRPr="00EC7D3E" w:rsidRDefault="00247C60" w:rsidP="00247C60">
            <w:pPr>
              <w:jc w:val="right"/>
            </w:pPr>
            <w:r w:rsidRPr="00EC7D3E">
              <w:t>315,00000</w:t>
            </w:r>
          </w:p>
        </w:tc>
      </w:tr>
      <w:tr w:rsidR="00247C60" w:rsidRPr="006653E1" w:rsidTr="00792D0A">
        <w:trPr>
          <w:trHeight w:val="599"/>
        </w:trPr>
        <w:tc>
          <w:tcPr>
            <w:tcW w:w="1916" w:type="dxa"/>
            <w:tcBorders>
              <w:top w:val="nil"/>
              <w:left w:val="single" w:sz="4" w:space="0" w:color="auto"/>
              <w:bottom w:val="single" w:sz="4" w:space="0" w:color="auto"/>
              <w:right w:val="single" w:sz="4" w:space="0" w:color="auto"/>
            </w:tcBorders>
            <w:shd w:val="clear" w:color="000000" w:fill="FFFFFF"/>
            <w:noWrap/>
            <w:vAlign w:val="center"/>
            <w:hideMark/>
          </w:tcPr>
          <w:p w:rsidR="00247C60" w:rsidRDefault="00247C60" w:rsidP="00247C60">
            <w:pPr>
              <w:jc w:val="center"/>
              <w:rPr>
                <w:color w:val="000000"/>
                <w:szCs w:val="20"/>
              </w:rPr>
            </w:pPr>
            <w:r>
              <w:rPr>
                <w:color w:val="000000"/>
                <w:szCs w:val="20"/>
              </w:rPr>
              <w:t>1 14 06000 00 0000 430</w:t>
            </w:r>
          </w:p>
        </w:tc>
        <w:tc>
          <w:tcPr>
            <w:tcW w:w="4463" w:type="dxa"/>
            <w:tcBorders>
              <w:top w:val="nil"/>
              <w:left w:val="nil"/>
              <w:bottom w:val="single" w:sz="4" w:space="0" w:color="auto"/>
              <w:right w:val="single" w:sz="4" w:space="0" w:color="auto"/>
            </w:tcBorders>
            <w:shd w:val="clear" w:color="000000" w:fill="FFFFFF"/>
            <w:vAlign w:val="center"/>
            <w:hideMark/>
          </w:tcPr>
          <w:p w:rsidR="00247C60" w:rsidRDefault="00247C60" w:rsidP="00247C60">
            <w:pPr>
              <w:jc w:val="both"/>
              <w:rPr>
                <w:color w:val="000000"/>
                <w:szCs w:val="20"/>
              </w:rPr>
            </w:pPr>
            <w:r>
              <w:rPr>
                <w:color w:val="000000"/>
                <w:szCs w:val="20"/>
              </w:rPr>
              <w:t>Доходы от продажи земельных участков, находящихся в государственной и муниципальной собственности (за исключением земельных участков автономных учреждений)</w:t>
            </w:r>
          </w:p>
        </w:tc>
        <w:tc>
          <w:tcPr>
            <w:tcW w:w="1559" w:type="dxa"/>
            <w:tcBorders>
              <w:top w:val="nil"/>
              <w:left w:val="nil"/>
              <w:bottom w:val="single" w:sz="4" w:space="0" w:color="auto"/>
              <w:right w:val="single" w:sz="4" w:space="0" w:color="auto"/>
            </w:tcBorders>
            <w:shd w:val="clear" w:color="000000" w:fill="FFFFFF"/>
            <w:noWrap/>
            <w:hideMark/>
          </w:tcPr>
          <w:p w:rsidR="00247C60" w:rsidRPr="00EC7D3E" w:rsidRDefault="00247C60" w:rsidP="00247C60">
            <w:pPr>
              <w:jc w:val="right"/>
            </w:pPr>
            <w:r w:rsidRPr="00EC7D3E">
              <w:t>405,00000</w:t>
            </w:r>
          </w:p>
        </w:tc>
        <w:tc>
          <w:tcPr>
            <w:tcW w:w="1560" w:type="dxa"/>
            <w:tcBorders>
              <w:top w:val="nil"/>
              <w:left w:val="nil"/>
              <w:bottom w:val="single" w:sz="4" w:space="0" w:color="auto"/>
              <w:right w:val="single" w:sz="4" w:space="0" w:color="auto"/>
            </w:tcBorders>
            <w:shd w:val="clear" w:color="000000" w:fill="FFFFFF"/>
            <w:noWrap/>
            <w:hideMark/>
          </w:tcPr>
          <w:p w:rsidR="00247C60" w:rsidRPr="00EC7D3E" w:rsidRDefault="00247C60" w:rsidP="00247C60">
            <w:pPr>
              <w:jc w:val="right"/>
            </w:pPr>
            <w:r w:rsidRPr="00EC7D3E">
              <w:t>410,00000</w:t>
            </w:r>
          </w:p>
        </w:tc>
      </w:tr>
      <w:tr w:rsidR="00247C60" w:rsidRPr="006653E1" w:rsidTr="00792D0A">
        <w:trPr>
          <w:trHeight w:val="480"/>
        </w:trPr>
        <w:tc>
          <w:tcPr>
            <w:tcW w:w="1916" w:type="dxa"/>
            <w:tcBorders>
              <w:top w:val="nil"/>
              <w:left w:val="single" w:sz="4" w:space="0" w:color="auto"/>
              <w:bottom w:val="single" w:sz="4" w:space="0" w:color="auto"/>
              <w:right w:val="single" w:sz="4" w:space="0" w:color="auto"/>
            </w:tcBorders>
            <w:shd w:val="clear" w:color="000000" w:fill="FFFFFF"/>
            <w:noWrap/>
            <w:vAlign w:val="center"/>
          </w:tcPr>
          <w:p w:rsidR="00247C60" w:rsidRDefault="00247C60" w:rsidP="00247C60">
            <w:pPr>
              <w:jc w:val="center"/>
              <w:rPr>
                <w:color w:val="000000"/>
                <w:szCs w:val="20"/>
              </w:rPr>
            </w:pPr>
            <w:r>
              <w:rPr>
                <w:color w:val="000000"/>
                <w:szCs w:val="20"/>
              </w:rPr>
              <w:t>1 16 00000 00 0000 000</w:t>
            </w:r>
          </w:p>
        </w:tc>
        <w:tc>
          <w:tcPr>
            <w:tcW w:w="4463" w:type="dxa"/>
            <w:tcBorders>
              <w:top w:val="nil"/>
              <w:left w:val="nil"/>
              <w:bottom w:val="single" w:sz="4" w:space="0" w:color="auto"/>
              <w:right w:val="single" w:sz="4" w:space="0" w:color="auto"/>
            </w:tcBorders>
            <w:shd w:val="clear" w:color="000000" w:fill="FFFFFF"/>
            <w:vAlign w:val="center"/>
          </w:tcPr>
          <w:p w:rsidR="00247C60" w:rsidRDefault="00247C60" w:rsidP="00247C60">
            <w:pPr>
              <w:jc w:val="both"/>
              <w:rPr>
                <w:color w:val="000000"/>
                <w:szCs w:val="20"/>
              </w:rPr>
            </w:pPr>
            <w:r>
              <w:rPr>
                <w:color w:val="000000"/>
                <w:szCs w:val="20"/>
              </w:rPr>
              <w:t>ШТРАФЫ, САНКЦИИ, ВОЗМЕЩЕНИЕ УЩЕРБА</w:t>
            </w:r>
          </w:p>
        </w:tc>
        <w:tc>
          <w:tcPr>
            <w:tcW w:w="1559" w:type="dxa"/>
            <w:tcBorders>
              <w:top w:val="nil"/>
              <w:left w:val="nil"/>
              <w:bottom w:val="single" w:sz="4" w:space="0" w:color="auto"/>
              <w:right w:val="single" w:sz="4" w:space="0" w:color="auto"/>
            </w:tcBorders>
            <w:shd w:val="clear" w:color="000000" w:fill="FFFFFF"/>
            <w:noWrap/>
          </w:tcPr>
          <w:p w:rsidR="00247C60" w:rsidRPr="00EC7D3E" w:rsidRDefault="00247C60" w:rsidP="00247C60">
            <w:pPr>
              <w:jc w:val="right"/>
            </w:pPr>
            <w:r w:rsidRPr="00EC7D3E">
              <w:t>265,00000</w:t>
            </w:r>
          </w:p>
        </w:tc>
        <w:tc>
          <w:tcPr>
            <w:tcW w:w="1560" w:type="dxa"/>
            <w:tcBorders>
              <w:top w:val="nil"/>
              <w:left w:val="nil"/>
              <w:bottom w:val="single" w:sz="4" w:space="0" w:color="auto"/>
              <w:right w:val="single" w:sz="4" w:space="0" w:color="auto"/>
            </w:tcBorders>
            <w:shd w:val="clear" w:color="000000" w:fill="FFFFFF"/>
            <w:noWrap/>
          </w:tcPr>
          <w:p w:rsidR="00247C60" w:rsidRPr="00EC7D3E" w:rsidRDefault="00247C60" w:rsidP="00247C60">
            <w:pPr>
              <w:jc w:val="right"/>
            </w:pPr>
            <w:r w:rsidRPr="00EC7D3E">
              <w:t>280,00000</w:t>
            </w:r>
          </w:p>
        </w:tc>
      </w:tr>
      <w:tr w:rsidR="00247C60" w:rsidRPr="006653E1" w:rsidTr="00792D0A">
        <w:trPr>
          <w:trHeight w:val="480"/>
        </w:trPr>
        <w:tc>
          <w:tcPr>
            <w:tcW w:w="1916" w:type="dxa"/>
            <w:tcBorders>
              <w:top w:val="nil"/>
              <w:left w:val="single" w:sz="4" w:space="0" w:color="auto"/>
              <w:bottom w:val="single" w:sz="4" w:space="0" w:color="auto"/>
              <w:right w:val="single" w:sz="4" w:space="0" w:color="auto"/>
            </w:tcBorders>
            <w:shd w:val="clear" w:color="000000" w:fill="FFFFFF"/>
            <w:noWrap/>
            <w:vAlign w:val="center"/>
          </w:tcPr>
          <w:p w:rsidR="00247C60" w:rsidRDefault="00247C60" w:rsidP="00247C60">
            <w:pPr>
              <w:jc w:val="center"/>
              <w:rPr>
                <w:color w:val="000000"/>
                <w:szCs w:val="20"/>
              </w:rPr>
            </w:pPr>
            <w:r>
              <w:rPr>
                <w:color w:val="000000"/>
                <w:szCs w:val="20"/>
              </w:rPr>
              <w:t>1 17 00000 00 0000 000</w:t>
            </w:r>
          </w:p>
        </w:tc>
        <w:tc>
          <w:tcPr>
            <w:tcW w:w="4463" w:type="dxa"/>
            <w:tcBorders>
              <w:top w:val="nil"/>
              <w:left w:val="nil"/>
              <w:bottom w:val="single" w:sz="4" w:space="0" w:color="auto"/>
              <w:right w:val="single" w:sz="4" w:space="0" w:color="auto"/>
            </w:tcBorders>
            <w:shd w:val="clear" w:color="000000" w:fill="FFFFFF"/>
            <w:vAlign w:val="center"/>
          </w:tcPr>
          <w:p w:rsidR="00247C60" w:rsidRDefault="00247C60" w:rsidP="00247C60">
            <w:pPr>
              <w:rPr>
                <w:color w:val="000000"/>
                <w:szCs w:val="20"/>
              </w:rPr>
            </w:pPr>
            <w:r>
              <w:rPr>
                <w:color w:val="000000"/>
                <w:szCs w:val="20"/>
              </w:rPr>
              <w:t>ПРОЧИЕ НЕНАЛОГОВЫЕ ДОХОДЫ</w:t>
            </w:r>
          </w:p>
        </w:tc>
        <w:tc>
          <w:tcPr>
            <w:tcW w:w="1559" w:type="dxa"/>
            <w:tcBorders>
              <w:top w:val="nil"/>
              <w:left w:val="nil"/>
              <w:bottom w:val="single" w:sz="4" w:space="0" w:color="auto"/>
              <w:right w:val="single" w:sz="4" w:space="0" w:color="auto"/>
            </w:tcBorders>
            <w:shd w:val="clear" w:color="000000" w:fill="FFFFFF"/>
            <w:noWrap/>
          </w:tcPr>
          <w:p w:rsidR="00247C60" w:rsidRPr="00EC7D3E" w:rsidRDefault="00247C60" w:rsidP="00247C60">
            <w:pPr>
              <w:jc w:val="right"/>
            </w:pPr>
            <w:r w:rsidRPr="00EC7D3E">
              <w:t>220,00000</w:t>
            </w:r>
          </w:p>
        </w:tc>
        <w:tc>
          <w:tcPr>
            <w:tcW w:w="1560" w:type="dxa"/>
            <w:tcBorders>
              <w:top w:val="nil"/>
              <w:left w:val="nil"/>
              <w:bottom w:val="single" w:sz="4" w:space="0" w:color="auto"/>
              <w:right w:val="single" w:sz="4" w:space="0" w:color="auto"/>
            </w:tcBorders>
            <w:shd w:val="clear" w:color="000000" w:fill="FFFFFF"/>
            <w:noWrap/>
          </w:tcPr>
          <w:p w:rsidR="00247C60" w:rsidRPr="00EC7D3E" w:rsidRDefault="00247C60" w:rsidP="00247C60">
            <w:pPr>
              <w:jc w:val="right"/>
            </w:pPr>
            <w:r w:rsidRPr="00EC7D3E">
              <w:t>230,00000</w:t>
            </w:r>
          </w:p>
        </w:tc>
      </w:tr>
      <w:tr w:rsidR="00247C60" w:rsidRPr="006653E1" w:rsidTr="00792D0A">
        <w:trPr>
          <w:trHeight w:val="480"/>
        </w:trPr>
        <w:tc>
          <w:tcPr>
            <w:tcW w:w="1916" w:type="dxa"/>
            <w:tcBorders>
              <w:top w:val="nil"/>
              <w:left w:val="single" w:sz="4" w:space="0" w:color="auto"/>
              <w:bottom w:val="single" w:sz="4" w:space="0" w:color="auto"/>
              <w:right w:val="single" w:sz="4" w:space="0" w:color="auto"/>
            </w:tcBorders>
            <w:shd w:val="clear" w:color="000000" w:fill="FFFFFF"/>
            <w:noWrap/>
            <w:vAlign w:val="center"/>
            <w:hideMark/>
          </w:tcPr>
          <w:p w:rsidR="00247C60" w:rsidRDefault="00247C60" w:rsidP="00247C60">
            <w:pPr>
              <w:jc w:val="center"/>
              <w:rPr>
                <w:color w:val="000000"/>
                <w:szCs w:val="20"/>
              </w:rPr>
            </w:pPr>
            <w:r>
              <w:rPr>
                <w:color w:val="000000"/>
                <w:szCs w:val="20"/>
              </w:rPr>
              <w:t>1 17 05000 00 0000 180</w:t>
            </w:r>
          </w:p>
        </w:tc>
        <w:tc>
          <w:tcPr>
            <w:tcW w:w="4463" w:type="dxa"/>
            <w:tcBorders>
              <w:top w:val="nil"/>
              <w:left w:val="nil"/>
              <w:bottom w:val="single" w:sz="4" w:space="0" w:color="auto"/>
              <w:right w:val="single" w:sz="4" w:space="0" w:color="auto"/>
            </w:tcBorders>
            <w:shd w:val="clear" w:color="000000" w:fill="FFFFFF"/>
            <w:vAlign w:val="center"/>
            <w:hideMark/>
          </w:tcPr>
          <w:p w:rsidR="00247C60" w:rsidRDefault="00247C60" w:rsidP="00247C60">
            <w:pPr>
              <w:rPr>
                <w:color w:val="000000"/>
                <w:szCs w:val="20"/>
              </w:rPr>
            </w:pPr>
            <w:r>
              <w:rPr>
                <w:color w:val="000000"/>
                <w:szCs w:val="20"/>
              </w:rPr>
              <w:t>Прочие неналоговые доходы</w:t>
            </w:r>
          </w:p>
        </w:tc>
        <w:tc>
          <w:tcPr>
            <w:tcW w:w="1559" w:type="dxa"/>
            <w:tcBorders>
              <w:top w:val="nil"/>
              <w:left w:val="nil"/>
              <w:bottom w:val="single" w:sz="4" w:space="0" w:color="auto"/>
              <w:right w:val="single" w:sz="4" w:space="0" w:color="auto"/>
            </w:tcBorders>
            <w:shd w:val="clear" w:color="000000" w:fill="FFFFFF"/>
            <w:noWrap/>
            <w:hideMark/>
          </w:tcPr>
          <w:p w:rsidR="00247C60" w:rsidRPr="00EC7D3E" w:rsidRDefault="00247C60" w:rsidP="00247C60">
            <w:pPr>
              <w:jc w:val="right"/>
            </w:pPr>
            <w:r w:rsidRPr="00EC7D3E">
              <w:t>220,00000</w:t>
            </w:r>
          </w:p>
        </w:tc>
        <w:tc>
          <w:tcPr>
            <w:tcW w:w="1560" w:type="dxa"/>
            <w:tcBorders>
              <w:top w:val="nil"/>
              <w:left w:val="nil"/>
              <w:bottom w:val="single" w:sz="4" w:space="0" w:color="auto"/>
              <w:right w:val="single" w:sz="4" w:space="0" w:color="auto"/>
            </w:tcBorders>
            <w:shd w:val="clear" w:color="000000" w:fill="FFFFFF"/>
            <w:noWrap/>
            <w:hideMark/>
          </w:tcPr>
          <w:p w:rsidR="00247C60" w:rsidRDefault="00247C60" w:rsidP="00247C60">
            <w:pPr>
              <w:jc w:val="right"/>
            </w:pPr>
            <w:r w:rsidRPr="00EC7D3E">
              <w:t>230,00000</w:t>
            </w:r>
          </w:p>
        </w:tc>
      </w:tr>
    </w:tbl>
    <w:p w:rsidR="003C63F9" w:rsidRPr="006653E1" w:rsidRDefault="003C63F9" w:rsidP="00CD29E9">
      <w:pPr>
        <w:jc w:val="right"/>
        <w:outlineLvl w:val="0"/>
        <w:rPr>
          <w:rFonts w:cs="Times New Roman"/>
          <w:szCs w:val="20"/>
        </w:rPr>
      </w:pPr>
    </w:p>
    <w:p w:rsidR="003C63F9" w:rsidRPr="006653E1" w:rsidRDefault="003C63F9" w:rsidP="00CD29E9">
      <w:pPr>
        <w:jc w:val="right"/>
        <w:outlineLvl w:val="0"/>
        <w:rPr>
          <w:rFonts w:cs="Times New Roman"/>
          <w:szCs w:val="20"/>
        </w:rPr>
      </w:pPr>
    </w:p>
    <w:p w:rsidR="007B5705" w:rsidRDefault="007B5705" w:rsidP="00AE56CF">
      <w:pPr>
        <w:jc w:val="right"/>
        <w:rPr>
          <w:rFonts w:cs="Times New Roman"/>
          <w:sz w:val="24"/>
          <w:szCs w:val="24"/>
        </w:rPr>
      </w:pPr>
    </w:p>
    <w:p w:rsidR="007B5705" w:rsidRDefault="007B5705" w:rsidP="00AE56CF">
      <w:pPr>
        <w:jc w:val="right"/>
        <w:rPr>
          <w:rFonts w:cs="Times New Roman"/>
          <w:sz w:val="24"/>
          <w:szCs w:val="24"/>
        </w:rPr>
      </w:pPr>
    </w:p>
    <w:p w:rsidR="007B5705" w:rsidRDefault="007B5705" w:rsidP="00AE56CF">
      <w:pPr>
        <w:jc w:val="right"/>
        <w:rPr>
          <w:rFonts w:cs="Times New Roman"/>
          <w:sz w:val="24"/>
          <w:szCs w:val="24"/>
        </w:rPr>
      </w:pPr>
    </w:p>
    <w:p w:rsidR="002F545D" w:rsidRPr="006653E1" w:rsidRDefault="002F545D" w:rsidP="00AE56CF">
      <w:pPr>
        <w:jc w:val="right"/>
        <w:rPr>
          <w:rFonts w:cs="Times New Roman"/>
          <w:sz w:val="24"/>
          <w:szCs w:val="24"/>
        </w:rPr>
      </w:pPr>
      <w:r w:rsidRPr="006653E1">
        <w:rPr>
          <w:rFonts w:cs="Times New Roman"/>
          <w:sz w:val="24"/>
          <w:szCs w:val="24"/>
        </w:rPr>
        <w:lastRenderedPageBreak/>
        <w:t xml:space="preserve">Приложение </w:t>
      </w:r>
      <w:r w:rsidR="00D63019" w:rsidRPr="006653E1">
        <w:rPr>
          <w:rFonts w:cs="Times New Roman"/>
          <w:sz w:val="24"/>
          <w:szCs w:val="24"/>
        </w:rPr>
        <w:t>3</w:t>
      </w:r>
      <w:r w:rsidRPr="006653E1">
        <w:rPr>
          <w:rFonts w:cs="Times New Roman"/>
          <w:sz w:val="24"/>
          <w:szCs w:val="24"/>
        </w:rPr>
        <w:t xml:space="preserve"> </w:t>
      </w:r>
    </w:p>
    <w:p w:rsidR="00D63019" w:rsidRPr="006653E1" w:rsidRDefault="00D63019" w:rsidP="00D63019">
      <w:pPr>
        <w:jc w:val="right"/>
        <w:rPr>
          <w:sz w:val="24"/>
          <w:szCs w:val="24"/>
        </w:rPr>
      </w:pPr>
      <w:r w:rsidRPr="006653E1">
        <w:rPr>
          <w:sz w:val="24"/>
          <w:szCs w:val="24"/>
        </w:rPr>
        <w:t>к Решению Совета депутатов</w:t>
      </w:r>
    </w:p>
    <w:p w:rsidR="00D63019" w:rsidRPr="006653E1" w:rsidRDefault="00D63019" w:rsidP="00D63019">
      <w:pPr>
        <w:jc w:val="right"/>
        <w:rPr>
          <w:sz w:val="24"/>
          <w:szCs w:val="24"/>
        </w:rPr>
      </w:pPr>
      <w:r w:rsidRPr="006653E1">
        <w:rPr>
          <w:sz w:val="24"/>
          <w:szCs w:val="24"/>
        </w:rPr>
        <w:t>МО «Мухоршибирский район»</w:t>
      </w:r>
    </w:p>
    <w:p w:rsidR="00D63019" w:rsidRPr="006653E1" w:rsidRDefault="00D15F6A" w:rsidP="00D63019">
      <w:pPr>
        <w:jc w:val="right"/>
        <w:rPr>
          <w:sz w:val="24"/>
          <w:szCs w:val="24"/>
        </w:rPr>
      </w:pPr>
      <w:r>
        <w:rPr>
          <w:sz w:val="24"/>
          <w:szCs w:val="24"/>
        </w:rPr>
        <w:t>«О районном бюджете на 2026 год</w:t>
      </w:r>
    </w:p>
    <w:p w:rsidR="00D63019" w:rsidRPr="006653E1" w:rsidRDefault="00D63019" w:rsidP="00D63019">
      <w:pPr>
        <w:jc w:val="right"/>
        <w:rPr>
          <w:sz w:val="24"/>
          <w:szCs w:val="24"/>
        </w:rPr>
      </w:pPr>
      <w:r w:rsidRPr="006653E1">
        <w:rPr>
          <w:sz w:val="24"/>
          <w:szCs w:val="24"/>
        </w:rPr>
        <w:t xml:space="preserve"> </w:t>
      </w:r>
      <w:r w:rsidR="00D15F6A">
        <w:rPr>
          <w:sz w:val="24"/>
          <w:szCs w:val="24"/>
        </w:rPr>
        <w:t>и на плановый период 2027 и 2028 годов»</w:t>
      </w:r>
    </w:p>
    <w:p w:rsidR="00D63019" w:rsidRPr="006653E1" w:rsidRDefault="00D63019" w:rsidP="00D63019">
      <w:pPr>
        <w:jc w:val="right"/>
        <w:rPr>
          <w:sz w:val="24"/>
          <w:szCs w:val="24"/>
        </w:rPr>
      </w:pPr>
      <w:r w:rsidRPr="006653E1">
        <w:rPr>
          <w:sz w:val="24"/>
          <w:szCs w:val="24"/>
        </w:rPr>
        <w:t xml:space="preserve"> </w:t>
      </w:r>
      <w:r w:rsidR="00D15F6A">
        <w:rPr>
          <w:sz w:val="24"/>
          <w:szCs w:val="24"/>
        </w:rPr>
        <w:t>от __ декабря 2025 года № ___</w:t>
      </w:r>
    </w:p>
    <w:p w:rsidR="00DC4B66" w:rsidRPr="006653E1" w:rsidRDefault="00DC4B66" w:rsidP="00DC4B66">
      <w:pPr>
        <w:jc w:val="right"/>
      </w:pPr>
      <w:r w:rsidRPr="006653E1">
        <w:t xml:space="preserve">                                  </w:t>
      </w:r>
    </w:p>
    <w:tbl>
      <w:tblPr>
        <w:tblW w:w="9938" w:type="dxa"/>
        <w:tblInd w:w="93" w:type="dxa"/>
        <w:tblLook w:val="04A0" w:firstRow="1" w:lastRow="0" w:firstColumn="1" w:lastColumn="0" w:noHBand="0" w:noVBand="1"/>
      </w:tblPr>
      <w:tblGrid>
        <w:gridCol w:w="8237"/>
        <w:gridCol w:w="1701"/>
      </w:tblGrid>
      <w:tr w:rsidR="00AE56CF" w:rsidRPr="006653E1" w:rsidTr="00AD6236">
        <w:trPr>
          <w:cantSplit/>
          <w:trHeight w:val="464"/>
        </w:trPr>
        <w:tc>
          <w:tcPr>
            <w:tcW w:w="9938" w:type="dxa"/>
            <w:gridSpan w:val="2"/>
            <w:tcBorders>
              <w:top w:val="nil"/>
              <w:left w:val="nil"/>
              <w:bottom w:val="nil"/>
              <w:right w:val="nil"/>
            </w:tcBorders>
            <w:shd w:val="clear" w:color="auto" w:fill="auto"/>
            <w:noWrap/>
            <w:vAlign w:val="bottom"/>
            <w:hideMark/>
          </w:tcPr>
          <w:p w:rsidR="00AE56CF" w:rsidRPr="006653E1" w:rsidRDefault="00AE56CF" w:rsidP="007B5705">
            <w:pPr>
              <w:spacing w:line="200" w:lineRule="exact"/>
              <w:jc w:val="center"/>
              <w:rPr>
                <w:rFonts w:ascii="Arial CYR" w:eastAsia="Times New Roman" w:hAnsi="Arial CYR" w:cs="Arial CYR"/>
                <w:sz w:val="24"/>
                <w:szCs w:val="24"/>
                <w:lang w:eastAsia="ru-RU"/>
              </w:rPr>
            </w:pPr>
            <w:r w:rsidRPr="006653E1">
              <w:rPr>
                <w:rFonts w:eastAsia="Times New Roman" w:cs="Times New Roman"/>
                <w:bCs/>
                <w:sz w:val="24"/>
                <w:szCs w:val="24"/>
                <w:lang w:eastAsia="ru-RU"/>
              </w:rPr>
              <w:t>Объем б</w:t>
            </w:r>
            <w:r w:rsidR="005F0749" w:rsidRPr="006653E1">
              <w:rPr>
                <w:rFonts w:eastAsia="Times New Roman" w:cs="Times New Roman"/>
                <w:bCs/>
                <w:sz w:val="24"/>
                <w:szCs w:val="24"/>
                <w:lang w:eastAsia="ru-RU"/>
              </w:rPr>
              <w:t>езвозмездных поступлений на 20</w:t>
            </w:r>
            <w:r w:rsidR="00CA2374" w:rsidRPr="006653E1">
              <w:rPr>
                <w:rFonts w:eastAsia="Times New Roman" w:cs="Times New Roman"/>
                <w:bCs/>
                <w:sz w:val="24"/>
                <w:szCs w:val="24"/>
                <w:lang w:eastAsia="ru-RU"/>
              </w:rPr>
              <w:t>2</w:t>
            </w:r>
            <w:r w:rsidR="007B5705">
              <w:rPr>
                <w:rFonts w:eastAsia="Times New Roman" w:cs="Times New Roman"/>
                <w:bCs/>
                <w:sz w:val="24"/>
                <w:szCs w:val="24"/>
                <w:lang w:eastAsia="ru-RU"/>
              </w:rPr>
              <w:t>6</w:t>
            </w:r>
            <w:r w:rsidRPr="006653E1">
              <w:rPr>
                <w:rFonts w:eastAsia="Times New Roman" w:cs="Times New Roman"/>
                <w:bCs/>
                <w:sz w:val="24"/>
                <w:szCs w:val="24"/>
                <w:lang w:eastAsia="ru-RU"/>
              </w:rPr>
              <w:t xml:space="preserve"> год</w:t>
            </w:r>
          </w:p>
        </w:tc>
      </w:tr>
      <w:tr w:rsidR="00BE74C7" w:rsidRPr="006653E1" w:rsidTr="00AD6236">
        <w:trPr>
          <w:cantSplit/>
          <w:trHeight w:val="315"/>
        </w:trPr>
        <w:tc>
          <w:tcPr>
            <w:tcW w:w="8237" w:type="dxa"/>
            <w:tcBorders>
              <w:top w:val="nil"/>
              <w:left w:val="nil"/>
              <w:bottom w:val="nil"/>
              <w:right w:val="nil"/>
            </w:tcBorders>
            <w:shd w:val="clear" w:color="auto" w:fill="auto"/>
            <w:noWrap/>
            <w:vAlign w:val="bottom"/>
            <w:hideMark/>
          </w:tcPr>
          <w:p w:rsidR="00BE74C7" w:rsidRPr="006653E1" w:rsidRDefault="00BE74C7" w:rsidP="007914A6">
            <w:pPr>
              <w:spacing w:line="200" w:lineRule="exact"/>
              <w:jc w:val="right"/>
              <w:rPr>
                <w:rFonts w:eastAsia="Times New Roman" w:cs="Times New Roman"/>
                <w:sz w:val="24"/>
                <w:szCs w:val="24"/>
                <w:lang w:eastAsia="ru-RU"/>
              </w:rPr>
            </w:pPr>
          </w:p>
        </w:tc>
        <w:tc>
          <w:tcPr>
            <w:tcW w:w="1701" w:type="dxa"/>
            <w:tcBorders>
              <w:top w:val="nil"/>
              <w:left w:val="nil"/>
              <w:bottom w:val="nil"/>
              <w:right w:val="nil"/>
            </w:tcBorders>
            <w:shd w:val="clear" w:color="auto" w:fill="auto"/>
            <w:noWrap/>
            <w:vAlign w:val="bottom"/>
            <w:hideMark/>
          </w:tcPr>
          <w:p w:rsidR="00BE74C7" w:rsidRPr="006653E1" w:rsidRDefault="00BE74C7" w:rsidP="007914A6">
            <w:pPr>
              <w:spacing w:line="200" w:lineRule="exact"/>
              <w:jc w:val="right"/>
              <w:rPr>
                <w:lang w:eastAsia="ru-RU"/>
              </w:rPr>
            </w:pPr>
            <w:r w:rsidRPr="006653E1">
              <w:rPr>
                <w:lang w:eastAsia="ru-RU"/>
              </w:rPr>
              <w:t>тыс. руб.</w:t>
            </w:r>
          </w:p>
        </w:tc>
      </w:tr>
      <w:tr w:rsidR="00BE74C7" w:rsidRPr="006653E1" w:rsidTr="00AD6236">
        <w:trPr>
          <w:cantSplit/>
          <w:trHeight w:val="315"/>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74C7" w:rsidRPr="006653E1" w:rsidRDefault="00BE74C7" w:rsidP="00F244FA">
            <w:pPr>
              <w:spacing w:line="200" w:lineRule="exact"/>
              <w:jc w:val="center"/>
              <w:rPr>
                <w:rFonts w:eastAsia="Times New Roman" w:cs="Times New Roman"/>
                <w:bCs/>
                <w:sz w:val="24"/>
                <w:szCs w:val="24"/>
                <w:lang w:eastAsia="ru-RU"/>
              </w:rPr>
            </w:pPr>
            <w:r w:rsidRPr="006653E1">
              <w:rPr>
                <w:rFonts w:eastAsia="Times New Roman" w:cs="Times New Roman"/>
                <w:bCs/>
                <w:sz w:val="24"/>
                <w:szCs w:val="24"/>
                <w:lang w:eastAsia="ru-RU"/>
              </w:rPr>
              <w:t>Наименование</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BE74C7" w:rsidRPr="006653E1" w:rsidRDefault="00BE74C7" w:rsidP="00F244FA">
            <w:pPr>
              <w:spacing w:line="200" w:lineRule="exact"/>
              <w:jc w:val="center"/>
              <w:rPr>
                <w:rFonts w:eastAsia="Times New Roman" w:cs="Times New Roman"/>
                <w:bCs/>
                <w:sz w:val="24"/>
                <w:szCs w:val="24"/>
                <w:lang w:eastAsia="ru-RU"/>
              </w:rPr>
            </w:pPr>
            <w:r w:rsidRPr="006653E1">
              <w:rPr>
                <w:rFonts w:eastAsia="Times New Roman" w:cs="Times New Roman"/>
                <w:bCs/>
                <w:sz w:val="24"/>
                <w:szCs w:val="24"/>
                <w:lang w:eastAsia="ru-RU"/>
              </w:rPr>
              <w:t>Сумма</w:t>
            </w:r>
          </w:p>
        </w:tc>
      </w:tr>
      <w:tr w:rsidR="00864440" w:rsidRPr="006653E1" w:rsidTr="00F336CA">
        <w:trPr>
          <w:cantSplit/>
          <w:trHeight w:val="61"/>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440" w:rsidRPr="00F336CA" w:rsidRDefault="00864440" w:rsidP="00F336CA">
            <w:pPr>
              <w:jc w:val="both"/>
              <w:rPr>
                <w:bCs/>
                <w:color w:val="000000"/>
                <w:szCs w:val="20"/>
              </w:rPr>
            </w:pPr>
            <w:r w:rsidRPr="00F336CA">
              <w:rPr>
                <w:bCs/>
                <w:color w:val="000000"/>
                <w:szCs w:val="20"/>
              </w:rPr>
              <w:t>Дотации от других бюджетов бюджетной системы Российской Федерации</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864440" w:rsidRPr="00F336CA" w:rsidRDefault="00864440" w:rsidP="00A321F7">
            <w:pPr>
              <w:jc w:val="right"/>
              <w:rPr>
                <w:bCs/>
                <w:color w:val="000000"/>
                <w:szCs w:val="20"/>
              </w:rPr>
            </w:pPr>
            <w:r w:rsidRPr="00F336CA">
              <w:rPr>
                <w:bCs/>
                <w:color w:val="000000"/>
                <w:szCs w:val="20"/>
              </w:rPr>
              <w:t>81 180,50000</w:t>
            </w:r>
          </w:p>
        </w:tc>
      </w:tr>
      <w:tr w:rsidR="00864440" w:rsidRPr="006653E1" w:rsidTr="00F336CA">
        <w:trPr>
          <w:cantSplit/>
          <w:trHeight w:val="61"/>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440" w:rsidRPr="00F336CA" w:rsidRDefault="00864440" w:rsidP="00F336CA">
            <w:pPr>
              <w:jc w:val="both"/>
              <w:rPr>
                <w:color w:val="000000"/>
                <w:szCs w:val="20"/>
              </w:rPr>
            </w:pPr>
            <w:r w:rsidRPr="00F336CA">
              <w:rPr>
                <w:color w:val="000000"/>
                <w:szCs w:val="20"/>
              </w:rPr>
              <w:t>Дотации на выравнивание бюджетной обеспеченности муниципальных районов (городских округов) из республиканского бюджета</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864440" w:rsidRPr="00F336CA" w:rsidRDefault="00864440" w:rsidP="00A321F7">
            <w:pPr>
              <w:jc w:val="right"/>
              <w:rPr>
                <w:color w:val="000000"/>
                <w:szCs w:val="20"/>
              </w:rPr>
            </w:pPr>
            <w:r w:rsidRPr="00F336CA">
              <w:rPr>
                <w:color w:val="000000"/>
                <w:szCs w:val="20"/>
              </w:rPr>
              <w:t>81 180,50000</w:t>
            </w:r>
          </w:p>
        </w:tc>
      </w:tr>
      <w:tr w:rsidR="00864440" w:rsidRPr="006653E1" w:rsidTr="00F336CA">
        <w:trPr>
          <w:cantSplit/>
          <w:trHeight w:val="61"/>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440" w:rsidRPr="00F336CA" w:rsidRDefault="00864440" w:rsidP="00F336CA">
            <w:pPr>
              <w:jc w:val="both"/>
              <w:rPr>
                <w:bCs/>
                <w:color w:val="000000"/>
                <w:szCs w:val="20"/>
              </w:rPr>
            </w:pPr>
            <w:r w:rsidRPr="00F336CA">
              <w:rPr>
                <w:bCs/>
                <w:color w:val="000000"/>
                <w:szCs w:val="20"/>
              </w:rPr>
              <w:t>Субсидии от других бюджетов бюджетной системы Российской Федерации</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864440" w:rsidRPr="00F336CA" w:rsidRDefault="00864440" w:rsidP="00A321F7">
            <w:pPr>
              <w:jc w:val="right"/>
              <w:rPr>
                <w:bCs/>
                <w:color w:val="000000"/>
                <w:szCs w:val="20"/>
              </w:rPr>
            </w:pPr>
            <w:r w:rsidRPr="00F336CA">
              <w:rPr>
                <w:bCs/>
                <w:color w:val="000000"/>
                <w:szCs w:val="20"/>
              </w:rPr>
              <w:t>589 675,90000</w:t>
            </w:r>
          </w:p>
        </w:tc>
      </w:tr>
      <w:tr w:rsidR="00864440" w:rsidRPr="006653E1" w:rsidTr="00F336CA">
        <w:trPr>
          <w:cantSplit/>
          <w:trHeight w:val="61"/>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440" w:rsidRPr="00F336CA" w:rsidRDefault="00864440" w:rsidP="00F336CA">
            <w:pPr>
              <w:jc w:val="both"/>
              <w:rPr>
                <w:color w:val="000000"/>
                <w:szCs w:val="20"/>
              </w:rPr>
            </w:pPr>
            <w:r w:rsidRPr="00F336CA">
              <w:rPr>
                <w:color w:val="000000"/>
                <w:szCs w:val="20"/>
              </w:rPr>
              <w:t>Субсидии бюджетам муниципальных районов (городских округов) на повышение средней заработной платы педагогических работников муниципальных учреждений дополнительного образования отрасли «Культура» в целях выполнения Указа Президента Российской Федерации от 1 июня 2012 года № 761 «О Национальной стратегии действий в интересах детей на 2012 - 2017 годы»</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864440" w:rsidRPr="00F336CA" w:rsidRDefault="00864440" w:rsidP="00A321F7">
            <w:pPr>
              <w:jc w:val="right"/>
              <w:rPr>
                <w:color w:val="000000"/>
                <w:szCs w:val="20"/>
              </w:rPr>
            </w:pPr>
            <w:r w:rsidRPr="00F336CA">
              <w:rPr>
                <w:color w:val="000000"/>
                <w:szCs w:val="20"/>
              </w:rPr>
              <w:t>6 820,50000</w:t>
            </w:r>
          </w:p>
        </w:tc>
      </w:tr>
      <w:tr w:rsidR="00864440" w:rsidRPr="006653E1" w:rsidTr="00F336CA">
        <w:trPr>
          <w:cantSplit/>
          <w:trHeight w:val="61"/>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440" w:rsidRPr="00F336CA" w:rsidRDefault="00864440" w:rsidP="00F336CA">
            <w:pPr>
              <w:jc w:val="both"/>
              <w:rPr>
                <w:color w:val="000000"/>
                <w:szCs w:val="20"/>
              </w:rPr>
            </w:pPr>
            <w:r w:rsidRPr="00F336CA">
              <w:rPr>
                <w:color w:val="000000"/>
                <w:szCs w:val="20"/>
              </w:rPr>
              <w:t>Субсидии на повышение средней заработной платы работников муниципальных учреждений культуры</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864440" w:rsidRPr="00F336CA" w:rsidRDefault="00864440" w:rsidP="00A321F7">
            <w:pPr>
              <w:jc w:val="right"/>
              <w:rPr>
                <w:color w:val="000000"/>
                <w:szCs w:val="20"/>
              </w:rPr>
            </w:pPr>
            <w:r w:rsidRPr="00F336CA">
              <w:rPr>
                <w:color w:val="000000"/>
                <w:szCs w:val="20"/>
              </w:rPr>
              <w:t>49 954,60000</w:t>
            </w:r>
          </w:p>
        </w:tc>
      </w:tr>
      <w:tr w:rsidR="00864440" w:rsidRPr="006653E1" w:rsidTr="00F336CA">
        <w:trPr>
          <w:cantSplit/>
          <w:trHeight w:val="61"/>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tcPr>
          <w:p w:rsidR="00864440" w:rsidRPr="00F336CA" w:rsidRDefault="00864440" w:rsidP="00F336CA">
            <w:pPr>
              <w:jc w:val="both"/>
              <w:rPr>
                <w:color w:val="000000"/>
                <w:szCs w:val="20"/>
              </w:rPr>
            </w:pPr>
            <w:r w:rsidRPr="00F336CA">
              <w:rPr>
                <w:color w:val="000000"/>
                <w:szCs w:val="20"/>
              </w:rPr>
              <w:t>Субсидии на софинансирование расходных обязательств муниципальных районов (городских округов) на содержание и обеспечение деятельности (оказание услуг) муниципальных учреждений</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64440" w:rsidRPr="00F336CA" w:rsidRDefault="00864440" w:rsidP="00A321F7">
            <w:pPr>
              <w:jc w:val="right"/>
              <w:rPr>
                <w:color w:val="000000"/>
                <w:szCs w:val="20"/>
              </w:rPr>
            </w:pPr>
            <w:r w:rsidRPr="00F336CA">
              <w:rPr>
                <w:color w:val="000000"/>
                <w:szCs w:val="20"/>
              </w:rPr>
              <w:t>129 783,40000</w:t>
            </w:r>
          </w:p>
        </w:tc>
      </w:tr>
      <w:tr w:rsidR="00864440" w:rsidRPr="006653E1" w:rsidTr="00F336CA">
        <w:trPr>
          <w:cantSplit/>
          <w:trHeight w:val="61"/>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tcPr>
          <w:p w:rsidR="00864440" w:rsidRPr="00F336CA" w:rsidRDefault="00864440" w:rsidP="00F336CA">
            <w:pPr>
              <w:jc w:val="both"/>
              <w:rPr>
                <w:color w:val="000000"/>
                <w:szCs w:val="20"/>
              </w:rPr>
            </w:pPr>
            <w:r w:rsidRPr="00F336CA">
              <w:rPr>
                <w:color w:val="000000"/>
                <w:szCs w:val="20"/>
              </w:rPr>
              <w:t>Субсидии бюджетам муниципальных образований на развитие общественной инфраструктуры, капитальный ремонт, реконструкция, строительство объектов образования, физической культуры и спорта, культуры, дорожного хозяйства, жилищно-коммунального хозяйства</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64440" w:rsidRPr="00F336CA" w:rsidRDefault="00864440" w:rsidP="00A321F7">
            <w:pPr>
              <w:jc w:val="right"/>
              <w:rPr>
                <w:color w:val="000000"/>
                <w:szCs w:val="20"/>
              </w:rPr>
            </w:pPr>
            <w:r w:rsidRPr="00F336CA">
              <w:rPr>
                <w:color w:val="000000"/>
                <w:szCs w:val="20"/>
              </w:rPr>
              <w:t>4 400,00000</w:t>
            </w:r>
          </w:p>
        </w:tc>
      </w:tr>
      <w:tr w:rsidR="00864440" w:rsidRPr="006653E1" w:rsidTr="00F336CA">
        <w:trPr>
          <w:cantSplit/>
          <w:trHeight w:val="61"/>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tcPr>
          <w:p w:rsidR="00864440" w:rsidRPr="00F336CA" w:rsidRDefault="00864440" w:rsidP="00F336CA">
            <w:pPr>
              <w:jc w:val="both"/>
              <w:rPr>
                <w:color w:val="000000"/>
                <w:szCs w:val="20"/>
              </w:rPr>
            </w:pPr>
            <w:r w:rsidRPr="00F336CA">
              <w:rPr>
                <w:color w:val="000000"/>
                <w:szCs w:val="20"/>
              </w:rPr>
              <w:t>Cубсидии на проведение кадастровых работ по формированию земельных участков для реализации Закона Республики Бурятия от 16 октября 2002 года № 115-III «О бесплатном предоставлении в собственность земельных участков, находящихся в государственной и муниципальной собственности»</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64440" w:rsidRPr="00F336CA" w:rsidRDefault="00864440" w:rsidP="00A321F7">
            <w:pPr>
              <w:jc w:val="right"/>
              <w:rPr>
                <w:color w:val="000000"/>
                <w:szCs w:val="20"/>
              </w:rPr>
            </w:pPr>
            <w:r w:rsidRPr="00F336CA">
              <w:rPr>
                <w:color w:val="000000"/>
                <w:szCs w:val="20"/>
              </w:rPr>
              <w:t>38,80000</w:t>
            </w:r>
          </w:p>
        </w:tc>
      </w:tr>
      <w:tr w:rsidR="00864440" w:rsidRPr="006653E1" w:rsidTr="00F336CA">
        <w:trPr>
          <w:cantSplit/>
          <w:trHeight w:val="61"/>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tcPr>
          <w:p w:rsidR="00864440" w:rsidRPr="00F336CA" w:rsidRDefault="00864440" w:rsidP="00F336CA">
            <w:pPr>
              <w:jc w:val="both"/>
              <w:rPr>
                <w:color w:val="000000"/>
                <w:szCs w:val="20"/>
              </w:rPr>
            </w:pPr>
            <w:r w:rsidRPr="00F336CA">
              <w:rPr>
                <w:color w:val="000000"/>
                <w:szCs w:val="20"/>
              </w:rPr>
              <w:t>Субсидии бюджетам муниципальных образований на обеспечение профессиональной переподготовки, повышения квалификации лиц, замещающих выборные муниципальные должности, и муниципальных служащих</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64440" w:rsidRPr="00F336CA" w:rsidRDefault="00864440" w:rsidP="00A321F7">
            <w:pPr>
              <w:jc w:val="right"/>
              <w:rPr>
                <w:color w:val="000000"/>
                <w:szCs w:val="20"/>
              </w:rPr>
            </w:pPr>
            <w:r w:rsidRPr="00F336CA">
              <w:rPr>
                <w:color w:val="000000"/>
                <w:szCs w:val="20"/>
              </w:rPr>
              <w:t>93,00000</w:t>
            </w:r>
          </w:p>
        </w:tc>
      </w:tr>
      <w:tr w:rsidR="00864440" w:rsidRPr="006653E1" w:rsidTr="00F336CA">
        <w:trPr>
          <w:cantSplit/>
          <w:trHeight w:val="61"/>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tcPr>
          <w:p w:rsidR="00864440" w:rsidRPr="00F336CA" w:rsidRDefault="00864440" w:rsidP="00F336CA">
            <w:pPr>
              <w:jc w:val="both"/>
              <w:rPr>
                <w:color w:val="000000"/>
                <w:szCs w:val="20"/>
              </w:rPr>
            </w:pPr>
            <w:r w:rsidRPr="00F336CA">
              <w:rPr>
                <w:color w:val="000000"/>
                <w:szCs w:val="20"/>
              </w:rPr>
              <w:t>Субсидии бюджетам муниципальных районов, городских округов на дорожную деятельность в отношении автомобильных дорог общего пользования местного значения</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64440" w:rsidRPr="00F336CA" w:rsidRDefault="00864440" w:rsidP="00A321F7">
            <w:pPr>
              <w:jc w:val="right"/>
              <w:rPr>
                <w:color w:val="000000"/>
                <w:szCs w:val="20"/>
              </w:rPr>
            </w:pPr>
            <w:r w:rsidRPr="00F336CA">
              <w:rPr>
                <w:color w:val="000000"/>
                <w:szCs w:val="20"/>
              </w:rPr>
              <w:t>20 840,00000</w:t>
            </w:r>
          </w:p>
        </w:tc>
      </w:tr>
      <w:tr w:rsidR="00864440" w:rsidRPr="006653E1" w:rsidTr="00F336CA">
        <w:trPr>
          <w:cantSplit/>
          <w:trHeight w:val="61"/>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tcPr>
          <w:p w:rsidR="00864440" w:rsidRPr="00F336CA" w:rsidRDefault="00864440" w:rsidP="00F336CA">
            <w:pPr>
              <w:jc w:val="both"/>
              <w:rPr>
                <w:color w:val="000000"/>
                <w:szCs w:val="20"/>
              </w:rPr>
            </w:pPr>
            <w:r w:rsidRPr="00F336CA">
              <w:rPr>
                <w:color w:val="000000"/>
                <w:szCs w:val="20"/>
              </w:rPr>
              <w:t>Субсидии на выполнение расходных обязательств муниципальных образований на содержание объектов размещения твердых коммунальных отходов</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64440" w:rsidRPr="00F336CA" w:rsidRDefault="00864440" w:rsidP="00A321F7">
            <w:pPr>
              <w:jc w:val="right"/>
              <w:rPr>
                <w:color w:val="000000"/>
                <w:szCs w:val="20"/>
              </w:rPr>
            </w:pPr>
            <w:r w:rsidRPr="00F336CA">
              <w:rPr>
                <w:color w:val="000000"/>
                <w:szCs w:val="20"/>
              </w:rPr>
              <w:t>3 631,50000</w:t>
            </w:r>
          </w:p>
        </w:tc>
      </w:tr>
      <w:tr w:rsidR="00864440" w:rsidRPr="006653E1" w:rsidTr="00F336CA">
        <w:trPr>
          <w:cantSplit/>
          <w:trHeight w:val="61"/>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tcPr>
          <w:p w:rsidR="00864440" w:rsidRPr="00F336CA" w:rsidRDefault="00864440" w:rsidP="00F336CA">
            <w:pPr>
              <w:jc w:val="both"/>
              <w:rPr>
                <w:color w:val="000000"/>
                <w:szCs w:val="20"/>
              </w:rPr>
            </w:pPr>
            <w:r w:rsidRPr="00F336CA">
              <w:rPr>
                <w:color w:val="000000"/>
                <w:szCs w:val="20"/>
              </w:rPr>
              <w:t>Субсидии бюджетам муниципальных образований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64440" w:rsidRPr="00F336CA" w:rsidRDefault="00864440" w:rsidP="00A321F7">
            <w:pPr>
              <w:jc w:val="right"/>
              <w:rPr>
                <w:color w:val="000000"/>
                <w:szCs w:val="20"/>
              </w:rPr>
            </w:pPr>
            <w:r w:rsidRPr="00F336CA">
              <w:rPr>
                <w:color w:val="000000"/>
                <w:szCs w:val="20"/>
              </w:rPr>
              <w:t>55 616,30000</w:t>
            </w:r>
          </w:p>
        </w:tc>
      </w:tr>
      <w:tr w:rsidR="00864440" w:rsidRPr="006653E1" w:rsidTr="00F336CA">
        <w:trPr>
          <w:cantSplit/>
          <w:trHeight w:val="61"/>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tcPr>
          <w:p w:rsidR="00864440" w:rsidRPr="00F336CA" w:rsidRDefault="00864440" w:rsidP="00F336CA">
            <w:pPr>
              <w:jc w:val="both"/>
              <w:rPr>
                <w:color w:val="000000"/>
                <w:szCs w:val="20"/>
              </w:rPr>
            </w:pPr>
            <w:r w:rsidRPr="00F336CA">
              <w:rPr>
                <w:color w:val="000000"/>
                <w:szCs w:val="20"/>
              </w:rPr>
              <w:t>Субсидии бюджетам муниципальных образований на организацию горячего питания обучающихся, получающих основное общее, среднее общее образование в муниципальных образовательных организациях</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64440" w:rsidRPr="00F336CA" w:rsidRDefault="00864440" w:rsidP="00A321F7">
            <w:pPr>
              <w:jc w:val="right"/>
              <w:rPr>
                <w:color w:val="000000"/>
                <w:szCs w:val="20"/>
              </w:rPr>
            </w:pPr>
            <w:r w:rsidRPr="00F336CA">
              <w:rPr>
                <w:color w:val="000000"/>
                <w:szCs w:val="20"/>
              </w:rPr>
              <w:t>12 843,30000</w:t>
            </w:r>
          </w:p>
        </w:tc>
      </w:tr>
      <w:tr w:rsidR="00864440" w:rsidRPr="006653E1" w:rsidTr="00F336CA">
        <w:trPr>
          <w:cantSplit/>
          <w:trHeight w:val="61"/>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tcPr>
          <w:p w:rsidR="00864440" w:rsidRPr="00F336CA" w:rsidRDefault="00864440" w:rsidP="00F336CA">
            <w:pPr>
              <w:jc w:val="both"/>
              <w:rPr>
                <w:color w:val="000000"/>
                <w:szCs w:val="20"/>
              </w:rPr>
            </w:pPr>
            <w:r w:rsidRPr="00F336CA">
              <w:rPr>
                <w:color w:val="000000"/>
                <w:szCs w:val="20"/>
              </w:rPr>
              <w:t>Субсидии на реализацию мероприятий по сокращению наркосырьевой базы, в том числе с применением химического способа уничтожения дикорастущей конопли</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64440" w:rsidRPr="00F336CA" w:rsidRDefault="00864440" w:rsidP="00A321F7">
            <w:pPr>
              <w:jc w:val="right"/>
              <w:rPr>
                <w:color w:val="000000"/>
                <w:szCs w:val="20"/>
              </w:rPr>
            </w:pPr>
            <w:r w:rsidRPr="00F336CA">
              <w:rPr>
                <w:color w:val="000000"/>
                <w:szCs w:val="20"/>
              </w:rPr>
              <w:t>170,30000</w:t>
            </w:r>
          </w:p>
        </w:tc>
      </w:tr>
      <w:tr w:rsidR="00864440" w:rsidRPr="006653E1" w:rsidTr="00F336CA">
        <w:trPr>
          <w:cantSplit/>
          <w:trHeight w:val="61"/>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tcPr>
          <w:p w:rsidR="00864440" w:rsidRPr="00F336CA" w:rsidRDefault="00864440" w:rsidP="00F336CA">
            <w:pPr>
              <w:jc w:val="both"/>
              <w:rPr>
                <w:color w:val="000000"/>
                <w:szCs w:val="20"/>
              </w:rPr>
            </w:pPr>
            <w:r w:rsidRPr="00F336CA">
              <w:rPr>
                <w:color w:val="000000"/>
                <w:szCs w:val="20"/>
              </w:rPr>
              <w:t>Субсидии бюджетам муниципальных районов (городских округов) на обеспечение муниципальных дошкольных и общеобразовательных организаций педагогическими работниками</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64440" w:rsidRPr="00F336CA" w:rsidRDefault="00864440" w:rsidP="00A321F7">
            <w:pPr>
              <w:jc w:val="right"/>
              <w:rPr>
                <w:color w:val="000000"/>
                <w:szCs w:val="20"/>
              </w:rPr>
            </w:pPr>
            <w:r w:rsidRPr="00F336CA">
              <w:rPr>
                <w:color w:val="000000"/>
                <w:szCs w:val="20"/>
              </w:rPr>
              <w:t>281,00000</w:t>
            </w:r>
          </w:p>
        </w:tc>
      </w:tr>
      <w:tr w:rsidR="00864440" w:rsidRPr="006653E1" w:rsidTr="00F336CA">
        <w:trPr>
          <w:cantSplit/>
          <w:trHeight w:val="61"/>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tcPr>
          <w:p w:rsidR="00864440" w:rsidRPr="00F336CA" w:rsidRDefault="00864440" w:rsidP="00F336CA">
            <w:pPr>
              <w:jc w:val="both"/>
              <w:rPr>
                <w:color w:val="000000"/>
                <w:szCs w:val="20"/>
              </w:rPr>
            </w:pPr>
            <w:r w:rsidRPr="00F336CA">
              <w:rPr>
                <w:color w:val="000000"/>
                <w:szCs w:val="20"/>
              </w:rPr>
              <w:t>Субсидии муниципальным учреждениям, реализующим программы спортивной подготовки</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64440" w:rsidRPr="00F336CA" w:rsidRDefault="00864440" w:rsidP="00A321F7">
            <w:pPr>
              <w:jc w:val="right"/>
              <w:rPr>
                <w:color w:val="000000"/>
                <w:szCs w:val="20"/>
              </w:rPr>
            </w:pPr>
            <w:r w:rsidRPr="00F336CA">
              <w:rPr>
                <w:color w:val="000000"/>
                <w:szCs w:val="20"/>
              </w:rPr>
              <w:t>9 010,10000</w:t>
            </w:r>
          </w:p>
        </w:tc>
      </w:tr>
      <w:tr w:rsidR="00864440" w:rsidRPr="006653E1" w:rsidTr="00F336CA">
        <w:trPr>
          <w:cantSplit/>
          <w:trHeight w:val="61"/>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440" w:rsidRPr="00F336CA" w:rsidRDefault="00864440" w:rsidP="00F336CA">
            <w:pPr>
              <w:jc w:val="both"/>
              <w:rPr>
                <w:color w:val="000000"/>
                <w:szCs w:val="20"/>
              </w:rPr>
            </w:pPr>
            <w:r w:rsidRPr="00F336CA">
              <w:rPr>
                <w:color w:val="000000"/>
                <w:szCs w:val="20"/>
              </w:rPr>
              <w:t>Субсидии бюджетам муниципальных районов (городских округов) на увеличение фонда оплаты труда педагогических работников муниципальных организаций дополнительного образования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864440" w:rsidRPr="00F336CA" w:rsidRDefault="00864440" w:rsidP="00A321F7">
            <w:pPr>
              <w:jc w:val="right"/>
              <w:rPr>
                <w:color w:val="000000"/>
                <w:szCs w:val="20"/>
              </w:rPr>
            </w:pPr>
            <w:r w:rsidRPr="00F336CA">
              <w:rPr>
                <w:color w:val="000000"/>
                <w:szCs w:val="20"/>
              </w:rPr>
              <w:t>7 655,40000</w:t>
            </w:r>
          </w:p>
        </w:tc>
      </w:tr>
      <w:tr w:rsidR="00864440" w:rsidRPr="006653E1" w:rsidTr="00F336CA">
        <w:trPr>
          <w:cantSplit/>
          <w:trHeight w:val="61"/>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440" w:rsidRPr="00F336CA" w:rsidRDefault="00864440" w:rsidP="00F336CA">
            <w:pPr>
              <w:jc w:val="both"/>
              <w:rPr>
                <w:color w:val="000000"/>
                <w:szCs w:val="20"/>
              </w:rPr>
            </w:pPr>
            <w:r w:rsidRPr="00F336CA">
              <w:rPr>
                <w:color w:val="000000"/>
                <w:szCs w:val="20"/>
              </w:rPr>
              <w:t>Субсидии из республиканского бюджета бюджетам муниципальных районов и городских округов в Республике Бурятия на оплату труда обслуживающего персонала муниципальных общеобразовательных организаций, а также на оплату услуг сторонним организациям за выполнение работ (оказание услуг)</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864440" w:rsidRPr="00F336CA" w:rsidRDefault="00864440" w:rsidP="00A321F7">
            <w:pPr>
              <w:jc w:val="right"/>
              <w:rPr>
                <w:color w:val="000000"/>
                <w:szCs w:val="20"/>
              </w:rPr>
            </w:pPr>
            <w:r w:rsidRPr="00F336CA">
              <w:rPr>
                <w:color w:val="000000"/>
                <w:szCs w:val="20"/>
              </w:rPr>
              <w:t>118 326,10000</w:t>
            </w:r>
          </w:p>
        </w:tc>
      </w:tr>
      <w:tr w:rsidR="00864440" w:rsidRPr="006653E1" w:rsidTr="00F336CA">
        <w:trPr>
          <w:cantSplit/>
          <w:trHeight w:val="61"/>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440" w:rsidRPr="00F336CA" w:rsidRDefault="00864440" w:rsidP="00F336CA">
            <w:pPr>
              <w:jc w:val="both"/>
              <w:rPr>
                <w:color w:val="000000"/>
                <w:szCs w:val="20"/>
              </w:rPr>
            </w:pPr>
            <w:r w:rsidRPr="00F336CA">
              <w:rPr>
                <w:color w:val="000000"/>
                <w:szCs w:val="20"/>
              </w:rPr>
              <w:t>Субсидии на возмещение части затрат на уплату лизинговых платежей в связи с приобретением специализированных транспортных средств для содержания автомобильных дорог общего пользования местного значе-ния за счет средств Дорожного фонда Республики Бурятия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864440" w:rsidRPr="00F336CA" w:rsidRDefault="00864440" w:rsidP="00A321F7">
            <w:pPr>
              <w:jc w:val="right"/>
              <w:rPr>
                <w:color w:val="000000"/>
                <w:szCs w:val="20"/>
              </w:rPr>
            </w:pPr>
            <w:r w:rsidRPr="00F336CA">
              <w:rPr>
                <w:color w:val="000000"/>
                <w:szCs w:val="20"/>
              </w:rPr>
              <w:t>4 420,10000</w:t>
            </w:r>
          </w:p>
        </w:tc>
      </w:tr>
      <w:tr w:rsidR="00864440" w:rsidRPr="006653E1" w:rsidTr="00F336CA">
        <w:trPr>
          <w:cantSplit/>
          <w:trHeight w:val="61"/>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440" w:rsidRPr="00F336CA" w:rsidRDefault="00864440" w:rsidP="00F336CA">
            <w:pPr>
              <w:jc w:val="both"/>
              <w:rPr>
                <w:color w:val="000000"/>
                <w:szCs w:val="20"/>
              </w:rPr>
            </w:pPr>
            <w:r w:rsidRPr="00F336CA">
              <w:rPr>
                <w:color w:val="000000"/>
                <w:szCs w:val="20"/>
              </w:rPr>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864440" w:rsidRPr="00F336CA" w:rsidRDefault="00864440" w:rsidP="00A321F7">
            <w:pPr>
              <w:jc w:val="right"/>
              <w:rPr>
                <w:color w:val="000000"/>
                <w:szCs w:val="20"/>
              </w:rPr>
            </w:pPr>
            <w:r w:rsidRPr="00F336CA">
              <w:rPr>
                <w:color w:val="000000"/>
                <w:szCs w:val="20"/>
              </w:rPr>
              <w:t>18 723,30000</w:t>
            </w:r>
          </w:p>
        </w:tc>
      </w:tr>
      <w:tr w:rsidR="00864440" w:rsidRPr="006653E1" w:rsidTr="00F336CA">
        <w:trPr>
          <w:cantSplit/>
          <w:trHeight w:val="61"/>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440" w:rsidRPr="00F336CA" w:rsidRDefault="00864440" w:rsidP="00F336CA">
            <w:pPr>
              <w:jc w:val="both"/>
              <w:rPr>
                <w:color w:val="000000"/>
                <w:szCs w:val="20"/>
              </w:rPr>
            </w:pPr>
            <w:r w:rsidRPr="00F336CA">
              <w:rPr>
                <w:color w:val="000000"/>
                <w:szCs w:val="20"/>
              </w:rPr>
              <w:t>Субсидии на содержание инструкторов по физической культуре и спорту</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864440" w:rsidRPr="00F336CA" w:rsidRDefault="00864440" w:rsidP="00A321F7">
            <w:pPr>
              <w:jc w:val="right"/>
              <w:rPr>
                <w:color w:val="000000"/>
                <w:szCs w:val="20"/>
              </w:rPr>
            </w:pPr>
            <w:r w:rsidRPr="00F336CA">
              <w:rPr>
                <w:color w:val="000000"/>
                <w:szCs w:val="20"/>
              </w:rPr>
              <w:t>670,10000</w:t>
            </w:r>
          </w:p>
        </w:tc>
      </w:tr>
      <w:tr w:rsidR="00864440" w:rsidRPr="006653E1" w:rsidTr="00F336CA">
        <w:trPr>
          <w:cantSplit/>
          <w:trHeight w:val="61"/>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440" w:rsidRPr="00F336CA" w:rsidRDefault="00864440" w:rsidP="00F336CA">
            <w:pPr>
              <w:jc w:val="both"/>
              <w:rPr>
                <w:color w:val="000000"/>
                <w:szCs w:val="20"/>
              </w:rPr>
            </w:pPr>
            <w:r w:rsidRPr="00F336CA">
              <w:rPr>
                <w:color w:val="000000"/>
                <w:szCs w:val="20"/>
              </w:rPr>
              <w:lastRenderedPageBreak/>
              <w:t>Субсидии на обеспечение выплаты денежной компенсации стоимости двухразового питания родителям (законным представителям) обучающихся с ограниченными возможностями здоровья, родителям (законным представителям) детей-инвалидов, имеющих статус обучающихся с ограниченными возможностями здоровья, обучение которых организовано муниципальными общеобразовательными организациями на дому</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864440" w:rsidRPr="00F336CA" w:rsidRDefault="00864440" w:rsidP="00A321F7">
            <w:pPr>
              <w:jc w:val="right"/>
              <w:rPr>
                <w:color w:val="000000"/>
                <w:szCs w:val="20"/>
              </w:rPr>
            </w:pPr>
            <w:r w:rsidRPr="00F336CA">
              <w:rPr>
                <w:color w:val="000000"/>
                <w:szCs w:val="20"/>
              </w:rPr>
              <w:t>773,50000</w:t>
            </w:r>
          </w:p>
        </w:tc>
      </w:tr>
      <w:tr w:rsidR="00864440" w:rsidRPr="006653E1" w:rsidTr="00F336CA">
        <w:trPr>
          <w:cantSplit/>
          <w:trHeight w:val="61"/>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440" w:rsidRPr="00F336CA" w:rsidRDefault="00864440" w:rsidP="00F336CA">
            <w:pPr>
              <w:jc w:val="both"/>
              <w:rPr>
                <w:color w:val="000000"/>
                <w:szCs w:val="20"/>
              </w:rPr>
            </w:pPr>
            <w:r w:rsidRPr="00F336CA">
              <w:rPr>
                <w:color w:val="000000"/>
                <w:szCs w:val="20"/>
              </w:rPr>
              <w:t>Субсидии местным бюджетам на реализацию первоочередных мероприятий по модернизации, капитальному ремонту и подготовке к отопительному сезону объектов коммунальной инфраструктуры, находящихся в муниципальной собственности</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864440" w:rsidRPr="00F336CA" w:rsidRDefault="00864440" w:rsidP="00A321F7">
            <w:pPr>
              <w:jc w:val="right"/>
              <w:rPr>
                <w:color w:val="000000"/>
                <w:szCs w:val="20"/>
              </w:rPr>
            </w:pPr>
            <w:r w:rsidRPr="00F336CA">
              <w:rPr>
                <w:color w:val="000000"/>
                <w:szCs w:val="20"/>
              </w:rPr>
              <w:t>7 213,60000</w:t>
            </w:r>
          </w:p>
        </w:tc>
      </w:tr>
      <w:tr w:rsidR="00864440" w:rsidRPr="006653E1" w:rsidTr="00F336CA">
        <w:trPr>
          <w:cantSplit/>
          <w:trHeight w:val="61"/>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440" w:rsidRPr="00F336CA" w:rsidRDefault="00864440" w:rsidP="00F336CA">
            <w:pPr>
              <w:jc w:val="both"/>
              <w:rPr>
                <w:color w:val="000000"/>
                <w:szCs w:val="20"/>
              </w:rPr>
            </w:pPr>
            <w:r w:rsidRPr="00F336CA">
              <w:rPr>
                <w:color w:val="000000"/>
                <w:szCs w:val="20"/>
              </w:rP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(Благоустройство дальневосточных дворов (не менее 14 дворовых территорий)</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864440" w:rsidRPr="00F336CA" w:rsidRDefault="00864440" w:rsidP="00A321F7">
            <w:pPr>
              <w:jc w:val="right"/>
              <w:rPr>
                <w:color w:val="000000"/>
                <w:szCs w:val="20"/>
              </w:rPr>
            </w:pPr>
            <w:r w:rsidRPr="00F336CA">
              <w:rPr>
                <w:color w:val="000000"/>
                <w:szCs w:val="20"/>
              </w:rPr>
              <w:t>5 565,60000</w:t>
            </w:r>
          </w:p>
        </w:tc>
      </w:tr>
      <w:tr w:rsidR="00864440" w:rsidRPr="006653E1" w:rsidTr="00F336CA">
        <w:trPr>
          <w:cantSplit/>
          <w:trHeight w:val="61"/>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440" w:rsidRPr="00F336CA" w:rsidRDefault="00864440" w:rsidP="00F336CA">
            <w:pPr>
              <w:jc w:val="both"/>
              <w:rPr>
                <w:color w:val="000000"/>
                <w:szCs w:val="20"/>
              </w:rPr>
            </w:pPr>
            <w:r w:rsidRPr="00F336CA">
              <w:rPr>
                <w:color w:val="000000"/>
                <w:szCs w:val="20"/>
              </w:rPr>
              <w:t xml:space="preserve">Субсидии на государственную поддержку отрасли культуры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864440" w:rsidRPr="00F336CA" w:rsidRDefault="00864440" w:rsidP="00A321F7">
            <w:pPr>
              <w:jc w:val="right"/>
              <w:rPr>
                <w:color w:val="000000"/>
                <w:szCs w:val="20"/>
              </w:rPr>
            </w:pPr>
            <w:r w:rsidRPr="00F336CA">
              <w:rPr>
                <w:color w:val="000000"/>
                <w:szCs w:val="20"/>
              </w:rPr>
              <w:t>152,30000</w:t>
            </w:r>
          </w:p>
        </w:tc>
      </w:tr>
      <w:tr w:rsidR="00864440" w:rsidRPr="006653E1" w:rsidTr="00F336CA">
        <w:trPr>
          <w:cantSplit/>
          <w:trHeight w:val="61"/>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440" w:rsidRPr="00F336CA" w:rsidRDefault="00864440" w:rsidP="00F336CA">
            <w:pPr>
              <w:jc w:val="both"/>
              <w:rPr>
                <w:color w:val="000000"/>
                <w:szCs w:val="20"/>
              </w:rPr>
            </w:pPr>
            <w:r w:rsidRPr="00F336CA">
              <w:rPr>
                <w:color w:val="000000"/>
                <w:szCs w:val="20"/>
              </w:rPr>
              <w:t>Cубсидии на реализацию мероприятий по обеспечению жильем молодых семей</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864440" w:rsidRPr="00F336CA" w:rsidRDefault="00864440" w:rsidP="00A321F7">
            <w:pPr>
              <w:jc w:val="right"/>
              <w:rPr>
                <w:color w:val="000000"/>
                <w:szCs w:val="20"/>
              </w:rPr>
            </w:pPr>
            <w:r w:rsidRPr="00F336CA">
              <w:rPr>
                <w:color w:val="000000"/>
                <w:szCs w:val="20"/>
              </w:rPr>
              <w:t>1 664,80000</w:t>
            </w:r>
          </w:p>
        </w:tc>
      </w:tr>
      <w:tr w:rsidR="00864440" w:rsidRPr="006653E1" w:rsidTr="00F336CA">
        <w:trPr>
          <w:cantSplit/>
          <w:trHeight w:val="61"/>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440" w:rsidRPr="00F336CA" w:rsidRDefault="00864440" w:rsidP="00F336CA">
            <w:pPr>
              <w:jc w:val="both"/>
              <w:rPr>
                <w:color w:val="000000"/>
                <w:szCs w:val="20"/>
              </w:rPr>
            </w:pPr>
            <w:r w:rsidRPr="00F336CA">
              <w:rPr>
                <w:color w:val="000000"/>
                <w:szCs w:val="20"/>
              </w:rPr>
              <w:t>Субсидии на реализацию мероприятий по модернизации школьных систем образования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864440" w:rsidRPr="00F336CA" w:rsidRDefault="00864440" w:rsidP="00A321F7">
            <w:pPr>
              <w:jc w:val="right"/>
              <w:rPr>
                <w:color w:val="000000"/>
                <w:szCs w:val="20"/>
              </w:rPr>
            </w:pPr>
            <w:r w:rsidRPr="00F336CA">
              <w:rPr>
                <w:color w:val="000000"/>
                <w:szCs w:val="20"/>
              </w:rPr>
              <w:t>115 338,70000</w:t>
            </w:r>
          </w:p>
        </w:tc>
      </w:tr>
      <w:tr w:rsidR="00864440" w:rsidRPr="006653E1" w:rsidTr="00F336CA">
        <w:trPr>
          <w:cantSplit/>
          <w:trHeight w:val="61"/>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440" w:rsidRPr="00F336CA" w:rsidRDefault="00864440" w:rsidP="00F336CA">
            <w:pPr>
              <w:jc w:val="both"/>
              <w:rPr>
                <w:color w:val="000000"/>
                <w:szCs w:val="20"/>
              </w:rPr>
            </w:pPr>
            <w:r w:rsidRPr="00F336CA">
              <w:rPr>
                <w:color w:val="000000"/>
                <w:szCs w:val="20"/>
              </w:rPr>
              <w:t>Субсидии на мероприятия по обеспечению комплексного развития сельских территорий по министерству сельского хозяйства и продовольствия Республики Бурятия (капитальные вложения)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864440" w:rsidRPr="00F336CA" w:rsidRDefault="00864440" w:rsidP="00A321F7">
            <w:pPr>
              <w:jc w:val="right"/>
              <w:rPr>
                <w:color w:val="000000"/>
                <w:szCs w:val="20"/>
              </w:rPr>
            </w:pPr>
            <w:r w:rsidRPr="00F336CA">
              <w:rPr>
                <w:color w:val="000000"/>
                <w:szCs w:val="20"/>
              </w:rPr>
              <w:t>15 589,60000</w:t>
            </w:r>
          </w:p>
        </w:tc>
      </w:tr>
      <w:tr w:rsidR="00864440" w:rsidRPr="006653E1" w:rsidTr="00F336CA">
        <w:trPr>
          <w:cantSplit/>
          <w:trHeight w:val="61"/>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440" w:rsidRPr="00F336CA" w:rsidRDefault="00864440" w:rsidP="00F336CA">
            <w:pPr>
              <w:jc w:val="both"/>
              <w:rPr>
                <w:color w:val="000000"/>
                <w:szCs w:val="20"/>
              </w:rPr>
            </w:pPr>
            <w:r w:rsidRPr="00F336CA">
              <w:rPr>
                <w:color w:val="000000"/>
                <w:szCs w:val="20"/>
              </w:rPr>
              <w:t>Субсидии на реализацию мероприятий</w:t>
            </w:r>
            <w:r w:rsidRPr="00F336CA">
              <w:rPr>
                <w:color w:val="000000"/>
                <w:szCs w:val="20"/>
              </w:rPr>
              <w:br/>
              <w:t>регионального проекта «Социальная активность»</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864440" w:rsidRPr="00F336CA" w:rsidRDefault="00864440" w:rsidP="00A321F7">
            <w:pPr>
              <w:jc w:val="right"/>
              <w:rPr>
                <w:color w:val="000000"/>
                <w:szCs w:val="20"/>
              </w:rPr>
            </w:pPr>
            <w:r w:rsidRPr="00F336CA">
              <w:rPr>
                <w:color w:val="000000"/>
                <w:szCs w:val="20"/>
              </w:rPr>
              <w:t>100,00000</w:t>
            </w:r>
          </w:p>
        </w:tc>
      </w:tr>
      <w:tr w:rsidR="00864440" w:rsidRPr="006653E1" w:rsidTr="00F336CA">
        <w:trPr>
          <w:cantSplit/>
          <w:trHeight w:val="61"/>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440" w:rsidRPr="00F336CA" w:rsidRDefault="00864440" w:rsidP="00F336CA">
            <w:pPr>
              <w:jc w:val="both"/>
              <w:rPr>
                <w:bCs/>
                <w:color w:val="000000"/>
                <w:szCs w:val="20"/>
              </w:rPr>
            </w:pPr>
            <w:r w:rsidRPr="00F336CA">
              <w:rPr>
                <w:bCs/>
                <w:color w:val="000000"/>
                <w:szCs w:val="20"/>
              </w:rPr>
              <w:t>Субвенции от других бюджетов бюджетной системы Российской Федерации</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864440" w:rsidRPr="00F336CA" w:rsidRDefault="00864440" w:rsidP="00A321F7">
            <w:pPr>
              <w:jc w:val="right"/>
              <w:rPr>
                <w:bCs/>
                <w:color w:val="000000"/>
                <w:szCs w:val="20"/>
              </w:rPr>
            </w:pPr>
            <w:r w:rsidRPr="00F336CA">
              <w:rPr>
                <w:bCs/>
                <w:color w:val="000000"/>
                <w:szCs w:val="20"/>
              </w:rPr>
              <w:t>358 806,10000</w:t>
            </w:r>
          </w:p>
        </w:tc>
      </w:tr>
      <w:tr w:rsidR="00864440" w:rsidRPr="006653E1" w:rsidTr="00F336CA">
        <w:trPr>
          <w:cantSplit/>
          <w:trHeight w:val="61"/>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440" w:rsidRPr="00F336CA" w:rsidRDefault="00864440" w:rsidP="00F336CA">
            <w:pPr>
              <w:jc w:val="both"/>
              <w:rPr>
                <w:color w:val="000000"/>
                <w:szCs w:val="20"/>
              </w:rPr>
            </w:pPr>
            <w:r w:rsidRPr="00F336CA">
              <w:rPr>
                <w:color w:val="000000"/>
                <w:szCs w:val="20"/>
              </w:rPr>
              <w:t>Субвенции местным бюджетам на осуществление отдельных государственных полномочий по регулированию тарифов на перевозки пассажиров и багажа всеми видами общественного транспорта в городском и пригородном сообщении (кроме железнодорожного транспорта)</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864440" w:rsidRPr="00F336CA" w:rsidRDefault="00864440" w:rsidP="00A321F7">
            <w:pPr>
              <w:jc w:val="right"/>
              <w:rPr>
                <w:color w:val="000000"/>
                <w:szCs w:val="20"/>
              </w:rPr>
            </w:pPr>
            <w:r w:rsidRPr="00F336CA">
              <w:rPr>
                <w:color w:val="000000"/>
                <w:szCs w:val="20"/>
              </w:rPr>
              <w:t>4,60000</w:t>
            </w:r>
          </w:p>
        </w:tc>
      </w:tr>
      <w:tr w:rsidR="00864440" w:rsidRPr="006653E1" w:rsidTr="00F336CA">
        <w:trPr>
          <w:cantSplit/>
          <w:trHeight w:val="61"/>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440" w:rsidRPr="00F336CA" w:rsidRDefault="00864440" w:rsidP="00F336CA">
            <w:pPr>
              <w:jc w:val="both"/>
              <w:rPr>
                <w:color w:val="000000"/>
                <w:szCs w:val="20"/>
              </w:rPr>
            </w:pPr>
            <w:r w:rsidRPr="00F336CA">
              <w:rPr>
                <w:color w:val="000000"/>
                <w:szCs w:val="20"/>
              </w:rPr>
              <w:t>Субвенции местным бюджетам на администрирование передаваемых органам местного самоуправления государственных полномочий по Закону Республики Бурятия от 8 июля 2008 года № 394-IV «О наделении органов местного самоуправления муниципальных районов и городских округов в Республике Бурятия отдельными государственными полномочиями в области образования»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864440" w:rsidRPr="00F336CA" w:rsidRDefault="00864440" w:rsidP="00A321F7">
            <w:pPr>
              <w:jc w:val="right"/>
              <w:rPr>
                <w:color w:val="000000"/>
                <w:szCs w:val="20"/>
              </w:rPr>
            </w:pPr>
            <w:r w:rsidRPr="00F336CA">
              <w:rPr>
                <w:color w:val="000000"/>
                <w:szCs w:val="20"/>
              </w:rPr>
              <w:t>67,30000</w:t>
            </w:r>
          </w:p>
        </w:tc>
      </w:tr>
      <w:tr w:rsidR="00864440" w:rsidRPr="006653E1" w:rsidTr="00F336CA">
        <w:trPr>
          <w:cantSplit/>
          <w:trHeight w:val="61"/>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440" w:rsidRPr="00F336CA" w:rsidRDefault="00864440" w:rsidP="00F336CA">
            <w:pPr>
              <w:jc w:val="both"/>
              <w:rPr>
                <w:color w:val="000000"/>
                <w:szCs w:val="20"/>
              </w:rPr>
            </w:pPr>
            <w:r w:rsidRPr="00F336CA">
              <w:rPr>
                <w:color w:val="000000"/>
                <w:szCs w:val="20"/>
              </w:rPr>
              <w:t>Субвенции местным бюджетам на организацию и обеспечение отдыха и оздоровления детей в загородных стационарных детских оздоровительных лагерях, оздоровительных лагерях с дневным пребыванием и иных детских лагерях сезонного действия (за исключением загородных стационарных детских оздоровительных лагерей), за исключением организации отдыха детей в каникулярное время и обеспечения прав детей, находящихся в трудной жизненной ситуации, на отдых и оздоровление</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864440" w:rsidRPr="00F336CA" w:rsidRDefault="00864440" w:rsidP="00A321F7">
            <w:pPr>
              <w:jc w:val="right"/>
              <w:rPr>
                <w:color w:val="000000"/>
                <w:szCs w:val="20"/>
              </w:rPr>
            </w:pPr>
            <w:r w:rsidRPr="00F336CA">
              <w:rPr>
                <w:color w:val="000000"/>
                <w:szCs w:val="20"/>
              </w:rPr>
              <w:t>2 006,10000</w:t>
            </w:r>
          </w:p>
        </w:tc>
      </w:tr>
      <w:tr w:rsidR="00864440" w:rsidRPr="006653E1" w:rsidTr="00F336CA">
        <w:trPr>
          <w:cantSplit/>
          <w:trHeight w:val="61"/>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440" w:rsidRPr="00F336CA" w:rsidRDefault="00864440" w:rsidP="00F336CA">
            <w:pPr>
              <w:jc w:val="both"/>
              <w:rPr>
                <w:color w:val="000000"/>
                <w:szCs w:val="20"/>
              </w:rPr>
            </w:pPr>
            <w:r w:rsidRPr="00F336CA">
              <w:rPr>
                <w:color w:val="000000"/>
                <w:szCs w:val="20"/>
              </w:rPr>
              <w:t>Субвенции бюджетам муниципальных районов на осуществление государственных полномочий по расчету и предоставлению дотаций поселениям</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864440" w:rsidRPr="00F336CA" w:rsidRDefault="00864440" w:rsidP="00A321F7">
            <w:pPr>
              <w:jc w:val="right"/>
              <w:rPr>
                <w:color w:val="000000"/>
                <w:szCs w:val="20"/>
              </w:rPr>
            </w:pPr>
            <w:r w:rsidRPr="00F336CA">
              <w:rPr>
                <w:color w:val="000000"/>
                <w:szCs w:val="20"/>
              </w:rPr>
              <w:t>75,50000</w:t>
            </w:r>
          </w:p>
        </w:tc>
      </w:tr>
      <w:tr w:rsidR="00864440" w:rsidRPr="006653E1" w:rsidTr="00F336CA">
        <w:trPr>
          <w:cantSplit/>
          <w:trHeight w:val="61"/>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440" w:rsidRPr="00F336CA" w:rsidRDefault="00864440" w:rsidP="00F336CA">
            <w:pPr>
              <w:jc w:val="both"/>
              <w:rPr>
                <w:color w:val="000000"/>
                <w:szCs w:val="20"/>
              </w:rPr>
            </w:pPr>
            <w:r w:rsidRPr="00F336CA">
              <w:rPr>
                <w:color w:val="000000"/>
                <w:szCs w:val="20"/>
              </w:rPr>
              <w:t>Субвенции местным бюджетам на выплату вознаграждения за выполнение функций классного руководителя педагогическим работникам муниципальных образовательных организаций, реализующих образовательные программы начального общего, основного общего, среднего общего образования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864440" w:rsidRPr="00F336CA" w:rsidRDefault="00864440" w:rsidP="00A321F7">
            <w:pPr>
              <w:jc w:val="right"/>
              <w:rPr>
                <w:color w:val="000000"/>
                <w:szCs w:val="20"/>
              </w:rPr>
            </w:pPr>
            <w:r w:rsidRPr="00F336CA">
              <w:rPr>
                <w:color w:val="000000"/>
                <w:szCs w:val="20"/>
              </w:rPr>
              <w:t>4 489,20000</w:t>
            </w:r>
          </w:p>
        </w:tc>
      </w:tr>
      <w:tr w:rsidR="00864440" w:rsidRPr="006653E1" w:rsidTr="00F336CA">
        <w:trPr>
          <w:cantSplit/>
          <w:trHeight w:val="61"/>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440" w:rsidRPr="00F336CA" w:rsidRDefault="00864440" w:rsidP="00F336CA">
            <w:pPr>
              <w:jc w:val="both"/>
              <w:rPr>
                <w:color w:val="000000"/>
                <w:szCs w:val="20"/>
              </w:rPr>
            </w:pPr>
            <w:r w:rsidRPr="00F336CA">
              <w:rPr>
                <w:color w:val="000000"/>
                <w:szCs w:val="20"/>
              </w:rPr>
              <w:t>Субвенции местным бюджетам на осуществление отдельных государственных полномочий по уведомительной регистрации коллективных договоров</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864440" w:rsidRPr="00F336CA" w:rsidRDefault="00864440" w:rsidP="00A321F7">
            <w:pPr>
              <w:jc w:val="right"/>
              <w:rPr>
                <w:color w:val="000000"/>
                <w:szCs w:val="20"/>
              </w:rPr>
            </w:pPr>
            <w:r w:rsidRPr="00F336CA">
              <w:rPr>
                <w:color w:val="000000"/>
                <w:szCs w:val="20"/>
              </w:rPr>
              <w:t>271,20000</w:t>
            </w:r>
          </w:p>
        </w:tc>
      </w:tr>
      <w:tr w:rsidR="00864440" w:rsidRPr="006653E1" w:rsidTr="00F336CA">
        <w:trPr>
          <w:cantSplit/>
          <w:trHeight w:val="61"/>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440" w:rsidRPr="00F336CA" w:rsidRDefault="00864440" w:rsidP="00F336CA">
            <w:pPr>
              <w:jc w:val="both"/>
              <w:rPr>
                <w:color w:val="000000"/>
                <w:szCs w:val="20"/>
              </w:rPr>
            </w:pPr>
            <w:r w:rsidRPr="00F336CA">
              <w:rPr>
                <w:color w:val="000000"/>
                <w:szCs w:val="20"/>
              </w:rPr>
              <w:t>Субвенции местным бюджетам на осуществление государственных полномочий по организации и осуществлению деятельности по опеке и попечительству в Республике Бурятия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864440" w:rsidRPr="00F336CA" w:rsidRDefault="00864440" w:rsidP="00A321F7">
            <w:pPr>
              <w:jc w:val="right"/>
              <w:rPr>
                <w:color w:val="000000"/>
                <w:szCs w:val="20"/>
              </w:rPr>
            </w:pPr>
            <w:r w:rsidRPr="00F336CA">
              <w:rPr>
                <w:color w:val="000000"/>
                <w:szCs w:val="20"/>
              </w:rPr>
              <w:t>1 884,90000</w:t>
            </w:r>
          </w:p>
        </w:tc>
      </w:tr>
      <w:tr w:rsidR="00864440" w:rsidRPr="006653E1" w:rsidTr="00F336CA">
        <w:trPr>
          <w:cantSplit/>
          <w:trHeight w:val="61"/>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440" w:rsidRPr="00F336CA" w:rsidRDefault="00864440" w:rsidP="00F336CA">
            <w:pPr>
              <w:jc w:val="both"/>
              <w:rPr>
                <w:color w:val="000000"/>
                <w:szCs w:val="20"/>
              </w:rPr>
            </w:pPr>
            <w:r w:rsidRPr="00F336CA">
              <w:rPr>
                <w:color w:val="000000"/>
                <w:szCs w:val="20"/>
              </w:rPr>
              <w:t>Субвенции местным бюджетам на осуществление государственных полномочий по хранению, комплектованию, учету и использованию архивных документов Республики Бурятия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864440" w:rsidRPr="00F336CA" w:rsidRDefault="00864440" w:rsidP="00A321F7">
            <w:pPr>
              <w:jc w:val="right"/>
              <w:rPr>
                <w:color w:val="000000"/>
                <w:szCs w:val="20"/>
              </w:rPr>
            </w:pPr>
            <w:r w:rsidRPr="00F336CA">
              <w:rPr>
                <w:color w:val="000000"/>
                <w:szCs w:val="20"/>
              </w:rPr>
              <w:t>1 231,40000</w:t>
            </w:r>
          </w:p>
        </w:tc>
      </w:tr>
      <w:tr w:rsidR="00864440" w:rsidRPr="006653E1" w:rsidTr="00F336CA">
        <w:trPr>
          <w:cantSplit/>
          <w:trHeight w:val="61"/>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440" w:rsidRPr="00F336CA" w:rsidRDefault="00864440" w:rsidP="00F336CA">
            <w:pPr>
              <w:jc w:val="both"/>
              <w:rPr>
                <w:color w:val="000000"/>
                <w:szCs w:val="20"/>
              </w:rPr>
            </w:pPr>
            <w:r w:rsidRPr="00F336CA">
              <w:rPr>
                <w:color w:val="000000"/>
                <w:szCs w:val="20"/>
              </w:rPr>
              <w:t>Субвенции местным бюджетам на осуществление государственных полномочий по образованию и организации деятельности комиссий по делам несовершеннолетних и защите их прав в Республике Бурятия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864440" w:rsidRPr="00F336CA" w:rsidRDefault="00864440" w:rsidP="00A321F7">
            <w:pPr>
              <w:jc w:val="right"/>
              <w:rPr>
                <w:color w:val="000000"/>
                <w:szCs w:val="20"/>
              </w:rPr>
            </w:pPr>
            <w:r w:rsidRPr="00F336CA">
              <w:rPr>
                <w:color w:val="000000"/>
                <w:szCs w:val="20"/>
              </w:rPr>
              <w:t>1 256,60000</w:t>
            </w:r>
          </w:p>
        </w:tc>
      </w:tr>
      <w:tr w:rsidR="00864440" w:rsidRPr="006653E1" w:rsidTr="00F336CA">
        <w:trPr>
          <w:cantSplit/>
          <w:trHeight w:val="61"/>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440" w:rsidRPr="00F336CA" w:rsidRDefault="00864440" w:rsidP="00F336CA">
            <w:pPr>
              <w:jc w:val="both"/>
              <w:rPr>
                <w:color w:val="000000"/>
                <w:szCs w:val="20"/>
              </w:rPr>
            </w:pPr>
            <w:r w:rsidRPr="00F336CA">
              <w:rPr>
                <w:color w:val="000000"/>
                <w:szCs w:val="20"/>
              </w:rPr>
              <w:t>Субвенции местным бюджетам на финансовое обеспечение получения начального общего, основного общего, среднего общего образования в муниципальных общеобразовательных организациях, дополнительного образования детей в муниципальных общеобразовательных организациях</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864440" w:rsidRPr="00F336CA" w:rsidRDefault="00864440" w:rsidP="00A321F7">
            <w:pPr>
              <w:jc w:val="right"/>
              <w:rPr>
                <w:color w:val="000000"/>
                <w:szCs w:val="20"/>
              </w:rPr>
            </w:pPr>
            <w:r w:rsidRPr="00F336CA">
              <w:rPr>
                <w:color w:val="000000"/>
                <w:szCs w:val="20"/>
              </w:rPr>
              <w:t>251 647,20000</w:t>
            </w:r>
          </w:p>
        </w:tc>
      </w:tr>
      <w:tr w:rsidR="00864440" w:rsidRPr="006653E1" w:rsidTr="00F336CA">
        <w:trPr>
          <w:cantSplit/>
          <w:trHeight w:val="61"/>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440" w:rsidRPr="00F336CA" w:rsidRDefault="00864440" w:rsidP="00F336CA">
            <w:pPr>
              <w:jc w:val="both"/>
              <w:rPr>
                <w:color w:val="000000"/>
                <w:szCs w:val="20"/>
              </w:rPr>
            </w:pPr>
            <w:r w:rsidRPr="00F336CA">
              <w:rPr>
                <w:color w:val="000000"/>
                <w:szCs w:val="20"/>
              </w:rPr>
              <w:t>Субвенции на предоставление мер социальной поддержки по оплате коммунальных услуг педагогическим работникам муниципальных дошкольных образовательных организаций, муниципальных образовательных организаций дополнительного образования, проживающим и работающим в сельских населенных пунктах, рабочих поселках (поселках городского типа) на территории Республики Бурятия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864440" w:rsidRPr="00F336CA" w:rsidRDefault="00864440" w:rsidP="00A321F7">
            <w:pPr>
              <w:jc w:val="right"/>
              <w:rPr>
                <w:color w:val="000000"/>
                <w:szCs w:val="20"/>
              </w:rPr>
            </w:pPr>
            <w:r w:rsidRPr="00F336CA">
              <w:rPr>
                <w:color w:val="000000"/>
                <w:szCs w:val="20"/>
              </w:rPr>
              <w:t>3 991,30000</w:t>
            </w:r>
          </w:p>
        </w:tc>
      </w:tr>
      <w:tr w:rsidR="00864440" w:rsidRPr="006653E1" w:rsidTr="00F336CA">
        <w:trPr>
          <w:cantSplit/>
          <w:trHeight w:val="61"/>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440" w:rsidRPr="00F336CA" w:rsidRDefault="00864440" w:rsidP="00F336CA">
            <w:pPr>
              <w:jc w:val="both"/>
              <w:rPr>
                <w:color w:val="000000"/>
                <w:szCs w:val="20"/>
              </w:rPr>
            </w:pPr>
            <w:r w:rsidRPr="00F336CA">
              <w:rPr>
                <w:color w:val="000000"/>
                <w:szCs w:val="20"/>
              </w:rPr>
              <w:t>Субвенции местным бюджетам на финансовое обеспечение получения дошкольного образования в муниципальных образовательных организациях</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864440" w:rsidRPr="00F336CA" w:rsidRDefault="00864440" w:rsidP="00A321F7">
            <w:pPr>
              <w:jc w:val="right"/>
              <w:rPr>
                <w:color w:val="000000"/>
                <w:szCs w:val="20"/>
              </w:rPr>
            </w:pPr>
            <w:r w:rsidRPr="00F336CA">
              <w:rPr>
                <w:color w:val="000000"/>
                <w:szCs w:val="20"/>
              </w:rPr>
              <w:t>85 022,00000</w:t>
            </w:r>
          </w:p>
        </w:tc>
      </w:tr>
      <w:tr w:rsidR="00864440" w:rsidRPr="006653E1" w:rsidTr="00F336CA">
        <w:trPr>
          <w:cantSplit/>
          <w:trHeight w:val="61"/>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440" w:rsidRPr="00F336CA" w:rsidRDefault="00864440" w:rsidP="00F336CA">
            <w:pPr>
              <w:jc w:val="both"/>
              <w:rPr>
                <w:color w:val="000000"/>
                <w:szCs w:val="20"/>
              </w:rPr>
            </w:pPr>
            <w:r w:rsidRPr="00F336CA">
              <w:rPr>
                <w:color w:val="000000"/>
                <w:szCs w:val="20"/>
              </w:rPr>
              <w:t>Субвенции местным бюджетам на осуществление и администрирование отдельного государственного полномочия по поддержке сельского хозяйства</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864440" w:rsidRPr="00F336CA" w:rsidRDefault="00864440" w:rsidP="00A321F7">
            <w:pPr>
              <w:jc w:val="right"/>
              <w:rPr>
                <w:color w:val="000000"/>
                <w:szCs w:val="20"/>
              </w:rPr>
            </w:pPr>
            <w:r w:rsidRPr="00F336CA">
              <w:rPr>
                <w:color w:val="000000"/>
                <w:szCs w:val="20"/>
              </w:rPr>
              <w:t>26,70000</w:t>
            </w:r>
          </w:p>
        </w:tc>
      </w:tr>
      <w:tr w:rsidR="00864440" w:rsidRPr="006653E1" w:rsidTr="00F336CA">
        <w:trPr>
          <w:cantSplit/>
          <w:trHeight w:val="61"/>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440" w:rsidRPr="00F336CA" w:rsidRDefault="00864440" w:rsidP="00F336CA">
            <w:pPr>
              <w:jc w:val="both"/>
              <w:rPr>
                <w:color w:val="000000"/>
                <w:szCs w:val="20"/>
              </w:rPr>
            </w:pPr>
            <w:r w:rsidRPr="00F336CA">
              <w:rPr>
                <w:color w:val="000000"/>
                <w:szCs w:val="20"/>
              </w:rPr>
              <w:t>Субвенции местным бюджетам на осуществление и администрирование отдельного государственного полномочия по организации мероприятий при осуществлении деятельности по обращению с животными без владельцев</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864440" w:rsidRPr="00F336CA" w:rsidRDefault="00864440" w:rsidP="00A321F7">
            <w:pPr>
              <w:jc w:val="right"/>
              <w:rPr>
                <w:color w:val="000000"/>
                <w:szCs w:val="20"/>
              </w:rPr>
            </w:pPr>
            <w:r w:rsidRPr="00F336CA">
              <w:rPr>
                <w:color w:val="000000"/>
                <w:szCs w:val="20"/>
              </w:rPr>
              <w:t>1 203,30000</w:t>
            </w:r>
          </w:p>
        </w:tc>
      </w:tr>
      <w:tr w:rsidR="00864440" w:rsidRPr="006653E1" w:rsidTr="00F336CA">
        <w:trPr>
          <w:cantSplit/>
          <w:trHeight w:val="61"/>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440" w:rsidRPr="00F336CA" w:rsidRDefault="00864440" w:rsidP="00F336CA">
            <w:pPr>
              <w:jc w:val="both"/>
              <w:rPr>
                <w:color w:val="000000"/>
                <w:szCs w:val="20"/>
              </w:rPr>
            </w:pPr>
            <w:r w:rsidRPr="00F336CA">
              <w:rPr>
                <w:color w:val="000000"/>
                <w:szCs w:val="20"/>
              </w:rPr>
              <w:lastRenderedPageBreak/>
              <w:t>Субвенции местным бюджетам на осуществление государственных полномочий по созданию и организации деятельности административных комиссий</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864440" w:rsidRPr="00F336CA" w:rsidRDefault="00864440" w:rsidP="00A321F7">
            <w:pPr>
              <w:jc w:val="right"/>
              <w:rPr>
                <w:color w:val="000000"/>
                <w:szCs w:val="20"/>
              </w:rPr>
            </w:pPr>
            <w:r w:rsidRPr="00F336CA">
              <w:rPr>
                <w:color w:val="000000"/>
                <w:szCs w:val="20"/>
              </w:rPr>
              <w:t>267,70000</w:t>
            </w:r>
          </w:p>
        </w:tc>
      </w:tr>
      <w:tr w:rsidR="00864440" w:rsidRPr="006653E1" w:rsidTr="00F336CA">
        <w:trPr>
          <w:cantSplit/>
          <w:trHeight w:val="61"/>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440" w:rsidRPr="00F336CA" w:rsidRDefault="00864440" w:rsidP="00F336CA">
            <w:pPr>
              <w:jc w:val="both"/>
              <w:rPr>
                <w:color w:val="000000"/>
                <w:szCs w:val="20"/>
              </w:rPr>
            </w:pPr>
            <w:r w:rsidRPr="00F336CA">
              <w:rPr>
                <w:color w:val="000000"/>
                <w:szCs w:val="20"/>
              </w:rPr>
              <w:t>Субвенций на осуществление и администрирование отдельного государственного полномочия на капитальный (текущий) ремонт и содержание сибиреязвенных захоронений и скотомогильников (биотермических ям)</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864440" w:rsidRPr="00F336CA" w:rsidRDefault="00864440" w:rsidP="00A321F7">
            <w:pPr>
              <w:jc w:val="right"/>
              <w:rPr>
                <w:color w:val="000000"/>
                <w:szCs w:val="20"/>
              </w:rPr>
            </w:pPr>
            <w:r w:rsidRPr="00F336CA">
              <w:rPr>
                <w:color w:val="000000"/>
                <w:szCs w:val="20"/>
              </w:rPr>
              <w:t>115,10000</w:t>
            </w:r>
          </w:p>
        </w:tc>
      </w:tr>
      <w:tr w:rsidR="00864440" w:rsidRPr="006653E1" w:rsidTr="00F336CA">
        <w:trPr>
          <w:cantSplit/>
          <w:trHeight w:val="315"/>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tcPr>
          <w:p w:rsidR="00864440" w:rsidRPr="00F336CA" w:rsidRDefault="00864440" w:rsidP="00F336CA">
            <w:pPr>
              <w:jc w:val="both"/>
              <w:rPr>
                <w:color w:val="000000"/>
                <w:szCs w:val="20"/>
              </w:rPr>
            </w:pPr>
            <w:r w:rsidRPr="00F336CA">
              <w:rPr>
                <w:color w:val="000000"/>
                <w:szCs w:val="20"/>
              </w:rPr>
              <w:t>Субвенции местным бюджетам на администрирование передаваемых органам местного самоуправления государственных полномочий по организации и обеспечению отдыха и оздоровления детей</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64440" w:rsidRPr="00F336CA" w:rsidRDefault="00864440" w:rsidP="00A321F7">
            <w:pPr>
              <w:jc w:val="right"/>
              <w:rPr>
                <w:color w:val="000000"/>
                <w:szCs w:val="20"/>
              </w:rPr>
            </w:pPr>
            <w:r w:rsidRPr="00F336CA">
              <w:rPr>
                <w:color w:val="000000"/>
                <w:szCs w:val="20"/>
              </w:rPr>
              <w:t>28,60000</w:t>
            </w:r>
          </w:p>
        </w:tc>
      </w:tr>
      <w:tr w:rsidR="00864440" w:rsidRPr="006653E1" w:rsidTr="00F336CA">
        <w:trPr>
          <w:cantSplit/>
          <w:trHeight w:val="315"/>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tcPr>
          <w:p w:rsidR="00864440" w:rsidRPr="00F336CA" w:rsidRDefault="00864440" w:rsidP="00F336CA">
            <w:pPr>
              <w:jc w:val="both"/>
              <w:rPr>
                <w:color w:val="000000"/>
                <w:szCs w:val="20"/>
              </w:rPr>
            </w:pPr>
            <w:r w:rsidRPr="00F336CA">
              <w:rPr>
                <w:color w:val="000000"/>
                <w:szCs w:val="20"/>
              </w:rPr>
              <w:t>Субвенции местным бюджетам на обеспечение прав детей, находящихся в трудной жизненной ситуации, на отдых и оздоровление и организацию деятельности по обеспечению прав детей, находящихся в трудной жизненной ситуации, на отдых и оздоровление</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64440" w:rsidRPr="00F336CA" w:rsidRDefault="00864440" w:rsidP="00A321F7">
            <w:pPr>
              <w:jc w:val="right"/>
              <w:rPr>
                <w:color w:val="000000"/>
                <w:szCs w:val="20"/>
              </w:rPr>
            </w:pPr>
            <w:r w:rsidRPr="00F336CA">
              <w:rPr>
                <w:color w:val="000000"/>
                <w:szCs w:val="20"/>
              </w:rPr>
              <w:t>3 946,20000</w:t>
            </w:r>
          </w:p>
        </w:tc>
      </w:tr>
      <w:tr w:rsidR="00864440" w:rsidRPr="006653E1" w:rsidTr="00F336CA">
        <w:trPr>
          <w:cantSplit/>
          <w:trHeight w:val="315"/>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tcPr>
          <w:p w:rsidR="00864440" w:rsidRPr="00F336CA" w:rsidRDefault="00864440" w:rsidP="00F336CA">
            <w:pPr>
              <w:jc w:val="both"/>
              <w:rPr>
                <w:color w:val="000000"/>
                <w:szCs w:val="20"/>
              </w:rPr>
            </w:pPr>
            <w:r w:rsidRPr="00F336CA">
              <w:rPr>
                <w:color w:val="000000"/>
                <w:szCs w:val="20"/>
              </w:rPr>
              <w:t>Субвенции местным бюджетам на составление (изменение, дополнение) списков кандидатов в присяжные заседатели судов общей юрисдикции в Российской Федерации</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64440" w:rsidRPr="00F336CA" w:rsidRDefault="00864440" w:rsidP="00A321F7">
            <w:pPr>
              <w:jc w:val="right"/>
              <w:rPr>
                <w:color w:val="000000"/>
                <w:szCs w:val="20"/>
              </w:rPr>
            </w:pPr>
            <w:r w:rsidRPr="00F336CA">
              <w:rPr>
                <w:color w:val="000000"/>
                <w:szCs w:val="20"/>
              </w:rPr>
              <w:t>71,80000</w:t>
            </w:r>
          </w:p>
        </w:tc>
      </w:tr>
      <w:tr w:rsidR="00864440" w:rsidRPr="006653E1" w:rsidTr="00F336CA">
        <w:trPr>
          <w:cantSplit/>
          <w:trHeight w:val="315"/>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tcPr>
          <w:p w:rsidR="00864440" w:rsidRPr="00F336CA" w:rsidRDefault="00864440" w:rsidP="00F336CA">
            <w:pPr>
              <w:jc w:val="both"/>
              <w:rPr>
                <w:color w:val="000000"/>
                <w:szCs w:val="20"/>
              </w:rPr>
            </w:pPr>
            <w:r w:rsidRPr="00F336CA">
              <w:rPr>
                <w:color w:val="000000"/>
                <w:szCs w:val="20"/>
              </w:rPr>
              <w:t>Субвенции местным бюджетам на осуществление государственных полномочий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64440" w:rsidRPr="00F336CA" w:rsidRDefault="00864440" w:rsidP="00A321F7">
            <w:pPr>
              <w:jc w:val="right"/>
              <w:rPr>
                <w:color w:val="000000"/>
                <w:szCs w:val="20"/>
              </w:rPr>
            </w:pPr>
            <w:r w:rsidRPr="00F336CA">
              <w:rPr>
                <w:color w:val="000000"/>
                <w:szCs w:val="20"/>
              </w:rPr>
              <w:t>77,10000</w:t>
            </w:r>
          </w:p>
        </w:tc>
      </w:tr>
      <w:tr w:rsidR="00864440" w:rsidRPr="006653E1" w:rsidTr="00F336CA">
        <w:trPr>
          <w:cantSplit/>
          <w:trHeight w:val="315"/>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tcPr>
          <w:p w:rsidR="00864440" w:rsidRPr="00F336CA" w:rsidRDefault="00864440" w:rsidP="00F336CA">
            <w:pPr>
              <w:jc w:val="both"/>
              <w:rPr>
                <w:color w:val="000000"/>
                <w:szCs w:val="20"/>
              </w:rPr>
            </w:pPr>
            <w:r w:rsidRPr="00F336CA">
              <w:rPr>
                <w:color w:val="000000"/>
                <w:szCs w:val="20"/>
              </w:rPr>
              <w:t>Субвенции на предоставление мер социальной поддержки по оплате коммунальных услуг специалистам муниципальных учреждений культуры, проживающим и работающим в сельских населенных пунктах, рабочих поселках (поселках городского типа) на территории Республики Бурятия</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64440" w:rsidRPr="00F336CA" w:rsidRDefault="00864440" w:rsidP="00A321F7">
            <w:pPr>
              <w:jc w:val="right"/>
              <w:rPr>
                <w:color w:val="000000"/>
                <w:szCs w:val="20"/>
              </w:rPr>
            </w:pPr>
            <w:r w:rsidRPr="00F336CA">
              <w:rPr>
                <w:color w:val="000000"/>
                <w:szCs w:val="20"/>
              </w:rPr>
              <w:t>850,00000</w:t>
            </w:r>
          </w:p>
        </w:tc>
      </w:tr>
      <w:tr w:rsidR="00864440" w:rsidRPr="006653E1" w:rsidTr="00F336CA">
        <w:trPr>
          <w:cantSplit/>
          <w:trHeight w:val="315"/>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tcPr>
          <w:p w:rsidR="00864440" w:rsidRPr="00F336CA" w:rsidRDefault="00864440" w:rsidP="00F336CA">
            <w:pPr>
              <w:jc w:val="both"/>
              <w:rPr>
                <w:color w:val="000000"/>
                <w:szCs w:val="20"/>
              </w:rPr>
            </w:pPr>
            <w:r w:rsidRPr="00F336CA">
              <w:rPr>
                <w:color w:val="000000"/>
                <w:szCs w:val="20"/>
              </w:rPr>
              <w:t>Субвенции на предоставление мер социальной поддержки по оплате коммунальных услуг бывшим педагогическим работникам образовательных организаций, переведенным специалистами в организации, реализующие программы спортивной подготовки, специалистам организаций, реализующих программы спортивной подготовки, в соответствии с перечнем должностей, утвержденным органом государственной власти Республики Бурятия в области физической культуры и спорта, проживающим и работающим в сельских населенных пунктах, рабочих поселках (поселках городского типа) на территории Республики Бурятия</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64440" w:rsidRPr="00F336CA" w:rsidRDefault="00864440" w:rsidP="00A321F7">
            <w:pPr>
              <w:jc w:val="right"/>
              <w:rPr>
                <w:color w:val="000000"/>
                <w:szCs w:val="20"/>
              </w:rPr>
            </w:pPr>
            <w:r w:rsidRPr="00F336CA">
              <w:rPr>
                <w:color w:val="000000"/>
                <w:szCs w:val="20"/>
              </w:rPr>
              <w:t>272,30000</w:t>
            </w:r>
          </w:p>
        </w:tc>
      </w:tr>
      <w:tr w:rsidR="00864440" w:rsidRPr="006653E1" w:rsidTr="00F336CA">
        <w:trPr>
          <w:cantSplit/>
          <w:trHeight w:val="315"/>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440" w:rsidRPr="00F336CA" w:rsidRDefault="00864440" w:rsidP="00F336CA">
            <w:pPr>
              <w:jc w:val="both"/>
              <w:rPr>
                <w:bCs/>
                <w:color w:val="000000"/>
                <w:szCs w:val="20"/>
              </w:rPr>
            </w:pPr>
            <w:r w:rsidRPr="00F336CA">
              <w:rPr>
                <w:bCs/>
                <w:color w:val="000000"/>
                <w:szCs w:val="20"/>
              </w:rPr>
              <w:t xml:space="preserve">Иные межбюджетные трансферты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864440" w:rsidRPr="00F336CA" w:rsidRDefault="00864440" w:rsidP="00A321F7">
            <w:pPr>
              <w:jc w:val="right"/>
              <w:rPr>
                <w:bCs/>
                <w:color w:val="000000"/>
                <w:szCs w:val="20"/>
              </w:rPr>
            </w:pPr>
            <w:r w:rsidRPr="00F336CA">
              <w:rPr>
                <w:bCs/>
                <w:color w:val="000000"/>
                <w:szCs w:val="20"/>
              </w:rPr>
              <w:t>60 985,35354</w:t>
            </w:r>
          </w:p>
        </w:tc>
      </w:tr>
      <w:tr w:rsidR="00864440" w:rsidRPr="006653E1" w:rsidTr="00F336CA">
        <w:trPr>
          <w:cantSplit/>
          <w:trHeight w:val="76"/>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440" w:rsidRPr="00F336CA" w:rsidRDefault="00864440" w:rsidP="00F336CA">
            <w:pPr>
              <w:jc w:val="both"/>
              <w:rPr>
                <w:color w:val="000000"/>
                <w:szCs w:val="20"/>
              </w:rPr>
            </w:pPr>
            <w:r w:rsidRPr="00F336CA">
              <w:rPr>
                <w:color w:val="000000"/>
                <w:szCs w:val="20"/>
              </w:rPr>
              <w:t>Межбюджетные трансферты, передаваемые бюджетам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864440" w:rsidRPr="00F336CA" w:rsidRDefault="00864440" w:rsidP="00A321F7">
            <w:pPr>
              <w:jc w:val="right"/>
              <w:rPr>
                <w:color w:val="000000"/>
                <w:szCs w:val="20"/>
              </w:rPr>
            </w:pPr>
            <w:r w:rsidRPr="00F336CA">
              <w:rPr>
                <w:color w:val="000000"/>
                <w:szCs w:val="20"/>
              </w:rPr>
              <w:t>2 878,55354</w:t>
            </w:r>
          </w:p>
        </w:tc>
      </w:tr>
      <w:tr w:rsidR="00864440" w:rsidRPr="006653E1" w:rsidTr="00F336CA">
        <w:trPr>
          <w:cantSplit/>
          <w:trHeight w:val="76"/>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440" w:rsidRPr="00F336CA" w:rsidRDefault="00864440" w:rsidP="00F336CA">
            <w:pPr>
              <w:jc w:val="both"/>
              <w:rPr>
                <w:color w:val="000000"/>
                <w:szCs w:val="20"/>
              </w:rPr>
            </w:pPr>
            <w:r w:rsidRPr="00F336CA">
              <w:rPr>
                <w:color w:val="000000"/>
                <w:szCs w:val="20"/>
              </w:rPr>
              <w:t>Иные межбюджетные трансферты на ежемесячное денежное вознаграждение воспитателей дошкольных образовательных организаций, реализующих программу погружения в бурятскую языковую среду</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864440" w:rsidRPr="00F336CA" w:rsidRDefault="00864440" w:rsidP="00A321F7">
            <w:pPr>
              <w:jc w:val="right"/>
              <w:rPr>
                <w:color w:val="000000"/>
                <w:szCs w:val="20"/>
              </w:rPr>
            </w:pPr>
            <w:r w:rsidRPr="00F336CA">
              <w:rPr>
                <w:color w:val="000000"/>
                <w:szCs w:val="20"/>
              </w:rPr>
              <w:t>297,40000</w:t>
            </w:r>
          </w:p>
        </w:tc>
      </w:tr>
      <w:tr w:rsidR="00864440" w:rsidRPr="006653E1" w:rsidTr="00F336CA">
        <w:trPr>
          <w:cantSplit/>
          <w:trHeight w:val="76"/>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440" w:rsidRPr="00F336CA" w:rsidRDefault="00864440" w:rsidP="00F336CA">
            <w:pPr>
              <w:jc w:val="both"/>
              <w:rPr>
                <w:color w:val="000000"/>
                <w:szCs w:val="20"/>
              </w:rPr>
            </w:pPr>
            <w:r w:rsidRPr="00F336CA">
              <w:rPr>
                <w:color w:val="000000"/>
                <w:szCs w:val="20"/>
              </w:rPr>
              <w:t>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864440" w:rsidRPr="00F336CA" w:rsidRDefault="00864440" w:rsidP="00A321F7">
            <w:pPr>
              <w:jc w:val="right"/>
              <w:rPr>
                <w:color w:val="000000"/>
                <w:szCs w:val="20"/>
              </w:rPr>
            </w:pPr>
            <w:r w:rsidRPr="00F336CA">
              <w:rPr>
                <w:color w:val="000000"/>
                <w:szCs w:val="20"/>
              </w:rPr>
              <w:t>3 664,20000</w:t>
            </w:r>
          </w:p>
        </w:tc>
      </w:tr>
      <w:tr w:rsidR="00864440" w:rsidRPr="006653E1" w:rsidTr="00F336CA">
        <w:trPr>
          <w:cantSplit/>
          <w:trHeight w:val="76"/>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440" w:rsidRPr="00F336CA" w:rsidRDefault="00864440" w:rsidP="00F336CA">
            <w:pPr>
              <w:jc w:val="both"/>
              <w:rPr>
                <w:color w:val="000000"/>
                <w:szCs w:val="20"/>
              </w:rPr>
            </w:pPr>
            <w:r w:rsidRPr="00F336CA">
              <w:rPr>
                <w:color w:val="000000"/>
                <w:szCs w:val="20"/>
              </w:rPr>
              <w:t>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864440" w:rsidRPr="00F336CA" w:rsidRDefault="00864440" w:rsidP="00A321F7">
            <w:pPr>
              <w:jc w:val="right"/>
              <w:rPr>
                <w:color w:val="000000"/>
                <w:szCs w:val="20"/>
              </w:rPr>
            </w:pPr>
            <w:r w:rsidRPr="00F336CA">
              <w:rPr>
                <w:color w:val="000000"/>
                <w:szCs w:val="20"/>
              </w:rPr>
              <w:t>1 523,30000</w:t>
            </w:r>
          </w:p>
        </w:tc>
      </w:tr>
      <w:tr w:rsidR="00864440" w:rsidRPr="006653E1" w:rsidTr="00F336CA">
        <w:trPr>
          <w:cantSplit/>
          <w:trHeight w:val="51"/>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440" w:rsidRPr="00F336CA" w:rsidRDefault="00864440" w:rsidP="00F336CA">
            <w:pPr>
              <w:jc w:val="both"/>
              <w:rPr>
                <w:color w:val="000000"/>
                <w:szCs w:val="20"/>
              </w:rPr>
            </w:pPr>
            <w:r w:rsidRPr="00F336CA">
              <w:rPr>
                <w:color w:val="000000"/>
                <w:szCs w:val="20"/>
              </w:rPr>
              <w:t xml:space="preserve">Иные межбюджетные трансферты на обеспечение деятельности муниципальных центров управления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864440" w:rsidRPr="00F336CA" w:rsidRDefault="00864440" w:rsidP="00A321F7">
            <w:pPr>
              <w:jc w:val="right"/>
              <w:rPr>
                <w:color w:val="000000"/>
                <w:szCs w:val="20"/>
              </w:rPr>
            </w:pPr>
            <w:r w:rsidRPr="00F336CA">
              <w:rPr>
                <w:color w:val="000000"/>
                <w:szCs w:val="20"/>
              </w:rPr>
              <w:t>898,40000</w:t>
            </w:r>
          </w:p>
        </w:tc>
      </w:tr>
      <w:tr w:rsidR="00864440" w:rsidRPr="006653E1" w:rsidTr="00F336CA">
        <w:trPr>
          <w:cantSplit/>
          <w:trHeight w:val="315"/>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440" w:rsidRPr="00F336CA" w:rsidRDefault="00864440" w:rsidP="00F336CA">
            <w:pPr>
              <w:jc w:val="both"/>
              <w:rPr>
                <w:color w:val="000000"/>
                <w:szCs w:val="20"/>
              </w:rPr>
            </w:pPr>
            <w:r w:rsidRPr="00F336CA">
              <w:rPr>
                <w:color w:val="000000"/>
                <w:szCs w:val="20"/>
              </w:rPr>
              <w:t>Иные межбюджетные трансферты питание обучающихся в муниципальных организациях Республики Бурятия, осваивающих образовательные программы дошкольного образования, являющихся детьми отдельных категорий граждан, принимавших участие в специальной военной операции</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864440" w:rsidRPr="00F336CA" w:rsidRDefault="00864440" w:rsidP="00A321F7">
            <w:pPr>
              <w:jc w:val="right"/>
              <w:rPr>
                <w:color w:val="000000"/>
                <w:szCs w:val="20"/>
              </w:rPr>
            </w:pPr>
            <w:r w:rsidRPr="00F336CA">
              <w:rPr>
                <w:color w:val="000000"/>
                <w:szCs w:val="20"/>
              </w:rPr>
              <w:t>518,40000</w:t>
            </w:r>
          </w:p>
        </w:tc>
      </w:tr>
      <w:tr w:rsidR="00864440" w:rsidRPr="006653E1" w:rsidTr="00F336CA">
        <w:trPr>
          <w:cantSplit/>
          <w:trHeight w:val="70"/>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440" w:rsidRPr="00F336CA" w:rsidRDefault="00864440" w:rsidP="00F336CA">
            <w:pPr>
              <w:jc w:val="both"/>
              <w:rPr>
                <w:color w:val="000000"/>
                <w:szCs w:val="20"/>
              </w:rPr>
            </w:pPr>
            <w:r w:rsidRPr="00F336CA">
              <w:rPr>
                <w:color w:val="000000"/>
                <w:szCs w:val="20"/>
              </w:rPr>
              <w:t>Иные межбюджетные трансферты на реализацию инициативных проектов</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864440" w:rsidRPr="00F336CA" w:rsidRDefault="00864440" w:rsidP="00A321F7">
            <w:pPr>
              <w:jc w:val="right"/>
              <w:rPr>
                <w:color w:val="000000"/>
                <w:szCs w:val="20"/>
              </w:rPr>
            </w:pPr>
            <w:r w:rsidRPr="00F336CA">
              <w:rPr>
                <w:color w:val="000000"/>
                <w:szCs w:val="20"/>
              </w:rPr>
              <w:t>349,00000</w:t>
            </w:r>
          </w:p>
        </w:tc>
      </w:tr>
      <w:tr w:rsidR="00864440" w:rsidRPr="006653E1" w:rsidTr="00F336CA">
        <w:trPr>
          <w:cantSplit/>
          <w:trHeight w:val="315"/>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440" w:rsidRPr="00F336CA" w:rsidRDefault="00864440" w:rsidP="00F336CA">
            <w:pPr>
              <w:jc w:val="both"/>
              <w:rPr>
                <w:color w:val="000000"/>
                <w:szCs w:val="20"/>
              </w:rPr>
            </w:pPr>
            <w:r w:rsidRPr="00F336CA">
              <w:rPr>
                <w:color w:val="000000"/>
                <w:szCs w:val="20"/>
              </w:rPr>
              <w:t xml:space="preserve">Иные 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864440" w:rsidRPr="00F336CA" w:rsidRDefault="00864440" w:rsidP="00A321F7">
            <w:pPr>
              <w:jc w:val="right"/>
              <w:rPr>
                <w:color w:val="000000"/>
                <w:szCs w:val="20"/>
              </w:rPr>
            </w:pPr>
            <w:r w:rsidRPr="00F336CA">
              <w:rPr>
                <w:color w:val="000000"/>
                <w:szCs w:val="20"/>
              </w:rPr>
              <w:t>50 856,10000</w:t>
            </w:r>
          </w:p>
        </w:tc>
      </w:tr>
      <w:tr w:rsidR="00864440" w:rsidRPr="006653E1" w:rsidTr="00F336CA">
        <w:trPr>
          <w:cantSplit/>
          <w:trHeight w:val="315"/>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440" w:rsidRPr="00F336CA" w:rsidRDefault="00864440" w:rsidP="00F336CA">
            <w:pPr>
              <w:jc w:val="both"/>
              <w:rPr>
                <w:bCs/>
                <w:color w:val="000000"/>
                <w:szCs w:val="20"/>
              </w:rPr>
            </w:pPr>
            <w:r w:rsidRPr="00F336CA">
              <w:rPr>
                <w:bCs/>
                <w:color w:val="000000"/>
                <w:szCs w:val="20"/>
              </w:rPr>
              <w:t>Итог</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864440" w:rsidRPr="00F336CA" w:rsidRDefault="00864440" w:rsidP="00A321F7">
            <w:pPr>
              <w:jc w:val="right"/>
              <w:rPr>
                <w:bCs/>
                <w:color w:val="000000"/>
                <w:szCs w:val="20"/>
              </w:rPr>
            </w:pPr>
            <w:r w:rsidRPr="00F336CA">
              <w:rPr>
                <w:bCs/>
                <w:color w:val="000000"/>
                <w:szCs w:val="20"/>
              </w:rPr>
              <w:t>1 090 647,85354</w:t>
            </w:r>
          </w:p>
        </w:tc>
      </w:tr>
    </w:tbl>
    <w:p w:rsidR="00783532" w:rsidRPr="006653E1" w:rsidRDefault="00783532" w:rsidP="00BE74C7">
      <w:pPr>
        <w:jc w:val="right"/>
        <w:outlineLvl w:val="0"/>
        <w:rPr>
          <w:color w:val="FF0000"/>
        </w:rPr>
      </w:pPr>
    </w:p>
    <w:p w:rsidR="007914A6" w:rsidRPr="006653E1" w:rsidRDefault="007914A6" w:rsidP="00BE74C7">
      <w:pPr>
        <w:jc w:val="right"/>
        <w:outlineLvl w:val="0"/>
        <w:rPr>
          <w:color w:val="FF0000"/>
        </w:rPr>
      </w:pPr>
    </w:p>
    <w:p w:rsidR="003669DC" w:rsidRPr="006653E1" w:rsidRDefault="003669DC" w:rsidP="00D41428">
      <w:pPr>
        <w:jc w:val="right"/>
        <w:outlineLvl w:val="0"/>
        <w:rPr>
          <w:rFonts w:cs="Times New Roman"/>
          <w:szCs w:val="20"/>
        </w:rPr>
      </w:pPr>
    </w:p>
    <w:p w:rsidR="00F336CA" w:rsidRDefault="00F336CA" w:rsidP="00D41428">
      <w:pPr>
        <w:jc w:val="right"/>
        <w:outlineLvl w:val="0"/>
        <w:rPr>
          <w:rFonts w:cs="Times New Roman"/>
          <w:sz w:val="24"/>
          <w:szCs w:val="24"/>
        </w:rPr>
      </w:pPr>
    </w:p>
    <w:p w:rsidR="00F336CA" w:rsidRDefault="00F336CA" w:rsidP="00D41428">
      <w:pPr>
        <w:jc w:val="right"/>
        <w:outlineLvl w:val="0"/>
        <w:rPr>
          <w:rFonts w:cs="Times New Roman"/>
          <w:sz w:val="24"/>
          <w:szCs w:val="24"/>
        </w:rPr>
      </w:pPr>
    </w:p>
    <w:p w:rsidR="00F336CA" w:rsidRDefault="00F336CA" w:rsidP="00D41428">
      <w:pPr>
        <w:jc w:val="right"/>
        <w:outlineLvl w:val="0"/>
        <w:rPr>
          <w:rFonts w:cs="Times New Roman"/>
          <w:sz w:val="24"/>
          <w:szCs w:val="24"/>
        </w:rPr>
      </w:pPr>
    </w:p>
    <w:p w:rsidR="00F336CA" w:rsidRDefault="00F336CA" w:rsidP="00D41428">
      <w:pPr>
        <w:jc w:val="right"/>
        <w:outlineLvl w:val="0"/>
        <w:rPr>
          <w:rFonts w:cs="Times New Roman"/>
          <w:sz w:val="24"/>
          <w:szCs w:val="24"/>
        </w:rPr>
      </w:pPr>
    </w:p>
    <w:p w:rsidR="00F336CA" w:rsidRDefault="00F336CA" w:rsidP="00D41428">
      <w:pPr>
        <w:jc w:val="right"/>
        <w:outlineLvl w:val="0"/>
        <w:rPr>
          <w:rFonts w:cs="Times New Roman"/>
          <w:sz w:val="24"/>
          <w:szCs w:val="24"/>
        </w:rPr>
      </w:pPr>
    </w:p>
    <w:p w:rsidR="00D41428" w:rsidRPr="006653E1" w:rsidRDefault="00D41428" w:rsidP="00D41428">
      <w:pPr>
        <w:jc w:val="right"/>
        <w:outlineLvl w:val="0"/>
        <w:rPr>
          <w:rFonts w:cs="Times New Roman"/>
          <w:sz w:val="24"/>
          <w:szCs w:val="24"/>
        </w:rPr>
      </w:pPr>
      <w:r w:rsidRPr="006653E1">
        <w:rPr>
          <w:rFonts w:cs="Times New Roman"/>
          <w:sz w:val="24"/>
          <w:szCs w:val="24"/>
        </w:rPr>
        <w:lastRenderedPageBreak/>
        <w:t xml:space="preserve">Приложение </w:t>
      </w:r>
      <w:r w:rsidR="001F68DF" w:rsidRPr="006653E1">
        <w:rPr>
          <w:rFonts w:cs="Times New Roman"/>
          <w:sz w:val="24"/>
          <w:szCs w:val="24"/>
        </w:rPr>
        <w:t>4</w:t>
      </w:r>
    </w:p>
    <w:p w:rsidR="00D63019" w:rsidRPr="006653E1" w:rsidRDefault="00D63019" w:rsidP="00D63019">
      <w:pPr>
        <w:jc w:val="right"/>
        <w:rPr>
          <w:sz w:val="24"/>
          <w:szCs w:val="24"/>
        </w:rPr>
      </w:pPr>
      <w:r w:rsidRPr="006653E1">
        <w:rPr>
          <w:sz w:val="24"/>
          <w:szCs w:val="24"/>
        </w:rPr>
        <w:t>к Решению Совета депутатов</w:t>
      </w:r>
    </w:p>
    <w:p w:rsidR="00D63019" w:rsidRPr="006653E1" w:rsidRDefault="00D63019" w:rsidP="00D63019">
      <w:pPr>
        <w:jc w:val="right"/>
        <w:rPr>
          <w:sz w:val="24"/>
          <w:szCs w:val="24"/>
        </w:rPr>
      </w:pPr>
      <w:r w:rsidRPr="006653E1">
        <w:rPr>
          <w:sz w:val="24"/>
          <w:szCs w:val="24"/>
        </w:rPr>
        <w:t>МО «Мухоршибирский район»</w:t>
      </w:r>
    </w:p>
    <w:p w:rsidR="00D63019" w:rsidRPr="006653E1" w:rsidRDefault="00D15F6A" w:rsidP="00D63019">
      <w:pPr>
        <w:jc w:val="right"/>
        <w:rPr>
          <w:sz w:val="24"/>
          <w:szCs w:val="24"/>
        </w:rPr>
      </w:pPr>
      <w:r>
        <w:rPr>
          <w:sz w:val="24"/>
          <w:szCs w:val="24"/>
        </w:rPr>
        <w:t>«О районном бюджете на 2026 год</w:t>
      </w:r>
    </w:p>
    <w:p w:rsidR="00D63019" w:rsidRPr="006653E1" w:rsidRDefault="00D63019" w:rsidP="00D63019">
      <w:pPr>
        <w:jc w:val="right"/>
        <w:rPr>
          <w:sz w:val="24"/>
          <w:szCs w:val="24"/>
        </w:rPr>
      </w:pPr>
      <w:r w:rsidRPr="006653E1">
        <w:rPr>
          <w:sz w:val="24"/>
          <w:szCs w:val="24"/>
        </w:rPr>
        <w:t xml:space="preserve"> </w:t>
      </w:r>
      <w:r w:rsidR="00D15F6A">
        <w:rPr>
          <w:sz w:val="24"/>
          <w:szCs w:val="24"/>
        </w:rPr>
        <w:t>и на плановый период 2027 и 2028 годов»</w:t>
      </w:r>
    </w:p>
    <w:p w:rsidR="00D63019" w:rsidRPr="006653E1" w:rsidRDefault="00D63019" w:rsidP="00D63019">
      <w:pPr>
        <w:jc w:val="right"/>
        <w:rPr>
          <w:sz w:val="24"/>
          <w:szCs w:val="24"/>
        </w:rPr>
      </w:pPr>
      <w:r w:rsidRPr="006653E1">
        <w:rPr>
          <w:sz w:val="24"/>
          <w:szCs w:val="24"/>
        </w:rPr>
        <w:t xml:space="preserve"> </w:t>
      </w:r>
      <w:r w:rsidR="00D15F6A">
        <w:rPr>
          <w:sz w:val="24"/>
          <w:szCs w:val="24"/>
        </w:rPr>
        <w:t>от __ декабря 2025 года № ___</w:t>
      </w:r>
    </w:p>
    <w:p w:rsidR="00DC4B66" w:rsidRPr="006653E1" w:rsidRDefault="00DC4B66" w:rsidP="00DC4B66">
      <w:pPr>
        <w:jc w:val="right"/>
      </w:pPr>
      <w:r w:rsidRPr="006653E1">
        <w:t xml:space="preserve">                              </w:t>
      </w:r>
    </w:p>
    <w:p w:rsidR="00D41428" w:rsidRPr="006653E1" w:rsidRDefault="00D41428" w:rsidP="00D41428">
      <w:pPr>
        <w:rPr>
          <w:rFonts w:cs="Times New Roman"/>
          <w:szCs w:val="20"/>
        </w:rPr>
      </w:pPr>
    </w:p>
    <w:tbl>
      <w:tblPr>
        <w:tblW w:w="9810" w:type="dxa"/>
        <w:tblInd w:w="90" w:type="dxa"/>
        <w:tblLook w:val="04A0" w:firstRow="1" w:lastRow="0" w:firstColumn="1" w:lastColumn="0" w:noHBand="0" w:noVBand="1"/>
      </w:tblPr>
      <w:tblGrid>
        <w:gridCol w:w="6397"/>
        <w:gridCol w:w="1701"/>
        <w:gridCol w:w="1701"/>
        <w:gridCol w:w="11"/>
      </w:tblGrid>
      <w:tr w:rsidR="00BE74C7" w:rsidRPr="006653E1" w:rsidTr="00DE7D01">
        <w:trPr>
          <w:cantSplit/>
          <w:trHeight w:val="315"/>
        </w:trPr>
        <w:tc>
          <w:tcPr>
            <w:tcW w:w="9810" w:type="dxa"/>
            <w:gridSpan w:val="4"/>
            <w:tcBorders>
              <w:top w:val="nil"/>
              <w:left w:val="nil"/>
              <w:bottom w:val="nil"/>
              <w:right w:val="nil"/>
            </w:tcBorders>
            <w:shd w:val="clear" w:color="auto" w:fill="auto"/>
            <w:noWrap/>
            <w:vAlign w:val="bottom"/>
            <w:hideMark/>
          </w:tcPr>
          <w:p w:rsidR="00BE74C7" w:rsidRPr="006653E1" w:rsidRDefault="00BE74C7" w:rsidP="00F336CA">
            <w:pPr>
              <w:spacing w:line="200" w:lineRule="exact"/>
              <w:jc w:val="center"/>
              <w:rPr>
                <w:rFonts w:ascii="Arial CYR" w:eastAsia="Times New Roman" w:hAnsi="Arial CYR" w:cs="Arial CYR"/>
                <w:szCs w:val="20"/>
                <w:lang w:eastAsia="ru-RU"/>
              </w:rPr>
            </w:pPr>
            <w:r w:rsidRPr="006653E1">
              <w:rPr>
                <w:rFonts w:eastAsia="Times New Roman" w:cs="Times New Roman"/>
                <w:bCs/>
                <w:sz w:val="24"/>
                <w:szCs w:val="24"/>
                <w:lang w:eastAsia="ru-RU"/>
              </w:rPr>
              <w:t>Объем безвозмездных поступлений на 20</w:t>
            </w:r>
            <w:r w:rsidR="004256E9" w:rsidRPr="006653E1">
              <w:rPr>
                <w:rFonts w:eastAsia="Times New Roman" w:cs="Times New Roman"/>
                <w:bCs/>
                <w:sz w:val="24"/>
                <w:szCs w:val="24"/>
                <w:lang w:eastAsia="ru-RU"/>
              </w:rPr>
              <w:t>2</w:t>
            </w:r>
            <w:r w:rsidR="00F336CA">
              <w:rPr>
                <w:rFonts w:eastAsia="Times New Roman" w:cs="Times New Roman"/>
                <w:bCs/>
                <w:sz w:val="24"/>
                <w:szCs w:val="24"/>
                <w:lang w:eastAsia="ru-RU"/>
              </w:rPr>
              <w:t>7</w:t>
            </w:r>
            <w:r w:rsidR="00D41428" w:rsidRPr="006653E1">
              <w:rPr>
                <w:rFonts w:eastAsia="Times New Roman" w:cs="Times New Roman"/>
                <w:bCs/>
                <w:sz w:val="24"/>
                <w:szCs w:val="24"/>
                <w:lang w:eastAsia="ru-RU"/>
              </w:rPr>
              <w:t xml:space="preserve"> </w:t>
            </w:r>
            <w:r w:rsidRPr="006653E1">
              <w:rPr>
                <w:rFonts w:eastAsia="Times New Roman" w:cs="Times New Roman"/>
                <w:bCs/>
                <w:sz w:val="24"/>
                <w:szCs w:val="24"/>
                <w:lang w:eastAsia="ru-RU"/>
              </w:rPr>
              <w:t>-</w:t>
            </w:r>
            <w:r w:rsidR="00D41428" w:rsidRPr="006653E1">
              <w:rPr>
                <w:rFonts w:eastAsia="Times New Roman" w:cs="Times New Roman"/>
                <w:bCs/>
                <w:sz w:val="24"/>
                <w:szCs w:val="24"/>
                <w:lang w:eastAsia="ru-RU"/>
              </w:rPr>
              <w:t xml:space="preserve"> </w:t>
            </w:r>
            <w:r w:rsidRPr="006653E1">
              <w:rPr>
                <w:rFonts w:eastAsia="Times New Roman" w:cs="Times New Roman"/>
                <w:bCs/>
                <w:sz w:val="24"/>
                <w:szCs w:val="24"/>
                <w:lang w:eastAsia="ru-RU"/>
              </w:rPr>
              <w:t>20</w:t>
            </w:r>
            <w:r w:rsidR="005F0749" w:rsidRPr="006653E1">
              <w:rPr>
                <w:rFonts w:eastAsia="Times New Roman" w:cs="Times New Roman"/>
                <w:bCs/>
                <w:sz w:val="24"/>
                <w:szCs w:val="24"/>
                <w:lang w:eastAsia="ru-RU"/>
              </w:rPr>
              <w:t>2</w:t>
            </w:r>
            <w:r w:rsidR="00F336CA">
              <w:rPr>
                <w:rFonts w:eastAsia="Times New Roman" w:cs="Times New Roman"/>
                <w:bCs/>
                <w:sz w:val="24"/>
                <w:szCs w:val="24"/>
                <w:lang w:eastAsia="ru-RU"/>
              </w:rPr>
              <w:t>8</w:t>
            </w:r>
            <w:r w:rsidRPr="006653E1">
              <w:rPr>
                <w:rFonts w:eastAsia="Times New Roman" w:cs="Times New Roman"/>
                <w:bCs/>
                <w:sz w:val="24"/>
                <w:szCs w:val="24"/>
                <w:lang w:eastAsia="ru-RU"/>
              </w:rPr>
              <w:t xml:space="preserve"> годы</w:t>
            </w:r>
          </w:p>
        </w:tc>
      </w:tr>
      <w:tr w:rsidR="00BE74C7" w:rsidRPr="006653E1" w:rsidTr="00DE7D01">
        <w:trPr>
          <w:gridAfter w:val="1"/>
          <w:wAfter w:w="11" w:type="dxa"/>
          <w:cantSplit/>
          <w:trHeight w:val="315"/>
        </w:trPr>
        <w:tc>
          <w:tcPr>
            <w:tcW w:w="6397" w:type="dxa"/>
            <w:tcBorders>
              <w:top w:val="nil"/>
              <w:left w:val="nil"/>
              <w:bottom w:val="nil"/>
              <w:right w:val="nil"/>
            </w:tcBorders>
            <w:shd w:val="clear" w:color="auto" w:fill="auto"/>
            <w:noWrap/>
            <w:vAlign w:val="bottom"/>
            <w:hideMark/>
          </w:tcPr>
          <w:p w:rsidR="00BE74C7" w:rsidRPr="006653E1" w:rsidRDefault="00BE74C7" w:rsidP="007914A6">
            <w:pPr>
              <w:spacing w:line="200" w:lineRule="exact"/>
              <w:jc w:val="right"/>
              <w:rPr>
                <w:rFonts w:eastAsia="Times New Roman" w:cs="Times New Roman"/>
                <w:sz w:val="24"/>
                <w:szCs w:val="24"/>
                <w:lang w:eastAsia="ru-RU"/>
              </w:rPr>
            </w:pPr>
          </w:p>
        </w:tc>
        <w:tc>
          <w:tcPr>
            <w:tcW w:w="1701" w:type="dxa"/>
            <w:tcBorders>
              <w:top w:val="nil"/>
              <w:left w:val="nil"/>
              <w:bottom w:val="nil"/>
              <w:right w:val="nil"/>
            </w:tcBorders>
            <w:shd w:val="clear" w:color="auto" w:fill="auto"/>
            <w:noWrap/>
            <w:vAlign w:val="bottom"/>
            <w:hideMark/>
          </w:tcPr>
          <w:p w:rsidR="00BE74C7" w:rsidRPr="006653E1" w:rsidRDefault="00BE74C7" w:rsidP="007914A6">
            <w:pPr>
              <w:spacing w:line="200" w:lineRule="exact"/>
              <w:rPr>
                <w:rFonts w:ascii="Arial CYR" w:eastAsia="Times New Roman" w:hAnsi="Arial CYR" w:cs="Arial CYR"/>
                <w:szCs w:val="20"/>
                <w:lang w:eastAsia="ru-RU"/>
              </w:rPr>
            </w:pPr>
          </w:p>
        </w:tc>
        <w:tc>
          <w:tcPr>
            <w:tcW w:w="1701" w:type="dxa"/>
            <w:tcBorders>
              <w:top w:val="nil"/>
              <w:left w:val="nil"/>
              <w:bottom w:val="nil"/>
              <w:right w:val="nil"/>
            </w:tcBorders>
            <w:shd w:val="clear" w:color="auto" w:fill="auto"/>
            <w:noWrap/>
            <w:vAlign w:val="bottom"/>
            <w:hideMark/>
          </w:tcPr>
          <w:p w:rsidR="00BE74C7" w:rsidRPr="006653E1" w:rsidRDefault="00BE74C7" w:rsidP="007914A6">
            <w:pPr>
              <w:spacing w:line="200" w:lineRule="exact"/>
              <w:jc w:val="right"/>
              <w:rPr>
                <w:rFonts w:eastAsia="Times New Roman" w:cs="Times New Roman"/>
                <w:szCs w:val="20"/>
                <w:lang w:eastAsia="ru-RU"/>
              </w:rPr>
            </w:pPr>
            <w:r w:rsidRPr="006653E1">
              <w:rPr>
                <w:rFonts w:eastAsia="Times New Roman" w:cs="Times New Roman"/>
                <w:szCs w:val="20"/>
                <w:lang w:eastAsia="ru-RU"/>
              </w:rPr>
              <w:t>тыс.руб.</w:t>
            </w:r>
          </w:p>
        </w:tc>
      </w:tr>
      <w:tr w:rsidR="00533496" w:rsidRPr="006653E1" w:rsidTr="00DE7D01">
        <w:trPr>
          <w:cantSplit/>
          <w:trHeight w:val="315"/>
        </w:trPr>
        <w:tc>
          <w:tcPr>
            <w:tcW w:w="6397" w:type="dxa"/>
            <w:vMerge w:val="restart"/>
            <w:tcBorders>
              <w:top w:val="single" w:sz="4" w:space="0" w:color="auto"/>
              <w:left w:val="single" w:sz="4" w:space="0" w:color="auto"/>
              <w:right w:val="single" w:sz="4" w:space="0" w:color="auto"/>
            </w:tcBorders>
            <w:shd w:val="clear" w:color="auto" w:fill="auto"/>
            <w:vAlign w:val="center"/>
            <w:hideMark/>
          </w:tcPr>
          <w:p w:rsidR="00533496" w:rsidRPr="006653E1" w:rsidRDefault="00533496" w:rsidP="008D4538">
            <w:pPr>
              <w:spacing w:line="200" w:lineRule="exact"/>
              <w:jc w:val="center"/>
              <w:rPr>
                <w:rFonts w:eastAsia="Times New Roman" w:cs="Times New Roman"/>
                <w:bCs/>
                <w:sz w:val="24"/>
                <w:szCs w:val="24"/>
                <w:lang w:eastAsia="ru-RU"/>
              </w:rPr>
            </w:pPr>
            <w:r w:rsidRPr="006653E1">
              <w:rPr>
                <w:rFonts w:eastAsia="Times New Roman" w:cs="Times New Roman"/>
                <w:bCs/>
                <w:sz w:val="24"/>
                <w:szCs w:val="24"/>
                <w:lang w:eastAsia="ru-RU"/>
              </w:rPr>
              <w:t>Наименование</w:t>
            </w:r>
          </w:p>
        </w:tc>
        <w:tc>
          <w:tcPr>
            <w:tcW w:w="3413" w:type="dxa"/>
            <w:gridSpan w:val="3"/>
            <w:tcBorders>
              <w:top w:val="single" w:sz="4" w:space="0" w:color="auto"/>
              <w:left w:val="nil"/>
              <w:bottom w:val="single" w:sz="4" w:space="0" w:color="auto"/>
              <w:right w:val="single" w:sz="4" w:space="0" w:color="auto"/>
            </w:tcBorders>
            <w:shd w:val="clear" w:color="auto" w:fill="auto"/>
            <w:noWrap/>
            <w:vAlign w:val="center"/>
            <w:hideMark/>
          </w:tcPr>
          <w:p w:rsidR="00533496" w:rsidRPr="006653E1" w:rsidRDefault="00533496" w:rsidP="008D4538">
            <w:pPr>
              <w:spacing w:line="200" w:lineRule="exact"/>
              <w:jc w:val="center"/>
              <w:rPr>
                <w:rFonts w:eastAsia="Times New Roman" w:cs="Times New Roman"/>
                <w:bCs/>
                <w:sz w:val="24"/>
                <w:szCs w:val="24"/>
                <w:lang w:eastAsia="ru-RU"/>
              </w:rPr>
            </w:pPr>
            <w:r w:rsidRPr="006653E1">
              <w:rPr>
                <w:rFonts w:eastAsia="Times New Roman" w:cs="Times New Roman"/>
                <w:bCs/>
                <w:sz w:val="24"/>
                <w:szCs w:val="24"/>
                <w:lang w:eastAsia="ru-RU"/>
              </w:rPr>
              <w:t>Плановый период</w:t>
            </w:r>
          </w:p>
        </w:tc>
      </w:tr>
      <w:tr w:rsidR="00533496" w:rsidRPr="006653E1" w:rsidTr="00DE7D01">
        <w:trPr>
          <w:gridAfter w:val="1"/>
          <w:wAfter w:w="11" w:type="dxa"/>
          <w:cantSplit/>
          <w:trHeight w:val="315"/>
        </w:trPr>
        <w:tc>
          <w:tcPr>
            <w:tcW w:w="6397" w:type="dxa"/>
            <w:vMerge/>
            <w:tcBorders>
              <w:left w:val="single" w:sz="4" w:space="0" w:color="auto"/>
              <w:bottom w:val="single" w:sz="4" w:space="0" w:color="auto"/>
              <w:right w:val="single" w:sz="4" w:space="0" w:color="auto"/>
            </w:tcBorders>
            <w:shd w:val="clear" w:color="auto" w:fill="auto"/>
            <w:vAlign w:val="center"/>
            <w:hideMark/>
          </w:tcPr>
          <w:p w:rsidR="00533496" w:rsidRPr="006653E1" w:rsidRDefault="00533496" w:rsidP="008D4538">
            <w:pPr>
              <w:spacing w:line="200" w:lineRule="exact"/>
              <w:jc w:val="center"/>
              <w:rPr>
                <w:rFonts w:eastAsia="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533496" w:rsidRPr="006653E1" w:rsidRDefault="00533496" w:rsidP="00F336CA">
            <w:pPr>
              <w:spacing w:line="200" w:lineRule="exact"/>
              <w:jc w:val="center"/>
              <w:rPr>
                <w:rFonts w:eastAsia="Times New Roman" w:cs="Times New Roman"/>
                <w:bCs/>
                <w:sz w:val="24"/>
                <w:szCs w:val="24"/>
                <w:lang w:eastAsia="ru-RU"/>
              </w:rPr>
            </w:pPr>
            <w:r w:rsidRPr="006653E1">
              <w:rPr>
                <w:rFonts w:eastAsia="Times New Roman" w:cs="Times New Roman"/>
                <w:bCs/>
                <w:sz w:val="24"/>
                <w:szCs w:val="24"/>
                <w:lang w:eastAsia="ru-RU"/>
              </w:rPr>
              <w:t>20</w:t>
            </w:r>
            <w:r w:rsidR="00A60A38" w:rsidRPr="006653E1">
              <w:rPr>
                <w:rFonts w:eastAsia="Times New Roman" w:cs="Times New Roman"/>
                <w:bCs/>
                <w:sz w:val="24"/>
                <w:szCs w:val="24"/>
                <w:lang w:eastAsia="ru-RU"/>
              </w:rPr>
              <w:t>2</w:t>
            </w:r>
            <w:r w:rsidR="00F336CA">
              <w:rPr>
                <w:rFonts w:eastAsia="Times New Roman" w:cs="Times New Roman"/>
                <w:bCs/>
                <w:sz w:val="24"/>
                <w:szCs w:val="24"/>
                <w:lang w:eastAsia="ru-RU"/>
              </w:rPr>
              <w:t>7</w:t>
            </w:r>
            <w:r w:rsidRPr="006653E1">
              <w:rPr>
                <w:rFonts w:eastAsia="Times New Roman" w:cs="Times New Roman"/>
                <w:bCs/>
                <w:sz w:val="24"/>
                <w:szCs w:val="24"/>
                <w:lang w:eastAsia="ru-RU"/>
              </w:rPr>
              <w:t xml:space="preserve"> год</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533496" w:rsidRPr="006653E1" w:rsidRDefault="00533496" w:rsidP="00F336CA">
            <w:pPr>
              <w:spacing w:line="200" w:lineRule="exact"/>
              <w:jc w:val="center"/>
              <w:rPr>
                <w:rFonts w:eastAsia="Times New Roman" w:cs="Times New Roman"/>
                <w:bCs/>
                <w:sz w:val="24"/>
                <w:szCs w:val="24"/>
                <w:lang w:eastAsia="ru-RU"/>
              </w:rPr>
            </w:pPr>
            <w:r w:rsidRPr="006653E1">
              <w:rPr>
                <w:rFonts w:eastAsia="Times New Roman" w:cs="Times New Roman"/>
                <w:bCs/>
                <w:sz w:val="24"/>
                <w:szCs w:val="24"/>
                <w:lang w:eastAsia="ru-RU"/>
              </w:rPr>
              <w:t>20</w:t>
            </w:r>
            <w:r w:rsidR="005F0749" w:rsidRPr="006653E1">
              <w:rPr>
                <w:rFonts w:eastAsia="Times New Roman" w:cs="Times New Roman"/>
                <w:bCs/>
                <w:sz w:val="24"/>
                <w:szCs w:val="24"/>
                <w:lang w:eastAsia="ru-RU"/>
              </w:rPr>
              <w:t>2</w:t>
            </w:r>
            <w:r w:rsidR="00F336CA">
              <w:rPr>
                <w:rFonts w:eastAsia="Times New Roman" w:cs="Times New Roman"/>
                <w:bCs/>
                <w:sz w:val="24"/>
                <w:szCs w:val="24"/>
                <w:lang w:eastAsia="ru-RU"/>
              </w:rPr>
              <w:t>8</w:t>
            </w:r>
            <w:r w:rsidRPr="006653E1">
              <w:rPr>
                <w:rFonts w:eastAsia="Times New Roman" w:cs="Times New Roman"/>
                <w:bCs/>
                <w:sz w:val="24"/>
                <w:szCs w:val="24"/>
                <w:lang w:eastAsia="ru-RU"/>
              </w:rPr>
              <w:t xml:space="preserve"> год</w:t>
            </w:r>
          </w:p>
        </w:tc>
      </w:tr>
      <w:tr w:rsidR="00F336CA" w:rsidRPr="006653E1" w:rsidTr="00DE7D01">
        <w:trPr>
          <w:gridAfter w:val="1"/>
          <w:wAfter w:w="11" w:type="dxa"/>
          <w:cantSplit/>
          <w:trHeight w:val="255"/>
        </w:trPr>
        <w:tc>
          <w:tcPr>
            <w:tcW w:w="6397" w:type="dxa"/>
            <w:tcBorders>
              <w:top w:val="nil"/>
              <w:left w:val="single" w:sz="4" w:space="0" w:color="auto"/>
              <w:bottom w:val="single" w:sz="4" w:space="0" w:color="auto"/>
              <w:right w:val="single" w:sz="4" w:space="0" w:color="auto"/>
            </w:tcBorders>
            <w:shd w:val="clear" w:color="auto" w:fill="auto"/>
            <w:vAlign w:val="center"/>
            <w:hideMark/>
          </w:tcPr>
          <w:p w:rsidR="00F336CA" w:rsidRPr="00AA6A07" w:rsidRDefault="00F336CA" w:rsidP="00DE7D01">
            <w:pPr>
              <w:jc w:val="both"/>
              <w:rPr>
                <w:bCs/>
                <w:color w:val="000000"/>
                <w:szCs w:val="20"/>
              </w:rPr>
            </w:pPr>
            <w:r w:rsidRPr="00AA6A07">
              <w:rPr>
                <w:bCs/>
                <w:color w:val="000000"/>
                <w:szCs w:val="20"/>
              </w:rPr>
              <w:t>Дотации от других бюджетов бюджетной системы Российской Федерации</w:t>
            </w:r>
          </w:p>
        </w:tc>
        <w:tc>
          <w:tcPr>
            <w:tcW w:w="1701" w:type="dxa"/>
            <w:tcBorders>
              <w:top w:val="nil"/>
              <w:left w:val="nil"/>
              <w:bottom w:val="single" w:sz="4" w:space="0" w:color="auto"/>
              <w:right w:val="single" w:sz="4" w:space="0" w:color="auto"/>
            </w:tcBorders>
            <w:shd w:val="clear" w:color="auto" w:fill="auto"/>
            <w:vAlign w:val="center"/>
            <w:hideMark/>
          </w:tcPr>
          <w:p w:rsidR="00F336CA" w:rsidRPr="00DE7D01" w:rsidRDefault="00F336CA" w:rsidP="00AA6A07">
            <w:pPr>
              <w:jc w:val="right"/>
              <w:rPr>
                <w:bCs/>
                <w:color w:val="000000"/>
                <w:szCs w:val="20"/>
              </w:rPr>
            </w:pPr>
            <w:r w:rsidRPr="00DE7D01">
              <w:rPr>
                <w:bCs/>
                <w:color w:val="000000"/>
                <w:szCs w:val="20"/>
              </w:rPr>
              <w:t>37 669,50000</w:t>
            </w:r>
          </w:p>
        </w:tc>
        <w:tc>
          <w:tcPr>
            <w:tcW w:w="1701" w:type="dxa"/>
            <w:tcBorders>
              <w:top w:val="nil"/>
              <w:left w:val="nil"/>
              <w:bottom w:val="single" w:sz="4" w:space="0" w:color="auto"/>
              <w:right w:val="single" w:sz="4" w:space="0" w:color="auto"/>
            </w:tcBorders>
            <w:shd w:val="clear" w:color="auto" w:fill="auto"/>
            <w:vAlign w:val="center"/>
            <w:hideMark/>
          </w:tcPr>
          <w:p w:rsidR="00F336CA" w:rsidRPr="00DE7D01" w:rsidRDefault="00F336CA" w:rsidP="00AA6A07">
            <w:pPr>
              <w:jc w:val="right"/>
              <w:rPr>
                <w:bCs/>
                <w:color w:val="000000"/>
                <w:szCs w:val="20"/>
              </w:rPr>
            </w:pPr>
            <w:r w:rsidRPr="00DE7D01">
              <w:rPr>
                <w:bCs/>
                <w:color w:val="000000"/>
                <w:szCs w:val="20"/>
              </w:rPr>
              <w:t>37 158,80000</w:t>
            </w:r>
          </w:p>
        </w:tc>
      </w:tr>
      <w:tr w:rsidR="00F336CA" w:rsidRPr="006653E1" w:rsidTr="00DE7D01">
        <w:trPr>
          <w:gridAfter w:val="1"/>
          <w:wAfter w:w="11" w:type="dxa"/>
          <w:cantSplit/>
          <w:trHeight w:val="255"/>
        </w:trPr>
        <w:tc>
          <w:tcPr>
            <w:tcW w:w="6397" w:type="dxa"/>
            <w:tcBorders>
              <w:top w:val="nil"/>
              <w:left w:val="single" w:sz="4" w:space="0" w:color="auto"/>
              <w:bottom w:val="single" w:sz="4" w:space="0" w:color="auto"/>
              <w:right w:val="single" w:sz="4" w:space="0" w:color="auto"/>
            </w:tcBorders>
            <w:shd w:val="clear" w:color="auto" w:fill="auto"/>
            <w:vAlign w:val="center"/>
            <w:hideMark/>
          </w:tcPr>
          <w:p w:rsidR="00F336CA" w:rsidRPr="00AA6A07" w:rsidRDefault="00F336CA" w:rsidP="00DE7D01">
            <w:pPr>
              <w:jc w:val="both"/>
              <w:rPr>
                <w:color w:val="000000"/>
                <w:szCs w:val="20"/>
              </w:rPr>
            </w:pPr>
            <w:r w:rsidRPr="00AA6A07">
              <w:rPr>
                <w:color w:val="000000"/>
                <w:szCs w:val="20"/>
              </w:rPr>
              <w:t>Дотации на выравнивание бюджетной обеспеченности муниципальных районов (городских округов) из республиканского бюджета</w:t>
            </w:r>
          </w:p>
        </w:tc>
        <w:tc>
          <w:tcPr>
            <w:tcW w:w="1701" w:type="dxa"/>
            <w:tcBorders>
              <w:top w:val="nil"/>
              <w:left w:val="nil"/>
              <w:bottom w:val="single" w:sz="4" w:space="0" w:color="auto"/>
              <w:right w:val="single" w:sz="4" w:space="0" w:color="auto"/>
            </w:tcBorders>
            <w:shd w:val="clear" w:color="auto" w:fill="auto"/>
            <w:vAlign w:val="center"/>
            <w:hideMark/>
          </w:tcPr>
          <w:p w:rsidR="00F336CA" w:rsidRPr="00DE7D01" w:rsidRDefault="00F336CA" w:rsidP="00AA6A07">
            <w:pPr>
              <w:jc w:val="right"/>
              <w:rPr>
                <w:color w:val="000000"/>
                <w:szCs w:val="20"/>
              </w:rPr>
            </w:pPr>
            <w:r w:rsidRPr="00DE7D01">
              <w:rPr>
                <w:color w:val="000000"/>
                <w:szCs w:val="20"/>
              </w:rPr>
              <w:t>37 669,50000</w:t>
            </w:r>
          </w:p>
        </w:tc>
        <w:tc>
          <w:tcPr>
            <w:tcW w:w="1701" w:type="dxa"/>
            <w:tcBorders>
              <w:top w:val="nil"/>
              <w:left w:val="nil"/>
              <w:bottom w:val="single" w:sz="4" w:space="0" w:color="auto"/>
              <w:right w:val="single" w:sz="4" w:space="0" w:color="auto"/>
            </w:tcBorders>
            <w:shd w:val="clear" w:color="auto" w:fill="auto"/>
            <w:vAlign w:val="center"/>
            <w:hideMark/>
          </w:tcPr>
          <w:p w:rsidR="00F336CA" w:rsidRPr="00DE7D01" w:rsidRDefault="00F336CA" w:rsidP="00AA6A07">
            <w:pPr>
              <w:jc w:val="right"/>
              <w:rPr>
                <w:color w:val="000000"/>
                <w:szCs w:val="20"/>
              </w:rPr>
            </w:pPr>
            <w:r w:rsidRPr="00DE7D01">
              <w:rPr>
                <w:color w:val="000000"/>
                <w:szCs w:val="20"/>
              </w:rPr>
              <w:t>37 158,80000</w:t>
            </w:r>
          </w:p>
        </w:tc>
      </w:tr>
      <w:tr w:rsidR="00F336CA" w:rsidRPr="006653E1" w:rsidTr="00DE7D01">
        <w:trPr>
          <w:gridAfter w:val="1"/>
          <w:wAfter w:w="11" w:type="dxa"/>
          <w:cantSplit/>
          <w:trHeight w:val="255"/>
        </w:trPr>
        <w:tc>
          <w:tcPr>
            <w:tcW w:w="6397" w:type="dxa"/>
            <w:tcBorders>
              <w:top w:val="nil"/>
              <w:left w:val="single" w:sz="4" w:space="0" w:color="auto"/>
              <w:bottom w:val="single" w:sz="4" w:space="0" w:color="auto"/>
              <w:right w:val="single" w:sz="4" w:space="0" w:color="auto"/>
            </w:tcBorders>
            <w:shd w:val="clear" w:color="auto" w:fill="auto"/>
            <w:vAlign w:val="center"/>
            <w:hideMark/>
          </w:tcPr>
          <w:p w:rsidR="00F336CA" w:rsidRPr="00AA6A07" w:rsidRDefault="00F336CA" w:rsidP="00DE7D01">
            <w:pPr>
              <w:jc w:val="both"/>
              <w:rPr>
                <w:bCs/>
                <w:color w:val="000000"/>
                <w:szCs w:val="20"/>
              </w:rPr>
            </w:pPr>
            <w:r w:rsidRPr="00AA6A07">
              <w:rPr>
                <w:bCs/>
                <w:color w:val="000000"/>
                <w:szCs w:val="20"/>
              </w:rPr>
              <w:t>Субсидии от других бюджетов бюджетной системы Российской Федерации</w:t>
            </w:r>
          </w:p>
        </w:tc>
        <w:tc>
          <w:tcPr>
            <w:tcW w:w="1701" w:type="dxa"/>
            <w:tcBorders>
              <w:top w:val="nil"/>
              <w:left w:val="nil"/>
              <w:bottom w:val="single" w:sz="4" w:space="0" w:color="auto"/>
              <w:right w:val="single" w:sz="4" w:space="0" w:color="auto"/>
            </w:tcBorders>
            <w:shd w:val="clear" w:color="auto" w:fill="auto"/>
            <w:vAlign w:val="center"/>
            <w:hideMark/>
          </w:tcPr>
          <w:p w:rsidR="00F336CA" w:rsidRPr="00DE7D01" w:rsidRDefault="00F336CA" w:rsidP="00AA6A07">
            <w:pPr>
              <w:jc w:val="right"/>
              <w:rPr>
                <w:bCs/>
                <w:color w:val="000000"/>
                <w:szCs w:val="20"/>
              </w:rPr>
            </w:pPr>
            <w:r w:rsidRPr="00DE7D01">
              <w:rPr>
                <w:bCs/>
                <w:color w:val="000000"/>
                <w:szCs w:val="20"/>
              </w:rPr>
              <w:t>635 737,90000</w:t>
            </w:r>
          </w:p>
        </w:tc>
        <w:tc>
          <w:tcPr>
            <w:tcW w:w="1701" w:type="dxa"/>
            <w:tcBorders>
              <w:top w:val="nil"/>
              <w:left w:val="nil"/>
              <w:bottom w:val="single" w:sz="4" w:space="0" w:color="auto"/>
              <w:right w:val="single" w:sz="4" w:space="0" w:color="auto"/>
            </w:tcBorders>
            <w:shd w:val="clear" w:color="auto" w:fill="auto"/>
            <w:vAlign w:val="center"/>
            <w:hideMark/>
          </w:tcPr>
          <w:p w:rsidR="00F336CA" w:rsidRPr="00DE7D01" w:rsidRDefault="00F336CA" w:rsidP="00AA6A07">
            <w:pPr>
              <w:jc w:val="right"/>
              <w:rPr>
                <w:bCs/>
                <w:color w:val="000000"/>
                <w:szCs w:val="20"/>
              </w:rPr>
            </w:pPr>
            <w:r w:rsidRPr="00DE7D01">
              <w:rPr>
                <w:bCs/>
                <w:color w:val="000000"/>
                <w:szCs w:val="20"/>
              </w:rPr>
              <w:t>639 536,30000</w:t>
            </w:r>
          </w:p>
        </w:tc>
      </w:tr>
      <w:tr w:rsidR="00F336CA" w:rsidRPr="006653E1" w:rsidTr="00DE7D01">
        <w:trPr>
          <w:gridAfter w:val="1"/>
          <w:wAfter w:w="11" w:type="dxa"/>
          <w:cantSplit/>
          <w:trHeight w:val="255"/>
        </w:trPr>
        <w:tc>
          <w:tcPr>
            <w:tcW w:w="6397" w:type="dxa"/>
            <w:tcBorders>
              <w:top w:val="nil"/>
              <w:left w:val="single" w:sz="4" w:space="0" w:color="auto"/>
              <w:bottom w:val="single" w:sz="4" w:space="0" w:color="auto"/>
              <w:right w:val="single" w:sz="4" w:space="0" w:color="auto"/>
            </w:tcBorders>
            <w:shd w:val="clear" w:color="auto" w:fill="auto"/>
            <w:vAlign w:val="center"/>
          </w:tcPr>
          <w:p w:rsidR="00F336CA" w:rsidRPr="00AA6A07" w:rsidRDefault="00F336CA" w:rsidP="00DE7D01">
            <w:pPr>
              <w:jc w:val="both"/>
              <w:rPr>
                <w:color w:val="000000"/>
                <w:szCs w:val="20"/>
              </w:rPr>
            </w:pPr>
            <w:r w:rsidRPr="00AA6A07">
              <w:rPr>
                <w:color w:val="000000"/>
                <w:szCs w:val="20"/>
              </w:rPr>
              <w:t>Субсидии бюджетам муниципальных районов (городских округов) на повышение средней заработной платы педагогических работников муниципальных учреждений дополнительного образования отрасли «Культура» в целях выполнения Указа Президента Российской Федерации от 1 июня 2012 года № 761 «О Национальной стратегии действий в интересах детей на 2012 - 2017 годы»</w:t>
            </w:r>
          </w:p>
        </w:tc>
        <w:tc>
          <w:tcPr>
            <w:tcW w:w="1701" w:type="dxa"/>
            <w:tcBorders>
              <w:top w:val="nil"/>
              <w:left w:val="nil"/>
              <w:bottom w:val="single" w:sz="4" w:space="0" w:color="auto"/>
              <w:right w:val="single" w:sz="4" w:space="0" w:color="auto"/>
            </w:tcBorders>
            <w:shd w:val="clear" w:color="auto" w:fill="auto"/>
            <w:vAlign w:val="center"/>
          </w:tcPr>
          <w:p w:rsidR="00F336CA" w:rsidRPr="00DE7D01" w:rsidRDefault="00F336CA" w:rsidP="00AA6A07">
            <w:pPr>
              <w:jc w:val="right"/>
              <w:rPr>
                <w:color w:val="000000"/>
                <w:szCs w:val="20"/>
              </w:rPr>
            </w:pPr>
            <w:r w:rsidRPr="00DE7D01">
              <w:rPr>
                <w:color w:val="000000"/>
                <w:szCs w:val="20"/>
              </w:rPr>
              <w:t>6 820,50000</w:t>
            </w:r>
          </w:p>
        </w:tc>
        <w:tc>
          <w:tcPr>
            <w:tcW w:w="1701" w:type="dxa"/>
            <w:tcBorders>
              <w:top w:val="nil"/>
              <w:left w:val="nil"/>
              <w:bottom w:val="single" w:sz="4" w:space="0" w:color="auto"/>
              <w:right w:val="single" w:sz="4" w:space="0" w:color="auto"/>
            </w:tcBorders>
            <w:shd w:val="clear" w:color="auto" w:fill="auto"/>
            <w:vAlign w:val="center"/>
          </w:tcPr>
          <w:p w:rsidR="00F336CA" w:rsidRPr="00DE7D01" w:rsidRDefault="00F336CA" w:rsidP="00AA6A07">
            <w:pPr>
              <w:jc w:val="right"/>
              <w:rPr>
                <w:color w:val="000000"/>
                <w:szCs w:val="20"/>
              </w:rPr>
            </w:pPr>
            <w:r w:rsidRPr="00DE7D01">
              <w:rPr>
                <w:color w:val="000000"/>
                <w:szCs w:val="20"/>
              </w:rPr>
              <w:t>6 820,50000</w:t>
            </w:r>
          </w:p>
        </w:tc>
      </w:tr>
      <w:tr w:rsidR="00F336CA" w:rsidRPr="006653E1" w:rsidTr="00DE7D01">
        <w:trPr>
          <w:gridAfter w:val="1"/>
          <w:wAfter w:w="11" w:type="dxa"/>
          <w:cantSplit/>
          <w:trHeight w:val="255"/>
        </w:trPr>
        <w:tc>
          <w:tcPr>
            <w:tcW w:w="6397" w:type="dxa"/>
            <w:tcBorders>
              <w:top w:val="nil"/>
              <w:left w:val="single" w:sz="4" w:space="0" w:color="auto"/>
              <w:bottom w:val="single" w:sz="4" w:space="0" w:color="auto"/>
              <w:right w:val="single" w:sz="4" w:space="0" w:color="auto"/>
            </w:tcBorders>
            <w:shd w:val="clear" w:color="auto" w:fill="auto"/>
            <w:vAlign w:val="center"/>
          </w:tcPr>
          <w:p w:rsidR="00F336CA" w:rsidRPr="00AA6A07" w:rsidRDefault="00F336CA" w:rsidP="00DE7D01">
            <w:pPr>
              <w:jc w:val="both"/>
              <w:rPr>
                <w:color w:val="000000"/>
                <w:szCs w:val="20"/>
              </w:rPr>
            </w:pPr>
            <w:r w:rsidRPr="00AA6A07">
              <w:rPr>
                <w:color w:val="000000"/>
                <w:szCs w:val="20"/>
              </w:rPr>
              <w:t>Субсидии на повышение средней заработной платы работников муниципальных учреждений культуры</w:t>
            </w:r>
          </w:p>
        </w:tc>
        <w:tc>
          <w:tcPr>
            <w:tcW w:w="1701" w:type="dxa"/>
            <w:tcBorders>
              <w:top w:val="nil"/>
              <w:left w:val="nil"/>
              <w:bottom w:val="single" w:sz="4" w:space="0" w:color="auto"/>
              <w:right w:val="single" w:sz="4" w:space="0" w:color="auto"/>
            </w:tcBorders>
            <w:shd w:val="clear" w:color="auto" w:fill="auto"/>
            <w:vAlign w:val="center"/>
          </w:tcPr>
          <w:p w:rsidR="00F336CA" w:rsidRPr="00DE7D01" w:rsidRDefault="00F336CA" w:rsidP="00AA6A07">
            <w:pPr>
              <w:jc w:val="right"/>
              <w:rPr>
                <w:color w:val="000000"/>
                <w:szCs w:val="20"/>
              </w:rPr>
            </w:pPr>
            <w:r w:rsidRPr="00DE7D01">
              <w:rPr>
                <w:color w:val="000000"/>
                <w:szCs w:val="20"/>
              </w:rPr>
              <w:t>49 954,60000</w:t>
            </w:r>
          </w:p>
        </w:tc>
        <w:tc>
          <w:tcPr>
            <w:tcW w:w="1701" w:type="dxa"/>
            <w:tcBorders>
              <w:top w:val="nil"/>
              <w:left w:val="nil"/>
              <w:bottom w:val="single" w:sz="4" w:space="0" w:color="auto"/>
              <w:right w:val="single" w:sz="4" w:space="0" w:color="auto"/>
            </w:tcBorders>
            <w:shd w:val="clear" w:color="auto" w:fill="auto"/>
            <w:vAlign w:val="center"/>
          </w:tcPr>
          <w:p w:rsidR="00F336CA" w:rsidRPr="00DE7D01" w:rsidRDefault="00F336CA" w:rsidP="00AA6A07">
            <w:pPr>
              <w:jc w:val="right"/>
              <w:rPr>
                <w:color w:val="000000"/>
                <w:szCs w:val="20"/>
              </w:rPr>
            </w:pPr>
            <w:r w:rsidRPr="00DE7D01">
              <w:rPr>
                <w:color w:val="000000"/>
                <w:szCs w:val="20"/>
              </w:rPr>
              <w:t>49 954,60000</w:t>
            </w:r>
          </w:p>
        </w:tc>
      </w:tr>
      <w:tr w:rsidR="00F336CA" w:rsidRPr="006653E1" w:rsidTr="00DE7D01">
        <w:trPr>
          <w:gridAfter w:val="1"/>
          <w:wAfter w:w="11" w:type="dxa"/>
          <w:cantSplit/>
          <w:trHeight w:val="255"/>
        </w:trPr>
        <w:tc>
          <w:tcPr>
            <w:tcW w:w="6397" w:type="dxa"/>
            <w:tcBorders>
              <w:top w:val="nil"/>
              <w:left w:val="single" w:sz="4" w:space="0" w:color="auto"/>
              <w:bottom w:val="single" w:sz="4" w:space="0" w:color="auto"/>
              <w:right w:val="single" w:sz="4" w:space="0" w:color="auto"/>
            </w:tcBorders>
            <w:shd w:val="clear" w:color="auto" w:fill="auto"/>
            <w:vAlign w:val="center"/>
          </w:tcPr>
          <w:p w:rsidR="00F336CA" w:rsidRPr="00AA6A07" w:rsidRDefault="00F336CA" w:rsidP="00DE7D01">
            <w:pPr>
              <w:jc w:val="both"/>
              <w:rPr>
                <w:color w:val="000000"/>
                <w:szCs w:val="20"/>
              </w:rPr>
            </w:pPr>
            <w:r w:rsidRPr="00AA6A07">
              <w:rPr>
                <w:color w:val="000000"/>
                <w:szCs w:val="20"/>
              </w:rPr>
              <w:t>Субсидии на софинансирование расходных обязательств муниципальных районов (городских округов) на содержание и обеспечение деятель-ности (оказание услуг) муниципальных учреждений</w:t>
            </w:r>
          </w:p>
        </w:tc>
        <w:tc>
          <w:tcPr>
            <w:tcW w:w="1701" w:type="dxa"/>
            <w:tcBorders>
              <w:top w:val="nil"/>
              <w:left w:val="nil"/>
              <w:bottom w:val="single" w:sz="4" w:space="0" w:color="auto"/>
              <w:right w:val="single" w:sz="4" w:space="0" w:color="auto"/>
            </w:tcBorders>
            <w:shd w:val="clear" w:color="auto" w:fill="auto"/>
            <w:vAlign w:val="center"/>
          </w:tcPr>
          <w:p w:rsidR="00F336CA" w:rsidRPr="00DE7D01" w:rsidRDefault="00F336CA" w:rsidP="00AA6A07">
            <w:pPr>
              <w:jc w:val="right"/>
              <w:rPr>
                <w:color w:val="000000"/>
                <w:szCs w:val="20"/>
              </w:rPr>
            </w:pPr>
            <w:r w:rsidRPr="00DE7D01">
              <w:rPr>
                <w:color w:val="000000"/>
                <w:szCs w:val="20"/>
              </w:rPr>
              <w:t>129 783,40000</w:t>
            </w:r>
          </w:p>
        </w:tc>
        <w:tc>
          <w:tcPr>
            <w:tcW w:w="1701" w:type="dxa"/>
            <w:tcBorders>
              <w:top w:val="nil"/>
              <w:left w:val="nil"/>
              <w:bottom w:val="single" w:sz="4" w:space="0" w:color="auto"/>
              <w:right w:val="single" w:sz="4" w:space="0" w:color="auto"/>
            </w:tcBorders>
            <w:shd w:val="clear" w:color="auto" w:fill="auto"/>
            <w:vAlign w:val="center"/>
          </w:tcPr>
          <w:p w:rsidR="00F336CA" w:rsidRPr="00DE7D01" w:rsidRDefault="00F336CA" w:rsidP="00AA6A07">
            <w:pPr>
              <w:jc w:val="right"/>
              <w:rPr>
                <w:color w:val="000000"/>
                <w:szCs w:val="20"/>
              </w:rPr>
            </w:pPr>
            <w:r w:rsidRPr="00DE7D01">
              <w:rPr>
                <w:color w:val="000000"/>
                <w:szCs w:val="20"/>
              </w:rPr>
              <w:t>129 783,40000</w:t>
            </w:r>
          </w:p>
        </w:tc>
      </w:tr>
      <w:tr w:rsidR="00F336CA" w:rsidRPr="006653E1" w:rsidTr="00DE7D01">
        <w:trPr>
          <w:gridAfter w:val="1"/>
          <w:wAfter w:w="11" w:type="dxa"/>
          <w:cantSplit/>
          <w:trHeight w:val="255"/>
        </w:trPr>
        <w:tc>
          <w:tcPr>
            <w:tcW w:w="6397" w:type="dxa"/>
            <w:tcBorders>
              <w:top w:val="nil"/>
              <w:left w:val="single" w:sz="4" w:space="0" w:color="auto"/>
              <w:bottom w:val="single" w:sz="4" w:space="0" w:color="auto"/>
              <w:right w:val="single" w:sz="4" w:space="0" w:color="auto"/>
            </w:tcBorders>
            <w:shd w:val="clear" w:color="auto" w:fill="auto"/>
            <w:vAlign w:val="center"/>
          </w:tcPr>
          <w:p w:rsidR="00F336CA" w:rsidRPr="00AA6A07" w:rsidRDefault="00F336CA" w:rsidP="00DE7D01">
            <w:pPr>
              <w:jc w:val="both"/>
              <w:rPr>
                <w:color w:val="000000"/>
                <w:szCs w:val="20"/>
              </w:rPr>
            </w:pPr>
            <w:r w:rsidRPr="00AA6A07">
              <w:rPr>
                <w:color w:val="000000"/>
                <w:szCs w:val="20"/>
              </w:rPr>
              <w:t>Субсидии бюджетам муниципальных образований на развитие общественной инфраструктуры, капитальный ремонт, реконструкция, строительство объектов образования, физической культуры и спорта, культуры, дорожного хозяйства, жилищно-коммунального хозяйства</w:t>
            </w:r>
          </w:p>
        </w:tc>
        <w:tc>
          <w:tcPr>
            <w:tcW w:w="1701" w:type="dxa"/>
            <w:tcBorders>
              <w:top w:val="nil"/>
              <w:left w:val="nil"/>
              <w:bottom w:val="single" w:sz="4" w:space="0" w:color="auto"/>
              <w:right w:val="single" w:sz="4" w:space="0" w:color="auto"/>
            </w:tcBorders>
            <w:shd w:val="clear" w:color="auto" w:fill="auto"/>
            <w:vAlign w:val="center"/>
          </w:tcPr>
          <w:p w:rsidR="00F336CA" w:rsidRPr="00DE7D01" w:rsidRDefault="00F336CA" w:rsidP="00AA6A07">
            <w:pPr>
              <w:jc w:val="right"/>
              <w:rPr>
                <w:color w:val="000000"/>
                <w:szCs w:val="20"/>
              </w:rPr>
            </w:pPr>
            <w:r w:rsidRPr="00DE7D01">
              <w:rPr>
                <w:color w:val="000000"/>
                <w:szCs w:val="20"/>
              </w:rPr>
              <w:t>4 400,00000</w:t>
            </w:r>
          </w:p>
        </w:tc>
        <w:tc>
          <w:tcPr>
            <w:tcW w:w="1701" w:type="dxa"/>
            <w:tcBorders>
              <w:top w:val="nil"/>
              <w:left w:val="nil"/>
              <w:bottom w:val="single" w:sz="4" w:space="0" w:color="auto"/>
              <w:right w:val="single" w:sz="4" w:space="0" w:color="auto"/>
            </w:tcBorders>
            <w:shd w:val="clear" w:color="auto" w:fill="auto"/>
            <w:vAlign w:val="center"/>
          </w:tcPr>
          <w:p w:rsidR="00F336CA" w:rsidRPr="00DE7D01" w:rsidRDefault="00F336CA" w:rsidP="00AA6A07">
            <w:pPr>
              <w:jc w:val="right"/>
              <w:rPr>
                <w:color w:val="000000"/>
                <w:szCs w:val="20"/>
              </w:rPr>
            </w:pPr>
            <w:r w:rsidRPr="00DE7D01">
              <w:rPr>
                <w:color w:val="000000"/>
                <w:szCs w:val="20"/>
              </w:rPr>
              <w:t>4 400,00000</w:t>
            </w:r>
          </w:p>
        </w:tc>
      </w:tr>
      <w:tr w:rsidR="00F336CA" w:rsidRPr="006653E1" w:rsidTr="00DE7D01">
        <w:trPr>
          <w:gridAfter w:val="1"/>
          <w:wAfter w:w="11" w:type="dxa"/>
          <w:cantSplit/>
          <w:trHeight w:val="255"/>
        </w:trPr>
        <w:tc>
          <w:tcPr>
            <w:tcW w:w="6397" w:type="dxa"/>
            <w:tcBorders>
              <w:top w:val="nil"/>
              <w:left w:val="single" w:sz="4" w:space="0" w:color="auto"/>
              <w:bottom w:val="single" w:sz="4" w:space="0" w:color="auto"/>
              <w:right w:val="single" w:sz="4" w:space="0" w:color="auto"/>
            </w:tcBorders>
            <w:shd w:val="clear" w:color="auto" w:fill="auto"/>
            <w:vAlign w:val="center"/>
          </w:tcPr>
          <w:p w:rsidR="00F336CA" w:rsidRPr="00AA6A07" w:rsidRDefault="00F336CA" w:rsidP="00DE7D01">
            <w:pPr>
              <w:jc w:val="both"/>
              <w:rPr>
                <w:color w:val="000000"/>
                <w:szCs w:val="20"/>
              </w:rPr>
            </w:pPr>
            <w:r w:rsidRPr="00AA6A07">
              <w:rPr>
                <w:color w:val="000000"/>
                <w:szCs w:val="20"/>
              </w:rPr>
              <w:t>Cубсидии на проведение кадастровых работ по формированию земельных участков для реализации Закона Республики Бурятия от 16 октября 2002 года № 115-III «О бесплатном предоставлении в собственность земельных участков, находящихся в государственной и муниципальной собственности»</w:t>
            </w:r>
          </w:p>
        </w:tc>
        <w:tc>
          <w:tcPr>
            <w:tcW w:w="1701" w:type="dxa"/>
            <w:tcBorders>
              <w:top w:val="nil"/>
              <w:left w:val="nil"/>
              <w:bottom w:val="single" w:sz="4" w:space="0" w:color="auto"/>
              <w:right w:val="single" w:sz="4" w:space="0" w:color="auto"/>
            </w:tcBorders>
            <w:shd w:val="clear" w:color="auto" w:fill="auto"/>
            <w:vAlign w:val="center"/>
          </w:tcPr>
          <w:p w:rsidR="00F336CA" w:rsidRPr="00DE7D01" w:rsidRDefault="00F336CA" w:rsidP="00AA6A07">
            <w:pPr>
              <w:jc w:val="right"/>
              <w:rPr>
                <w:color w:val="000000"/>
                <w:szCs w:val="20"/>
              </w:rPr>
            </w:pPr>
            <w:r w:rsidRPr="00DE7D01">
              <w:rPr>
                <w:color w:val="000000"/>
                <w:szCs w:val="20"/>
              </w:rPr>
              <w:t>23,30000</w:t>
            </w:r>
          </w:p>
        </w:tc>
        <w:tc>
          <w:tcPr>
            <w:tcW w:w="1701" w:type="dxa"/>
            <w:tcBorders>
              <w:top w:val="nil"/>
              <w:left w:val="nil"/>
              <w:bottom w:val="single" w:sz="4" w:space="0" w:color="auto"/>
              <w:right w:val="single" w:sz="4" w:space="0" w:color="auto"/>
            </w:tcBorders>
            <w:shd w:val="clear" w:color="auto" w:fill="auto"/>
            <w:vAlign w:val="center"/>
          </w:tcPr>
          <w:p w:rsidR="00F336CA" w:rsidRPr="00DE7D01" w:rsidRDefault="00F336CA" w:rsidP="00AA6A07">
            <w:pPr>
              <w:jc w:val="right"/>
              <w:rPr>
                <w:color w:val="000000"/>
                <w:szCs w:val="20"/>
              </w:rPr>
            </w:pPr>
            <w:r w:rsidRPr="00DE7D01">
              <w:rPr>
                <w:color w:val="000000"/>
                <w:szCs w:val="20"/>
              </w:rPr>
              <w:t> </w:t>
            </w:r>
          </w:p>
        </w:tc>
      </w:tr>
      <w:tr w:rsidR="00F336CA" w:rsidRPr="006653E1" w:rsidTr="00DE7D01">
        <w:trPr>
          <w:gridAfter w:val="1"/>
          <w:wAfter w:w="11" w:type="dxa"/>
          <w:cantSplit/>
          <w:trHeight w:val="255"/>
        </w:trPr>
        <w:tc>
          <w:tcPr>
            <w:tcW w:w="6397" w:type="dxa"/>
            <w:tcBorders>
              <w:top w:val="nil"/>
              <w:left w:val="single" w:sz="4" w:space="0" w:color="auto"/>
              <w:bottom w:val="single" w:sz="4" w:space="0" w:color="auto"/>
              <w:right w:val="single" w:sz="4" w:space="0" w:color="auto"/>
            </w:tcBorders>
            <w:shd w:val="clear" w:color="auto" w:fill="auto"/>
            <w:vAlign w:val="center"/>
          </w:tcPr>
          <w:p w:rsidR="00F336CA" w:rsidRPr="00AA6A07" w:rsidRDefault="00F336CA" w:rsidP="00DE7D01">
            <w:pPr>
              <w:jc w:val="both"/>
              <w:rPr>
                <w:color w:val="000000"/>
                <w:szCs w:val="20"/>
              </w:rPr>
            </w:pPr>
            <w:r w:rsidRPr="00AA6A07">
              <w:rPr>
                <w:color w:val="000000"/>
                <w:szCs w:val="20"/>
              </w:rPr>
              <w:t>Субсидии бюджетам муниципальных образований на обеспечение профессиональной переподготовки, повышения квалификации лиц, замещающих выборные муниципальные должности, и муниципальных служащих</w:t>
            </w:r>
          </w:p>
        </w:tc>
        <w:tc>
          <w:tcPr>
            <w:tcW w:w="1701" w:type="dxa"/>
            <w:tcBorders>
              <w:top w:val="nil"/>
              <w:left w:val="nil"/>
              <w:bottom w:val="single" w:sz="4" w:space="0" w:color="auto"/>
              <w:right w:val="single" w:sz="4" w:space="0" w:color="auto"/>
            </w:tcBorders>
            <w:shd w:val="clear" w:color="auto" w:fill="auto"/>
            <w:vAlign w:val="center"/>
          </w:tcPr>
          <w:p w:rsidR="00F336CA" w:rsidRPr="00DE7D01" w:rsidRDefault="00F336CA" w:rsidP="00AA6A07">
            <w:pPr>
              <w:jc w:val="right"/>
              <w:rPr>
                <w:color w:val="000000"/>
                <w:szCs w:val="20"/>
              </w:rPr>
            </w:pPr>
            <w:r w:rsidRPr="00DE7D01">
              <w:rPr>
                <w:color w:val="000000"/>
                <w:szCs w:val="20"/>
              </w:rPr>
              <w:t>93,00000</w:t>
            </w:r>
          </w:p>
        </w:tc>
        <w:tc>
          <w:tcPr>
            <w:tcW w:w="1701" w:type="dxa"/>
            <w:tcBorders>
              <w:top w:val="nil"/>
              <w:left w:val="nil"/>
              <w:bottom w:val="single" w:sz="4" w:space="0" w:color="auto"/>
              <w:right w:val="single" w:sz="4" w:space="0" w:color="auto"/>
            </w:tcBorders>
            <w:shd w:val="clear" w:color="auto" w:fill="auto"/>
            <w:vAlign w:val="center"/>
          </w:tcPr>
          <w:p w:rsidR="00F336CA" w:rsidRPr="00DE7D01" w:rsidRDefault="00F336CA" w:rsidP="00AA6A07">
            <w:pPr>
              <w:jc w:val="right"/>
              <w:rPr>
                <w:color w:val="000000"/>
                <w:szCs w:val="20"/>
              </w:rPr>
            </w:pPr>
            <w:r w:rsidRPr="00DE7D01">
              <w:rPr>
                <w:color w:val="000000"/>
                <w:szCs w:val="20"/>
              </w:rPr>
              <w:t>93,00000</w:t>
            </w:r>
          </w:p>
        </w:tc>
      </w:tr>
      <w:tr w:rsidR="00F336CA" w:rsidRPr="006653E1" w:rsidTr="00DE7D01">
        <w:trPr>
          <w:gridAfter w:val="1"/>
          <w:wAfter w:w="11" w:type="dxa"/>
          <w:cantSplit/>
          <w:trHeight w:val="255"/>
        </w:trPr>
        <w:tc>
          <w:tcPr>
            <w:tcW w:w="6397" w:type="dxa"/>
            <w:tcBorders>
              <w:top w:val="nil"/>
              <w:left w:val="single" w:sz="4" w:space="0" w:color="auto"/>
              <w:bottom w:val="single" w:sz="4" w:space="0" w:color="auto"/>
              <w:right w:val="single" w:sz="4" w:space="0" w:color="auto"/>
            </w:tcBorders>
            <w:shd w:val="clear" w:color="auto" w:fill="auto"/>
            <w:vAlign w:val="center"/>
          </w:tcPr>
          <w:p w:rsidR="00F336CA" w:rsidRPr="00AA6A07" w:rsidRDefault="00F336CA" w:rsidP="00DE7D01">
            <w:pPr>
              <w:jc w:val="both"/>
              <w:rPr>
                <w:color w:val="000000"/>
                <w:szCs w:val="20"/>
              </w:rPr>
            </w:pPr>
            <w:r w:rsidRPr="00AA6A07">
              <w:rPr>
                <w:color w:val="000000"/>
                <w:szCs w:val="20"/>
              </w:rPr>
              <w:t>Субсидии бюджетам муниципальных районов, городских округов на дорожную деятельность в отношении автомобильных дорог общего пользования местного значения</w:t>
            </w:r>
          </w:p>
        </w:tc>
        <w:tc>
          <w:tcPr>
            <w:tcW w:w="1701" w:type="dxa"/>
            <w:tcBorders>
              <w:top w:val="nil"/>
              <w:left w:val="nil"/>
              <w:bottom w:val="single" w:sz="4" w:space="0" w:color="auto"/>
              <w:right w:val="single" w:sz="4" w:space="0" w:color="auto"/>
            </w:tcBorders>
            <w:shd w:val="clear" w:color="auto" w:fill="auto"/>
            <w:vAlign w:val="center"/>
          </w:tcPr>
          <w:p w:rsidR="00F336CA" w:rsidRPr="00DE7D01" w:rsidRDefault="00F336CA" w:rsidP="00AA6A07">
            <w:pPr>
              <w:jc w:val="right"/>
              <w:rPr>
                <w:color w:val="000000"/>
                <w:szCs w:val="20"/>
              </w:rPr>
            </w:pPr>
            <w:r w:rsidRPr="00DE7D01">
              <w:rPr>
                <w:color w:val="000000"/>
                <w:szCs w:val="20"/>
              </w:rPr>
              <w:t>198 840,00000</w:t>
            </w:r>
          </w:p>
        </w:tc>
        <w:tc>
          <w:tcPr>
            <w:tcW w:w="1701" w:type="dxa"/>
            <w:tcBorders>
              <w:top w:val="nil"/>
              <w:left w:val="nil"/>
              <w:bottom w:val="single" w:sz="4" w:space="0" w:color="auto"/>
              <w:right w:val="single" w:sz="4" w:space="0" w:color="auto"/>
            </w:tcBorders>
            <w:shd w:val="clear" w:color="auto" w:fill="auto"/>
            <w:vAlign w:val="center"/>
          </w:tcPr>
          <w:p w:rsidR="00F336CA" w:rsidRPr="00DE7D01" w:rsidRDefault="00F336CA" w:rsidP="00AA6A07">
            <w:pPr>
              <w:jc w:val="right"/>
              <w:rPr>
                <w:color w:val="000000"/>
                <w:szCs w:val="20"/>
              </w:rPr>
            </w:pPr>
            <w:r w:rsidRPr="00DE7D01">
              <w:rPr>
                <w:color w:val="000000"/>
                <w:szCs w:val="20"/>
              </w:rPr>
              <w:t>280 840,00000</w:t>
            </w:r>
          </w:p>
        </w:tc>
      </w:tr>
      <w:tr w:rsidR="00F336CA" w:rsidRPr="006653E1" w:rsidTr="00DE7D01">
        <w:trPr>
          <w:gridAfter w:val="1"/>
          <w:wAfter w:w="11" w:type="dxa"/>
          <w:cantSplit/>
          <w:trHeight w:val="255"/>
        </w:trPr>
        <w:tc>
          <w:tcPr>
            <w:tcW w:w="6397" w:type="dxa"/>
            <w:tcBorders>
              <w:top w:val="nil"/>
              <w:left w:val="single" w:sz="4" w:space="0" w:color="auto"/>
              <w:bottom w:val="single" w:sz="4" w:space="0" w:color="auto"/>
              <w:right w:val="single" w:sz="4" w:space="0" w:color="auto"/>
            </w:tcBorders>
            <w:shd w:val="clear" w:color="auto" w:fill="auto"/>
            <w:vAlign w:val="center"/>
          </w:tcPr>
          <w:p w:rsidR="00F336CA" w:rsidRPr="00AA6A07" w:rsidRDefault="00F336CA" w:rsidP="00DE7D01">
            <w:pPr>
              <w:jc w:val="both"/>
              <w:rPr>
                <w:color w:val="000000"/>
                <w:szCs w:val="20"/>
              </w:rPr>
            </w:pPr>
            <w:r w:rsidRPr="00AA6A07">
              <w:rPr>
                <w:color w:val="000000"/>
                <w:szCs w:val="20"/>
              </w:rPr>
              <w:t>Субсидии бюджетам муниципальных образований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1701" w:type="dxa"/>
            <w:tcBorders>
              <w:top w:val="nil"/>
              <w:left w:val="nil"/>
              <w:bottom w:val="single" w:sz="4" w:space="0" w:color="auto"/>
              <w:right w:val="single" w:sz="4" w:space="0" w:color="auto"/>
            </w:tcBorders>
            <w:shd w:val="clear" w:color="auto" w:fill="auto"/>
            <w:vAlign w:val="center"/>
          </w:tcPr>
          <w:p w:rsidR="00F336CA" w:rsidRPr="00DE7D01" w:rsidRDefault="00F336CA" w:rsidP="00AA6A07">
            <w:pPr>
              <w:jc w:val="right"/>
              <w:rPr>
                <w:color w:val="000000"/>
                <w:szCs w:val="20"/>
              </w:rPr>
            </w:pPr>
            <w:r w:rsidRPr="00DE7D01">
              <w:rPr>
                <w:color w:val="000000"/>
                <w:szCs w:val="20"/>
              </w:rPr>
              <w:t>4 915,00000</w:t>
            </w:r>
          </w:p>
        </w:tc>
        <w:tc>
          <w:tcPr>
            <w:tcW w:w="1701" w:type="dxa"/>
            <w:tcBorders>
              <w:top w:val="nil"/>
              <w:left w:val="nil"/>
              <w:bottom w:val="single" w:sz="4" w:space="0" w:color="auto"/>
              <w:right w:val="single" w:sz="4" w:space="0" w:color="auto"/>
            </w:tcBorders>
            <w:shd w:val="clear" w:color="auto" w:fill="auto"/>
            <w:vAlign w:val="center"/>
          </w:tcPr>
          <w:p w:rsidR="00F336CA" w:rsidRPr="00DE7D01" w:rsidRDefault="00F336CA" w:rsidP="00AA6A07">
            <w:pPr>
              <w:jc w:val="right"/>
              <w:rPr>
                <w:color w:val="000000"/>
                <w:szCs w:val="20"/>
              </w:rPr>
            </w:pPr>
            <w:r w:rsidRPr="00DE7D01">
              <w:rPr>
                <w:color w:val="000000"/>
                <w:szCs w:val="20"/>
              </w:rPr>
              <w:t>4 915,00000</w:t>
            </w:r>
          </w:p>
        </w:tc>
      </w:tr>
      <w:tr w:rsidR="00F336CA" w:rsidRPr="006653E1" w:rsidTr="00DE7D01">
        <w:trPr>
          <w:gridAfter w:val="1"/>
          <w:wAfter w:w="11" w:type="dxa"/>
          <w:cantSplit/>
          <w:trHeight w:val="255"/>
        </w:trPr>
        <w:tc>
          <w:tcPr>
            <w:tcW w:w="6397" w:type="dxa"/>
            <w:tcBorders>
              <w:top w:val="nil"/>
              <w:left w:val="single" w:sz="4" w:space="0" w:color="auto"/>
              <w:bottom w:val="single" w:sz="4" w:space="0" w:color="auto"/>
              <w:right w:val="single" w:sz="4" w:space="0" w:color="auto"/>
            </w:tcBorders>
            <w:shd w:val="clear" w:color="auto" w:fill="auto"/>
            <w:vAlign w:val="center"/>
          </w:tcPr>
          <w:p w:rsidR="00F336CA" w:rsidRPr="00AA6A07" w:rsidRDefault="00F336CA" w:rsidP="00DE7D01">
            <w:pPr>
              <w:jc w:val="both"/>
              <w:rPr>
                <w:color w:val="000000"/>
                <w:szCs w:val="20"/>
              </w:rPr>
            </w:pPr>
            <w:r w:rsidRPr="00AA6A07">
              <w:rPr>
                <w:color w:val="000000"/>
                <w:szCs w:val="20"/>
              </w:rPr>
              <w:t>Субсидии бюджетам муниципальных образований на организацию горячего питания обучающихся, получающих основное общее, среднее общее образование в муниципальных образовательных организациях</w:t>
            </w:r>
          </w:p>
        </w:tc>
        <w:tc>
          <w:tcPr>
            <w:tcW w:w="1701" w:type="dxa"/>
            <w:tcBorders>
              <w:top w:val="nil"/>
              <w:left w:val="nil"/>
              <w:bottom w:val="single" w:sz="4" w:space="0" w:color="auto"/>
              <w:right w:val="single" w:sz="4" w:space="0" w:color="auto"/>
            </w:tcBorders>
            <w:shd w:val="clear" w:color="auto" w:fill="auto"/>
            <w:vAlign w:val="center"/>
          </w:tcPr>
          <w:p w:rsidR="00F336CA" w:rsidRPr="00DE7D01" w:rsidRDefault="00F336CA" w:rsidP="00AA6A07">
            <w:pPr>
              <w:jc w:val="right"/>
              <w:rPr>
                <w:color w:val="000000"/>
                <w:szCs w:val="20"/>
              </w:rPr>
            </w:pPr>
            <w:r w:rsidRPr="00DE7D01">
              <w:rPr>
                <w:color w:val="000000"/>
                <w:szCs w:val="20"/>
              </w:rPr>
              <w:t>12 843,30000</w:t>
            </w:r>
          </w:p>
        </w:tc>
        <w:tc>
          <w:tcPr>
            <w:tcW w:w="1701" w:type="dxa"/>
            <w:tcBorders>
              <w:top w:val="nil"/>
              <w:left w:val="nil"/>
              <w:bottom w:val="single" w:sz="4" w:space="0" w:color="auto"/>
              <w:right w:val="single" w:sz="4" w:space="0" w:color="auto"/>
            </w:tcBorders>
            <w:shd w:val="clear" w:color="auto" w:fill="auto"/>
            <w:vAlign w:val="center"/>
          </w:tcPr>
          <w:p w:rsidR="00F336CA" w:rsidRPr="00DE7D01" w:rsidRDefault="00F336CA" w:rsidP="00AA6A07">
            <w:pPr>
              <w:jc w:val="right"/>
              <w:rPr>
                <w:color w:val="000000"/>
                <w:szCs w:val="20"/>
              </w:rPr>
            </w:pPr>
            <w:r w:rsidRPr="00DE7D01">
              <w:rPr>
                <w:color w:val="000000"/>
                <w:szCs w:val="20"/>
              </w:rPr>
              <w:t>10 257,90000</w:t>
            </w:r>
          </w:p>
        </w:tc>
      </w:tr>
      <w:tr w:rsidR="00F336CA" w:rsidRPr="006653E1" w:rsidTr="00DE7D01">
        <w:trPr>
          <w:gridAfter w:val="1"/>
          <w:wAfter w:w="11" w:type="dxa"/>
          <w:cantSplit/>
          <w:trHeight w:val="255"/>
        </w:trPr>
        <w:tc>
          <w:tcPr>
            <w:tcW w:w="6397" w:type="dxa"/>
            <w:tcBorders>
              <w:top w:val="nil"/>
              <w:left w:val="single" w:sz="4" w:space="0" w:color="auto"/>
              <w:bottom w:val="single" w:sz="4" w:space="0" w:color="auto"/>
              <w:right w:val="single" w:sz="4" w:space="0" w:color="auto"/>
            </w:tcBorders>
            <w:shd w:val="clear" w:color="auto" w:fill="auto"/>
            <w:vAlign w:val="center"/>
          </w:tcPr>
          <w:p w:rsidR="00F336CA" w:rsidRPr="00AA6A07" w:rsidRDefault="00F336CA" w:rsidP="00DE7D01">
            <w:pPr>
              <w:jc w:val="both"/>
              <w:rPr>
                <w:color w:val="000000"/>
                <w:szCs w:val="20"/>
              </w:rPr>
            </w:pPr>
            <w:r w:rsidRPr="00AA6A07">
              <w:rPr>
                <w:color w:val="000000"/>
                <w:szCs w:val="20"/>
              </w:rPr>
              <w:t>Субсидии на реализацию мероприятий по сокращению наркосырьевой базы, в том числе с применением химического способа уничтожения дикорастущей конопли</w:t>
            </w:r>
          </w:p>
        </w:tc>
        <w:tc>
          <w:tcPr>
            <w:tcW w:w="1701" w:type="dxa"/>
            <w:tcBorders>
              <w:top w:val="nil"/>
              <w:left w:val="nil"/>
              <w:bottom w:val="single" w:sz="4" w:space="0" w:color="auto"/>
              <w:right w:val="single" w:sz="4" w:space="0" w:color="auto"/>
            </w:tcBorders>
            <w:shd w:val="clear" w:color="auto" w:fill="auto"/>
            <w:vAlign w:val="center"/>
          </w:tcPr>
          <w:p w:rsidR="00F336CA" w:rsidRPr="00DE7D01" w:rsidRDefault="00F336CA" w:rsidP="00AA6A07">
            <w:pPr>
              <w:jc w:val="right"/>
              <w:rPr>
                <w:color w:val="000000"/>
                <w:szCs w:val="20"/>
              </w:rPr>
            </w:pPr>
            <w:r w:rsidRPr="00DE7D01">
              <w:rPr>
                <w:color w:val="000000"/>
                <w:szCs w:val="20"/>
              </w:rPr>
              <w:t>170,30000</w:t>
            </w:r>
          </w:p>
        </w:tc>
        <w:tc>
          <w:tcPr>
            <w:tcW w:w="1701" w:type="dxa"/>
            <w:tcBorders>
              <w:top w:val="nil"/>
              <w:left w:val="nil"/>
              <w:bottom w:val="single" w:sz="4" w:space="0" w:color="auto"/>
              <w:right w:val="single" w:sz="4" w:space="0" w:color="auto"/>
            </w:tcBorders>
            <w:shd w:val="clear" w:color="auto" w:fill="auto"/>
            <w:vAlign w:val="center"/>
          </w:tcPr>
          <w:p w:rsidR="00F336CA" w:rsidRPr="00DE7D01" w:rsidRDefault="00F336CA" w:rsidP="00AA6A07">
            <w:pPr>
              <w:jc w:val="right"/>
              <w:rPr>
                <w:color w:val="000000"/>
                <w:szCs w:val="20"/>
              </w:rPr>
            </w:pPr>
            <w:r w:rsidRPr="00DE7D01">
              <w:rPr>
                <w:color w:val="000000"/>
                <w:szCs w:val="20"/>
              </w:rPr>
              <w:t>170,30000</w:t>
            </w:r>
          </w:p>
        </w:tc>
      </w:tr>
      <w:tr w:rsidR="00F336CA" w:rsidRPr="006653E1" w:rsidTr="00DE7D01">
        <w:trPr>
          <w:gridAfter w:val="1"/>
          <w:wAfter w:w="11" w:type="dxa"/>
          <w:cantSplit/>
          <w:trHeight w:val="255"/>
        </w:trPr>
        <w:tc>
          <w:tcPr>
            <w:tcW w:w="6397" w:type="dxa"/>
            <w:tcBorders>
              <w:top w:val="nil"/>
              <w:left w:val="single" w:sz="4" w:space="0" w:color="auto"/>
              <w:bottom w:val="single" w:sz="4" w:space="0" w:color="auto"/>
              <w:right w:val="single" w:sz="4" w:space="0" w:color="auto"/>
            </w:tcBorders>
            <w:shd w:val="clear" w:color="auto" w:fill="auto"/>
            <w:vAlign w:val="center"/>
          </w:tcPr>
          <w:p w:rsidR="00F336CA" w:rsidRPr="00AA6A07" w:rsidRDefault="00F336CA" w:rsidP="00DE7D01">
            <w:pPr>
              <w:jc w:val="both"/>
              <w:rPr>
                <w:color w:val="000000"/>
                <w:szCs w:val="20"/>
              </w:rPr>
            </w:pPr>
            <w:r w:rsidRPr="00AA6A07">
              <w:rPr>
                <w:color w:val="000000"/>
                <w:szCs w:val="20"/>
              </w:rPr>
              <w:t>Субсидии бюджетам муниципальных районов (городских округов) на обеспечение муниципальных дошкольных и общеобразовательных организаций педагогическими работниками</w:t>
            </w:r>
          </w:p>
        </w:tc>
        <w:tc>
          <w:tcPr>
            <w:tcW w:w="1701" w:type="dxa"/>
            <w:tcBorders>
              <w:top w:val="nil"/>
              <w:left w:val="nil"/>
              <w:bottom w:val="single" w:sz="4" w:space="0" w:color="auto"/>
              <w:right w:val="single" w:sz="4" w:space="0" w:color="auto"/>
            </w:tcBorders>
            <w:shd w:val="clear" w:color="auto" w:fill="auto"/>
            <w:vAlign w:val="center"/>
          </w:tcPr>
          <w:p w:rsidR="00F336CA" w:rsidRPr="00DE7D01" w:rsidRDefault="00F336CA" w:rsidP="00AA6A07">
            <w:pPr>
              <w:jc w:val="right"/>
              <w:rPr>
                <w:color w:val="000000"/>
                <w:szCs w:val="20"/>
              </w:rPr>
            </w:pPr>
            <w:r w:rsidRPr="00DE7D01">
              <w:rPr>
                <w:color w:val="000000"/>
                <w:szCs w:val="20"/>
              </w:rPr>
              <w:t>281,00000</w:t>
            </w:r>
          </w:p>
        </w:tc>
        <w:tc>
          <w:tcPr>
            <w:tcW w:w="1701" w:type="dxa"/>
            <w:tcBorders>
              <w:top w:val="nil"/>
              <w:left w:val="nil"/>
              <w:bottom w:val="single" w:sz="4" w:space="0" w:color="auto"/>
              <w:right w:val="single" w:sz="4" w:space="0" w:color="auto"/>
            </w:tcBorders>
            <w:shd w:val="clear" w:color="auto" w:fill="auto"/>
            <w:vAlign w:val="center"/>
          </w:tcPr>
          <w:p w:rsidR="00F336CA" w:rsidRPr="00DE7D01" w:rsidRDefault="00F336CA" w:rsidP="00AA6A07">
            <w:pPr>
              <w:jc w:val="right"/>
              <w:rPr>
                <w:color w:val="000000"/>
                <w:szCs w:val="20"/>
              </w:rPr>
            </w:pPr>
            <w:r w:rsidRPr="00DE7D01">
              <w:rPr>
                <w:color w:val="000000"/>
                <w:szCs w:val="20"/>
              </w:rPr>
              <w:t>281,00000</w:t>
            </w:r>
          </w:p>
        </w:tc>
      </w:tr>
      <w:tr w:rsidR="00F336CA" w:rsidRPr="006653E1" w:rsidTr="00DE7D01">
        <w:trPr>
          <w:gridAfter w:val="1"/>
          <w:wAfter w:w="11" w:type="dxa"/>
          <w:cantSplit/>
          <w:trHeight w:val="255"/>
        </w:trPr>
        <w:tc>
          <w:tcPr>
            <w:tcW w:w="6397" w:type="dxa"/>
            <w:tcBorders>
              <w:top w:val="nil"/>
              <w:left w:val="single" w:sz="4" w:space="0" w:color="auto"/>
              <w:bottom w:val="single" w:sz="4" w:space="0" w:color="auto"/>
              <w:right w:val="single" w:sz="4" w:space="0" w:color="auto"/>
            </w:tcBorders>
            <w:shd w:val="clear" w:color="auto" w:fill="auto"/>
            <w:vAlign w:val="center"/>
          </w:tcPr>
          <w:p w:rsidR="00F336CA" w:rsidRPr="00AA6A07" w:rsidRDefault="00F336CA" w:rsidP="00DE7D01">
            <w:pPr>
              <w:jc w:val="both"/>
              <w:rPr>
                <w:color w:val="000000"/>
                <w:szCs w:val="20"/>
              </w:rPr>
            </w:pPr>
            <w:r w:rsidRPr="00AA6A07">
              <w:rPr>
                <w:color w:val="000000"/>
                <w:szCs w:val="20"/>
              </w:rPr>
              <w:t>Субсидии муниципальным учреждениям, реализующим программы спортивной подготовки</w:t>
            </w:r>
          </w:p>
        </w:tc>
        <w:tc>
          <w:tcPr>
            <w:tcW w:w="1701" w:type="dxa"/>
            <w:tcBorders>
              <w:top w:val="nil"/>
              <w:left w:val="nil"/>
              <w:bottom w:val="single" w:sz="4" w:space="0" w:color="auto"/>
              <w:right w:val="single" w:sz="4" w:space="0" w:color="auto"/>
            </w:tcBorders>
            <w:shd w:val="clear" w:color="auto" w:fill="auto"/>
            <w:vAlign w:val="center"/>
          </w:tcPr>
          <w:p w:rsidR="00F336CA" w:rsidRPr="00DE7D01" w:rsidRDefault="00F336CA" w:rsidP="00AA6A07">
            <w:pPr>
              <w:jc w:val="right"/>
              <w:rPr>
                <w:color w:val="000000"/>
                <w:szCs w:val="20"/>
              </w:rPr>
            </w:pPr>
            <w:r w:rsidRPr="00DE7D01">
              <w:rPr>
                <w:color w:val="000000"/>
                <w:szCs w:val="20"/>
              </w:rPr>
              <w:t>9 010,10000</w:t>
            </w:r>
          </w:p>
        </w:tc>
        <w:tc>
          <w:tcPr>
            <w:tcW w:w="1701" w:type="dxa"/>
            <w:tcBorders>
              <w:top w:val="nil"/>
              <w:left w:val="nil"/>
              <w:bottom w:val="single" w:sz="4" w:space="0" w:color="auto"/>
              <w:right w:val="single" w:sz="4" w:space="0" w:color="auto"/>
            </w:tcBorders>
            <w:shd w:val="clear" w:color="auto" w:fill="auto"/>
            <w:vAlign w:val="center"/>
          </w:tcPr>
          <w:p w:rsidR="00F336CA" w:rsidRPr="00DE7D01" w:rsidRDefault="00F336CA" w:rsidP="00AA6A07">
            <w:pPr>
              <w:jc w:val="right"/>
              <w:rPr>
                <w:color w:val="000000"/>
                <w:szCs w:val="20"/>
              </w:rPr>
            </w:pPr>
            <w:r w:rsidRPr="00DE7D01">
              <w:rPr>
                <w:color w:val="000000"/>
                <w:szCs w:val="20"/>
              </w:rPr>
              <w:t>9 010,10000</w:t>
            </w:r>
          </w:p>
        </w:tc>
      </w:tr>
      <w:tr w:rsidR="00F336CA" w:rsidRPr="006653E1" w:rsidTr="00DE7D01">
        <w:trPr>
          <w:gridAfter w:val="1"/>
          <w:wAfter w:w="11" w:type="dxa"/>
          <w:cantSplit/>
          <w:trHeight w:val="255"/>
        </w:trPr>
        <w:tc>
          <w:tcPr>
            <w:tcW w:w="6397" w:type="dxa"/>
            <w:tcBorders>
              <w:top w:val="nil"/>
              <w:left w:val="single" w:sz="4" w:space="0" w:color="auto"/>
              <w:bottom w:val="single" w:sz="4" w:space="0" w:color="auto"/>
              <w:right w:val="single" w:sz="4" w:space="0" w:color="auto"/>
            </w:tcBorders>
            <w:shd w:val="clear" w:color="auto" w:fill="auto"/>
            <w:vAlign w:val="center"/>
          </w:tcPr>
          <w:p w:rsidR="00F336CA" w:rsidRPr="00AA6A07" w:rsidRDefault="00F336CA" w:rsidP="00DE7D01">
            <w:pPr>
              <w:jc w:val="both"/>
              <w:rPr>
                <w:color w:val="000000"/>
                <w:szCs w:val="20"/>
              </w:rPr>
            </w:pPr>
            <w:r w:rsidRPr="00AA6A07">
              <w:rPr>
                <w:color w:val="000000"/>
                <w:szCs w:val="20"/>
              </w:rPr>
              <w:t>Субсидии бюджетам муниципальных районов (городских округов) на увеличение фонда оплаты труда педагогических работников муниципальных организаций дополнительного образования</w:t>
            </w:r>
          </w:p>
        </w:tc>
        <w:tc>
          <w:tcPr>
            <w:tcW w:w="1701" w:type="dxa"/>
            <w:tcBorders>
              <w:top w:val="nil"/>
              <w:left w:val="nil"/>
              <w:bottom w:val="single" w:sz="4" w:space="0" w:color="auto"/>
              <w:right w:val="single" w:sz="4" w:space="0" w:color="auto"/>
            </w:tcBorders>
            <w:shd w:val="clear" w:color="auto" w:fill="auto"/>
            <w:vAlign w:val="center"/>
          </w:tcPr>
          <w:p w:rsidR="00F336CA" w:rsidRPr="00DE7D01" w:rsidRDefault="00F336CA" w:rsidP="00AA6A07">
            <w:pPr>
              <w:jc w:val="right"/>
              <w:rPr>
                <w:color w:val="000000"/>
                <w:szCs w:val="20"/>
              </w:rPr>
            </w:pPr>
            <w:r w:rsidRPr="00DE7D01">
              <w:rPr>
                <w:color w:val="000000"/>
                <w:szCs w:val="20"/>
              </w:rPr>
              <w:t>7 655,40000</w:t>
            </w:r>
          </w:p>
        </w:tc>
        <w:tc>
          <w:tcPr>
            <w:tcW w:w="1701" w:type="dxa"/>
            <w:tcBorders>
              <w:top w:val="nil"/>
              <w:left w:val="nil"/>
              <w:bottom w:val="single" w:sz="4" w:space="0" w:color="auto"/>
              <w:right w:val="single" w:sz="4" w:space="0" w:color="auto"/>
            </w:tcBorders>
            <w:shd w:val="clear" w:color="auto" w:fill="auto"/>
            <w:vAlign w:val="center"/>
          </w:tcPr>
          <w:p w:rsidR="00F336CA" w:rsidRPr="00DE7D01" w:rsidRDefault="00F336CA" w:rsidP="00AA6A07">
            <w:pPr>
              <w:jc w:val="right"/>
              <w:rPr>
                <w:color w:val="000000"/>
                <w:szCs w:val="20"/>
              </w:rPr>
            </w:pPr>
            <w:r w:rsidRPr="00DE7D01">
              <w:rPr>
                <w:color w:val="000000"/>
                <w:szCs w:val="20"/>
              </w:rPr>
              <w:t>7 655,40000</w:t>
            </w:r>
          </w:p>
        </w:tc>
      </w:tr>
      <w:tr w:rsidR="00F336CA" w:rsidRPr="006653E1" w:rsidTr="00DE7D01">
        <w:trPr>
          <w:gridAfter w:val="1"/>
          <w:wAfter w:w="11" w:type="dxa"/>
          <w:cantSplit/>
          <w:trHeight w:val="255"/>
        </w:trPr>
        <w:tc>
          <w:tcPr>
            <w:tcW w:w="6397" w:type="dxa"/>
            <w:tcBorders>
              <w:top w:val="nil"/>
              <w:left w:val="single" w:sz="4" w:space="0" w:color="auto"/>
              <w:bottom w:val="single" w:sz="4" w:space="0" w:color="auto"/>
              <w:right w:val="single" w:sz="4" w:space="0" w:color="auto"/>
            </w:tcBorders>
            <w:shd w:val="clear" w:color="auto" w:fill="auto"/>
            <w:vAlign w:val="center"/>
          </w:tcPr>
          <w:p w:rsidR="00F336CA" w:rsidRPr="00AA6A07" w:rsidRDefault="00F336CA" w:rsidP="00DE7D01">
            <w:pPr>
              <w:jc w:val="both"/>
              <w:rPr>
                <w:color w:val="000000"/>
                <w:szCs w:val="20"/>
              </w:rPr>
            </w:pPr>
            <w:r w:rsidRPr="00AA6A07">
              <w:rPr>
                <w:color w:val="000000"/>
                <w:szCs w:val="20"/>
              </w:rPr>
              <w:lastRenderedPageBreak/>
              <w:t>Субсидии из республиканского бюджета бюджетам муниципальных районов и городских округов в Республике Бурятия на оплату труда обслуживающего персонала муниципальных общеобразовательных организаций, а также на оплату услуг сторонним организациям за выполнение работ (оказание услуг)</w:t>
            </w:r>
          </w:p>
        </w:tc>
        <w:tc>
          <w:tcPr>
            <w:tcW w:w="1701" w:type="dxa"/>
            <w:tcBorders>
              <w:top w:val="nil"/>
              <w:left w:val="nil"/>
              <w:bottom w:val="single" w:sz="4" w:space="0" w:color="auto"/>
              <w:right w:val="single" w:sz="4" w:space="0" w:color="auto"/>
            </w:tcBorders>
            <w:shd w:val="clear" w:color="auto" w:fill="auto"/>
            <w:vAlign w:val="center"/>
          </w:tcPr>
          <w:p w:rsidR="00F336CA" w:rsidRPr="00DE7D01" w:rsidRDefault="00F336CA" w:rsidP="00AA6A07">
            <w:pPr>
              <w:jc w:val="right"/>
              <w:rPr>
                <w:color w:val="000000"/>
                <w:szCs w:val="20"/>
              </w:rPr>
            </w:pPr>
            <w:r w:rsidRPr="00DE7D01">
              <w:rPr>
                <w:color w:val="000000"/>
                <w:szCs w:val="20"/>
              </w:rPr>
              <w:t>118 522,10000</w:t>
            </w:r>
          </w:p>
        </w:tc>
        <w:tc>
          <w:tcPr>
            <w:tcW w:w="1701" w:type="dxa"/>
            <w:tcBorders>
              <w:top w:val="nil"/>
              <w:left w:val="nil"/>
              <w:bottom w:val="single" w:sz="4" w:space="0" w:color="auto"/>
              <w:right w:val="single" w:sz="4" w:space="0" w:color="auto"/>
            </w:tcBorders>
            <w:shd w:val="clear" w:color="auto" w:fill="auto"/>
            <w:vAlign w:val="center"/>
          </w:tcPr>
          <w:p w:rsidR="00F336CA" w:rsidRPr="00DE7D01" w:rsidRDefault="00F336CA" w:rsidP="00AA6A07">
            <w:pPr>
              <w:jc w:val="right"/>
              <w:rPr>
                <w:color w:val="000000"/>
                <w:szCs w:val="20"/>
              </w:rPr>
            </w:pPr>
            <w:r w:rsidRPr="00DE7D01">
              <w:rPr>
                <w:color w:val="000000"/>
                <w:szCs w:val="20"/>
              </w:rPr>
              <w:t>101 607,60000</w:t>
            </w:r>
          </w:p>
        </w:tc>
      </w:tr>
      <w:tr w:rsidR="00F336CA" w:rsidRPr="006653E1" w:rsidTr="00DE7D01">
        <w:trPr>
          <w:gridAfter w:val="1"/>
          <w:wAfter w:w="11" w:type="dxa"/>
          <w:cantSplit/>
          <w:trHeight w:val="255"/>
        </w:trPr>
        <w:tc>
          <w:tcPr>
            <w:tcW w:w="6397" w:type="dxa"/>
            <w:tcBorders>
              <w:top w:val="nil"/>
              <w:left w:val="single" w:sz="4" w:space="0" w:color="auto"/>
              <w:bottom w:val="single" w:sz="4" w:space="0" w:color="auto"/>
              <w:right w:val="single" w:sz="4" w:space="0" w:color="auto"/>
            </w:tcBorders>
            <w:shd w:val="clear" w:color="auto" w:fill="auto"/>
            <w:vAlign w:val="center"/>
            <w:hideMark/>
          </w:tcPr>
          <w:p w:rsidR="00F336CA" w:rsidRPr="00AA6A07" w:rsidRDefault="00F336CA" w:rsidP="00DE7D01">
            <w:pPr>
              <w:jc w:val="both"/>
              <w:rPr>
                <w:color w:val="000000"/>
                <w:szCs w:val="20"/>
              </w:rPr>
            </w:pPr>
            <w:r w:rsidRPr="00AA6A07">
              <w:rPr>
                <w:color w:val="000000"/>
                <w:szCs w:val="20"/>
              </w:rPr>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01" w:type="dxa"/>
            <w:tcBorders>
              <w:top w:val="nil"/>
              <w:left w:val="nil"/>
              <w:bottom w:val="single" w:sz="4" w:space="0" w:color="auto"/>
              <w:right w:val="single" w:sz="4" w:space="0" w:color="auto"/>
            </w:tcBorders>
            <w:shd w:val="clear" w:color="auto" w:fill="auto"/>
            <w:vAlign w:val="center"/>
            <w:hideMark/>
          </w:tcPr>
          <w:p w:rsidR="00F336CA" w:rsidRPr="00DE7D01" w:rsidRDefault="00F336CA" w:rsidP="00AA6A07">
            <w:pPr>
              <w:jc w:val="right"/>
              <w:rPr>
                <w:color w:val="000000"/>
                <w:szCs w:val="20"/>
              </w:rPr>
            </w:pPr>
            <w:r w:rsidRPr="00DE7D01">
              <w:rPr>
                <w:color w:val="000000"/>
                <w:szCs w:val="20"/>
              </w:rPr>
              <w:t>18 115,10000</w:t>
            </w:r>
          </w:p>
        </w:tc>
        <w:tc>
          <w:tcPr>
            <w:tcW w:w="1701" w:type="dxa"/>
            <w:tcBorders>
              <w:top w:val="nil"/>
              <w:left w:val="nil"/>
              <w:bottom w:val="single" w:sz="4" w:space="0" w:color="auto"/>
              <w:right w:val="single" w:sz="4" w:space="0" w:color="auto"/>
            </w:tcBorders>
            <w:shd w:val="clear" w:color="auto" w:fill="auto"/>
            <w:vAlign w:val="center"/>
            <w:hideMark/>
          </w:tcPr>
          <w:p w:rsidR="00F336CA" w:rsidRPr="00DE7D01" w:rsidRDefault="00F336CA" w:rsidP="00AA6A07">
            <w:pPr>
              <w:jc w:val="right"/>
              <w:rPr>
                <w:color w:val="000000"/>
                <w:szCs w:val="20"/>
              </w:rPr>
            </w:pPr>
            <w:r w:rsidRPr="00DE7D01">
              <w:rPr>
                <w:color w:val="000000"/>
                <w:szCs w:val="20"/>
              </w:rPr>
              <w:t>17 357,40000</w:t>
            </w:r>
          </w:p>
        </w:tc>
      </w:tr>
      <w:tr w:rsidR="00F336CA" w:rsidRPr="006653E1" w:rsidTr="00DE7D01">
        <w:trPr>
          <w:gridAfter w:val="1"/>
          <w:wAfter w:w="11" w:type="dxa"/>
          <w:cantSplit/>
          <w:trHeight w:val="255"/>
        </w:trPr>
        <w:tc>
          <w:tcPr>
            <w:tcW w:w="6397" w:type="dxa"/>
            <w:tcBorders>
              <w:top w:val="nil"/>
              <w:left w:val="single" w:sz="4" w:space="0" w:color="auto"/>
              <w:bottom w:val="single" w:sz="4" w:space="0" w:color="auto"/>
              <w:right w:val="single" w:sz="4" w:space="0" w:color="auto"/>
            </w:tcBorders>
            <w:shd w:val="clear" w:color="auto" w:fill="auto"/>
            <w:vAlign w:val="center"/>
            <w:hideMark/>
          </w:tcPr>
          <w:p w:rsidR="00F336CA" w:rsidRPr="00AA6A07" w:rsidRDefault="00F336CA" w:rsidP="00DE7D01">
            <w:pPr>
              <w:jc w:val="both"/>
              <w:rPr>
                <w:color w:val="000000"/>
                <w:szCs w:val="20"/>
              </w:rPr>
            </w:pPr>
            <w:r w:rsidRPr="00AA6A07">
              <w:rPr>
                <w:color w:val="000000"/>
                <w:szCs w:val="20"/>
              </w:rPr>
              <w:t>Субсидии на содержание инструкторов по физической культуре и спорту</w:t>
            </w:r>
          </w:p>
        </w:tc>
        <w:tc>
          <w:tcPr>
            <w:tcW w:w="1701" w:type="dxa"/>
            <w:tcBorders>
              <w:top w:val="nil"/>
              <w:left w:val="nil"/>
              <w:bottom w:val="single" w:sz="4" w:space="0" w:color="auto"/>
              <w:right w:val="single" w:sz="4" w:space="0" w:color="auto"/>
            </w:tcBorders>
            <w:shd w:val="clear" w:color="auto" w:fill="auto"/>
            <w:vAlign w:val="center"/>
            <w:hideMark/>
          </w:tcPr>
          <w:p w:rsidR="00F336CA" w:rsidRPr="00DE7D01" w:rsidRDefault="00F336CA" w:rsidP="00AA6A07">
            <w:pPr>
              <w:jc w:val="right"/>
              <w:rPr>
                <w:color w:val="000000"/>
                <w:szCs w:val="20"/>
              </w:rPr>
            </w:pPr>
            <w:r w:rsidRPr="00DE7D01">
              <w:rPr>
                <w:color w:val="000000"/>
                <w:szCs w:val="20"/>
              </w:rPr>
              <w:t>670,10000</w:t>
            </w:r>
          </w:p>
        </w:tc>
        <w:tc>
          <w:tcPr>
            <w:tcW w:w="1701" w:type="dxa"/>
            <w:tcBorders>
              <w:top w:val="nil"/>
              <w:left w:val="nil"/>
              <w:bottom w:val="single" w:sz="4" w:space="0" w:color="auto"/>
              <w:right w:val="single" w:sz="4" w:space="0" w:color="auto"/>
            </w:tcBorders>
            <w:shd w:val="clear" w:color="auto" w:fill="auto"/>
            <w:vAlign w:val="center"/>
            <w:hideMark/>
          </w:tcPr>
          <w:p w:rsidR="00F336CA" w:rsidRPr="00DE7D01" w:rsidRDefault="00F336CA" w:rsidP="00AA6A07">
            <w:pPr>
              <w:jc w:val="right"/>
              <w:rPr>
                <w:color w:val="000000"/>
                <w:szCs w:val="20"/>
              </w:rPr>
            </w:pPr>
            <w:r w:rsidRPr="00DE7D01">
              <w:rPr>
                <w:color w:val="000000"/>
                <w:szCs w:val="20"/>
              </w:rPr>
              <w:t>670,10000</w:t>
            </w:r>
          </w:p>
        </w:tc>
      </w:tr>
      <w:tr w:rsidR="00F336CA" w:rsidRPr="006653E1" w:rsidTr="00DE7D01">
        <w:trPr>
          <w:gridAfter w:val="1"/>
          <w:wAfter w:w="11" w:type="dxa"/>
          <w:cantSplit/>
          <w:trHeight w:val="255"/>
        </w:trPr>
        <w:tc>
          <w:tcPr>
            <w:tcW w:w="6397" w:type="dxa"/>
            <w:tcBorders>
              <w:top w:val="nil"/>
              <w:left w:val="single" w:sz="4" w:space="0" w:color="auto"/>
              <w:bottom w:val="single" w:sz="4" w:space="0" w:color="auto"/>
              <w:right w:val="single" w:sz="4" w:space="0" w:color="auto"/>
            </w:tcBorders>
            <w:shd w:val="clear" w:color="auto" w:fill="auto"/>
            <w:vAlign w:val="center"/>
            <w:hideMark/>
          </w:tcPr>
          <w:p w:rsidR="00F336CA" w:rsidRPr="00AA6A07" w:rsidRDefault="00F336CA" w:rsidP="00DE7D01">
            <w:pPr>
              <w:jc w:val="both"/>
              <w:rPr>
                <w:color w:val="000000"/>
                <w:szCs w:val="20"/>
              </w:rPr>
            </w:pPr>
            <w:r w:rsidRPr="00AA6A07">
              <w:rPr>
                <w:color w:val="000000"/>
                <w:szCs w:val="20"/>
              </w:rPr>
              <w:t>Субсидии на обеспечение выплаты денежной компенсации стоимости двухразового питания родителям (законным представителям) обучающихся с ограниченными возможностями здоровья, родителям (законным представителям) детей-инвалидов, имеющих статус обучающихся с ограниченными возможностями здоровья, обучение которых организовано муниципальными общеобразовательными организациями на дому</w:t>
            </w:r>
          </w:p>
        </w:tc>
        <w:tc>
          <w:tcPr>
            <w:tcW w:w="1701" w:type="dxa"/>
            <w:tcBorders>
              <w:top w:val="nil"/>
              <w:left w:val="nil"/>
              <w:bottom w:val="single" w:sz="4" w:space="0" w:color="auto"/>
              <w:right w:val="single" w:sz="4" w:space="0" w:color="auto"/>
            </w:tcBorders>
            <w:shd w:val="clear" w:color="auto" w:fill="auto"/>
            <w:vAlign w:val="center"/>
            <w:hideMark/>
          </w:tcPr>
          <w:p w:rsidR="00F336CA" w:rsidRPr="00DE7D01" w:rsidRDefault="00F336CA" w:rsidP="00AA6A07">
            <w:pPr>
              <w:jc w:val="right"/>
              <w:rPr>
                <w:color w:val="000000"/>
                <w:szCs w:val="20"/>
              </w:rPr>
            </w:pPr>
            <w:r w:rsidRPr="00DE7D01">
              <w:rPr>
                <w:color w:val="000000"/>
                <w:szCs w:val="20"/>
              </w:rPr>
              <w:t>773,50000</w:t>
            </w:r>
          </w:p>
        </w:tc>
        <w:tc>
          <w:tcPr>
            <w:tcW w:w="1701" w:type="dxa"/>
            <w:tcBorders>
              <w:top w:val="nil"/>
              <w:left w:val="nil"/>
              <w:bottom w:val="single" w:sz="4" w:space="0" w:color="auto"/>
              <w:right w:val="single" w:sz="4" w:space="0" w:color="auto"/>
            </w:tcBorders>
            <w:shd w:val="clear" w:color="auto" w:fill="auto"/>
            <w:vAlign w:val="center"/>
            <w:hideMark/>
          </w:tcPr>
          <w:p w:rsidR="00F336CA" w:rsidRPr="00DE7D01" w:rsidRDefault="00F336CA" w:rsidP="00AA6A07">
            <w:pPr>
              <w:jc w:val="right"/>
              <w:rPr>
                <w:color w:val="000000"/>
                <w:szCs w:val="20"/>
              </w:rPr>
            </w:pPr>
            <w:r w:rsidRPr="00DE7D01">
              <w:rPr>
                <w:color w:val="000000"/>
                <w:szCs w:val="20"/>
              </w:rPr>
              <w:t>821,00000</w:t>
            </w:r>
          </w:p>
        </w:tc>
      </w:tr>
      <w:tr w:rsidR="00F336CA" w:rsidRPr="006653E1" w:rsidTr="00DE7D01">
        <w:trPr>
          <w:gridAfter w:val="1"/>
          <w:wAfter w:w="11" w:type="dxa"/>
          <w:cantSplit/>
          <w:trHeight w:val="255"/>
        </w:trPr>
        <w:tc>
          <w:tcPr>
            <w:tcW w:w="6397" w:type="dxa"/>
            <w:tcBorders>
              <w:top w:val="nil"/>
              <w:left w:val="single" w:sz="4" w:space="0" w:color="auto"/>
              <w:bottom w:val="single" w:sz="4" w:space="0" w:color="auto"/>
              <w:right w:val="single" w:sz="4" w:space="0" w:color="auto"/>
            </w:tcBorders>
            <w:shd w:val="clear" w:color="auto" w:fill="auto"/>
            <w:vAlign w:val="center"/>
            <w:hideMark/>
          </w:tcPr>
          <w:p w:rsidR="00F336CA" w:rsidRPr="00AA6A07" w:rsidRDefault="00F336CA" w:rsidP="00DE7D01">
            <w:pPr>
              <w:jc w:val="both"/>
              <w:rPr>
                <w:color w:val="000000"/>
                <w:szCs w:val="20"/>
              </w:rPr>
            </w:pPr>
            <w:r w:rsidRPr="00AA6A07">
              <w:rPr>
                <w:color w:val="000000"/>
                <w:szCs w:val="20"/>
              </w:rPr>
              <w:t>Субсидии местным бюджетам на реализацию первоочередных мероприятий по модернизации, капитальному ремонту и подготовке к отопительному сезону объектов коммунальной инфраструктуры, находящихся в муниципальной собственности</w:t>
            </w:r>
          </w:p>
        </w:tc>
        <w:tc>
          <w:tcPr>
            <w:tcW w:w="1701" w:type="dxa"/>
            <w:tcBorders>
              <w:top w:val="nil"/>
              <w:left w:val="nil"/>
              <w:bottom w:val="single" w:sz="4" w:space="0" w:color="auto"/>
              <w:right w:val="single" w:sz="4" w:space="0" w:color="auto"/>
            </w:tcBorders>
            <w:shd w:val="clear" w:color="auto" w:fill="auto"/>
            <w:vAlign w:val="center"/>
            <w:hideMark/>
          </w:tcPr>
          <w:p w:rsidR="00F336CA" w:rsidRPr="00DE7D01" w:rsidRDefault="00F336CA" w:rsidP="00AA6A07">
            <w:pPr>
              <w:jc w:val="right"/>
              <w:rPr>
                <w:color w:val="000000"/>
                <w:szCs w:val="20"/>
              </w:rPr>
            </w:pPr>
            <w:r w:rsidRPr="00DE7D01">
              <w:rPr>
                <w:color w:val="000000"/>
                <w:szCs w:val="20"/>
              </w:rPr>
              <w:t>7 213,60000</w:t>
            </w:r>
          </w:p>
        </w:tc>
        <w:tc>
          <w:tcPr>
            <w:tcW w:w="1701" w:type="dxa"/>
            <w:tcBorders>
              <w:top w:val="nil"/>
              <w:left w:val="nil"/>
              <w:bottom w:val="single" w:sz="4" w:space="0" w:color="auto"/>
              <w:right w:val="single" w:sz="4" w:space="0" w:color="auto"/>
            </w:tcBorders>
            <w:shd w:val="clear" w:color="auto" w:fill="auto"/>
            <w:vAlign w:val="center"/>
            <w:hideMark/>
          </w:tcPr>
          <w:p w:rsidR="00F336CA" w:rsidRPr="00DE7D01" w:rsidRDefault="00F336CA" w:rsidP="00AA6A07">
            <w:pPr>
              <w:jc w:val="right"/>
              <w:rPr>
                <w:color w:val="000000"/>
                <w:szCs w:val="20"/>
              </w:rPr>
            </w:pPr>
            <w:r w:rsidRPr="00DE7D01">
              <w:rPr>
                <w:color w:val="000000"/>
                <w:szCs w:val="20"/>
              </w:rPr>
              <w:t>7 213,60000</w:t>
            </w:r>
          </w:p>
        </w:tc>
      </w:tr>
      <w:tr w:rsidR="00F336CA" w:rsidRPr="006653E1" w:rsidTr="00DE7D01">
        <w:trPr>
          <w:gridAfter w:val="1"/>
          <w:wAfter w:w="11" w:type="dxa"/>
          <w:cantSplit/>
          <w:trHeight w:val="255"/>
        </w:trPr>
        <w:tc>
          <w:tcPr>
            <w:tcW w:w="6397" w:type="dxa"/>
            <w:tcBorders>
              <w:top w:val="nil"/>
              <w:left w:val="single" w:sz="4" w:space="0" w:color="auto"/>
              <w:bottom w:val="single" w:sz="4" w:space="0" w:color="auto"/>
              <w:right w:val="single" w:sz="4" w:space="0" w:color="auto"/>
            </w:tcBorders>
            <w:shd w:val="clear" w:color="auto" w:fill="auto"/>
            <w:vAlign w:val="center"/>
            <w:hideMark/>
          </w:tcPr>
          <w:p w:rsidR="00F336CA" w:rsidRPr="00AA6A07" w:rsidRDefault="00F336CA" w:rsidP="00DE7D01">
            <w:pPr>
              <w:jc w:val="both"/>
              <w:rPr>
                <w:color w:val="000000"/>
                <w:szCs w:val="20"/>
              </w:rPr>
            </w:pPr>
            <w:r w:rsidRPr="00AA6A07">
              <w:rPr>
                <w:color w:val="000000"/>
                <w:szCs w:val="20"/>
              </w:rPr>
              <w:t>Cубсидии на реализацию мероприятий по обеспечению жильем молодых семей</w:t>
            </w:r>
          </w:p>
        </w:tc>
        <w:tc>
          <w:tcPr>
            <w:tcW w:w="1701" w:type="dxa"/>
            <w:tcBorders>
              <w:top w:val="nil"/>
              <w:left w:val="nil"/>
              <w:bottom w:val="single" w:sz="4" w:space="0" w:color="auto"/>
              <w:right w:val="single" w:sz="4" w:space="0" w:color="auto"/>
            </w:tcBorders>
            <w:shd w:val="clear" w:color="auto" w:fill="auto"/>
            <w:vAlign w:val="center"/>
            <w:hideMark/>
          </w:tcPr>
          <w:p w:rsidR="00F336CA" w:rsidRPr="00DE7D01" w:rsidRDefault="00F336CA" w:rsidP="00AA6A07">
            <w:pPr>
              <w:jc w:val="right"/>
              <w:rPr>
                <w:color w:val="000000"/>
                <w:szCs w:val="20"/>
              </w:rPr>
            </w:pPr>
            <w:r w:rsidRPr="00DE7D01">
              <w:rPr>
                <w:color w:val="000000"/>
                <w:szCs w:val="20"/>
              </w:rPr>
              <w:t>1 702,10000</w:t>
            </w:r>
          </w:p>
        </w:tc>
        <w:tc>
          <w:tcPr>
            <w:tcW w:w="1701" w:type="dxa"/>
            <w:tcBorders>
              <w:top w:val="nil"/>
              <w:left w:val="nil"/>
              <w:bottom w:val="single" w:sz="4" w:space="0" w:color="auto"/>
              <w:right w:val="single" w:sz="4" w:space="0" w:color="auto"/>
            </w:tcBorders>
            <w:shd w:val="clear" w:color="auto" w:fill="auto"/>
            <w:vAlign w:val="center"/>
            <w:hideMark/>
          </w:tcPr>
          <w:p w:rsidR="00F336CA" w:rsidRPr="00DE7D01" w:rsidRDefault="00F336CA" w:rsidP="00AA6A07">
            <w:pPr>
              <w:jc w:val="right"/>
              <w:rPr>
                <w:color w:val="000000"/>
                <w:szCs w:val="20"/>
              </w:rPr>
            </w:pPr>
            <w:r w:rsidRPr="00DE7D01">
              <w:rPr>
                <w:color w:val="000000"/>
                <w:szCs w:val="20"/>
              </w:rPr>
              <w:t>1 706,00000</w:t>
            </w:r>
          </w:p>
        </w:tc>
      </w:tr>
      <w:tr w:rsidR="00F336CA" w:rsidRPr="006653E1" w:rsidTr="00DE7D01">
        <w:trPr>
          <w:gridAfter w:val="1"/>
          <w:wAfter w:w="11" w:type="dxa"/>
          <w:cantSplit/>
          <w:trHeight w:val="255"/>
        </w:trPr>
        <w:tc>
          <w:tcPr>
            <w:tcW w:w="6397" w:type="dxa"/>
            <w:tcBorders>
              <w:top w:val="nil"/>
              <w:left w:val="single" w:sz="4" w:space="0" w:color="auto"/>
              <w:bottom w:val="single" w:sz="4" w:space="0" w:color="auto"/>
              <w:right w:val="single" w:sz="4" w:space="0" w:color="auto"/>
            </w:tcBorders>
            <w:shd w:val="clear" w:color="auto" w:fill="auto"/>
            <w:vAlign w:val="center"/>
            <w:hideMark/>
          </w:tcPr>
          <w:p w:rsidR="00F336CA" w:rsidRPr="00AA6A07" w:rsidRDefault="00F336CA" w:rsidP="00DE7D01">
            <w:pPr>
              <w:jc w:val="both"/>
              <w:rPr>
                <w:color w:val="000000"/>
                <w:szCs w:val="20"/>
              </w:rPr>
            </w:pPr>
            <w:r w:rsidRPr="00AA6A07">
              <w:rPr>
                <w:color w:val="000000"/>
                <w:szCs w:val="20"/>
              </w:rPr>
              <w:t>Субсидии на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1701" w:type="dxa"/>
            <w:tcBorders>
              <w:top w:val="nil"/>
              <w:left w:val="nil"/>
              <w:bottom w:val="single" w:sz="4" w:space="0" w:color="auto"/>
              <w:right w:val="single" w:sz="4" w:space="0" w:color="auto"/>
            </w:tcBorders>
            <w:shd w:val="clear" w:color="auto" w:fill="auto"/>
            <w:vAlign w:val="center"/>
            <w:hideMark/>
          </w:tcPr>
          <w:p w:rsidR="00F336CA" w:rsidRPr="00DE7D01" w:rsidRDefault="00F336CA" w:rsidP="00AA6A07">
            <w:pPr>
              <w:jc w:val="right"/>
              <w:rPr>
                <w:color w:val="000000"/>
                <w:szCs w:val="20"/>
              </w:rPr>
            </w:pPr>
            <w:r w:rsidRPr="00DE7D01">
              <w:rPr>
                <w:color w:val="000000"/>
                <w:szCs w:val="20"/>
              </w:rPr>
              <w:t>63 851,50000</w:t>
            </w:r>
          </w:p>
        </w:tc>
        <w:tc>
          <w:tcPr>
            <w:tcW w:w="1701" w:type="dxa"/>
            <w:tcBorders>
              <w:top w:val="nil"/>
              <w:left w:val="nil"/>
              <w:bottom w:val="single" w:sz="4" w:space="0" w:color="auto"/>
              <w:right w:val="single" w:sz="4" w:space="0" w:color="auto"/>
            </w:tcBorders>
            <w:shd w:val="clear" w:color="auto" w:fill="auto"/>
            <w:vAlign w:val="center"/>
            <w:hideMark/>
          </w:tcPr>
          <w:p w:rsidR="00F336CA" w:rsidRPr="00DE7D01" w:rsidRDefault="00F336CA" w:rsidP="00AA6A07">
            <w:pPr>
              <w:jc w:val="right"/>
              <w:rPr>
                <w:color w:val="000000"/>
                <w:szCs w:val="20"/>
              </w:rPr>
            </w:pPr>
            <w:r w:rsidRPr="00DE7D01">
              <w:rPr>
                <w:color w:val="000000"/>
                <w:szCs w:val="20"/>
              </w:rPr>
              <w:t> </w:t>
            </w:r>
          </w:p>
        </w:tc>
      </w:tr>
      <w:tr w:rsidR="00F336CA" w:rsidRPr="006653E1" w:rsidTr="00DE7D01">
        <w:trPr>
          <w:gridAfter w:val="1"/>
          <w:wAfter w:w="11" w:type="dxa"/>
          <w:cantSplit/>
          <w:trHeight w:val="255"/>
        </w:trPr>
        <w:tc>
          <w:tcPr>
            <w:tcW w:w="6397" w:type="dxa"/>
            <w:tcBorders>
              <w:top w:val="nil"/>
              <w:left w:val="single" w:sz="4" w:space="0" w:color="auto"/>
              <w:bottom w:val="single" w:sz="4" w:space="0" w:color="auto"/>
              <w:right w:val="single" w:sz="4" w:space="0" w:color="auto"/>
            </w:tcBorders>
            <w:shd w:val="clear" w:color="auto" w:fill="auto"/>
            <w:vAlign w:val="center"/>
            <w:hideMark/>
          </w:tcPr>
          <w:p w:rsidR="00F336CA" w:rsidRPr="00AA6A07" w:rsidRDefault="00F336CA" w:rsidP="00DE7D01">
            <w:pPr>
              <w:jc w:val="both"/>
              <w:rPr>
                <w:color w:val="000000"/>
                <w:szCs w:val="20"/>
              </w:rPr>
            </w:pPr>
            <w:r w:rsidRPr="00AA6A07">
              <w:rPr>
                <w:color w:val="000000"/>
                <w:szCs w:val="20"/>
              </w:rPr>
              <w:t>Субсидии на мероприятия по обеспечению комплексного развития сельских территорий по министерству сельского хозяйства и продовольствия Республики Бурятия (капитальные вложения)</w:t>
            </w:r>
          </w:p>
        </w:tc>
        <w:tc>
          <w:tcPr>
            <w:tcW w:w="1701" w:type="dxa"/>
            <w:tcBorders>
              <w:top w:val="nil"/>
              <w:left w:val="nil"/>
              <w:bottom w:val="single" w:sz="4" w:space="0" w:color="auto"/>
              <w:right w:val="single" w:sz="4" w:space="0" w:color="auto"/>
            </w:tcBorders>
            <w:shd w:val="clear" w:color="auto" w:fill="auto"/>
            <w:vAlign w:val="center"/>
            <w:hideMark/>
          </w:tcPr>
          <w:p w:rsidR="00F336CA" w:rsidRPr="00DE7D01" w:rsidRDefault="00F336CA" w:rsidP="00AA6A07">
            <w:pPr>
              <w:jc w:val="right"/>
              <w:rPr>
                <w:color w:val="000000"/>
                <w:szCs w:val="20"/>
              </w:rPr>
            </w:pPr>
            <w:r w:rsidRPr="00DE7D01">
              <w:rPr>
                <w:color w:val="00000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F336CA" w:rsidRPr="00DE7D01" w:rsidRDefault="00F336CA" w:rsidP="00AA6A07">
            <w:pPr>
              <w:jc w:val="right"/>
              <w:rPr>
                <w:color w:val="000000"/>
                <w:szCs w:val="20"/>
              </w:rPr>
            </w:pPr>
            <w:r w:rsidRPr="00DE7D01">
              <w:rPr>
                <w:color w:val="000000"/>
                <w:szCs w:val="20"/>
              </w:rPr>
              <w:t>5 879,40000</w:t>
            </w:r>
          </w:p>
        </w:tc>
      </w:tr>
      <w:tr w:rsidR="00F336CA" w:rsidRPr="006653E1" w:rsidTr="00DE7D01">
        <w:trPr>
          <w:gridAfter w:val="1"/>
          <w:wAfter w:w="11" w:type="dxa"/>
          <w:cantSplit/>
          <w:trHeight w:val="255"/>
        </w:trPr>
        <w:tc>
          <w:tcPr>
            <w:tcW w:w="6397" w:type="dxa"/>
            <w:tcBorders>
              <w:top w:val="nil"/>
              <w:left w:val="single" w:sz="4" w:space="0" w:color="auto"/>
              <w:bottom w:val="single" w:sz="4" w:space="0" w:color="auto"/>
              <w:right w:val="single" w:sz="4" w:space="0" w:color="auto"/>
            </w:tcBorders>
            <w:shd w:val="clear" w:color="auto" w:fill="auto"/>
            <w:vAlign w:val="center"/>
            <w:hideMark/>
          </w:tcPr>
          <w:p w:rsidR="00F336CA" w:rsidRPr="00AA6A07" w:rsidRDefault="00F336CA" w:rsidP="00DE7D01">
            <w:pPr>
              <w:jc w:val="both"/>
              <w:rPr>
                <w:color w:val="000000"/>
                <w:szCs w:val="20"/>
              </w:rPr>
            </w:pPr>
            <w:r w:rsidRPr="00AA6A07">
              <w:rPr>
                <w:color w:val="000000"/>
                <w:szCs w:val="20"/>
              </w:rPr>
              <w:t>Субсидии на реализацию мероприятий</w:t>
            </w:r>
            <w:r w:rsidRPr="00AA6A07">
              <w:rPr>
                <w:color w:val="000000"/>
                <w:szCs w:val="20"/>
              </w:rPr>
              <w:br/>
              <w:t>регионального проекта «Социальная активность»</w:t>
            </w:r>
          </w:p>
        </w:tc>
        <w:tc>
          <w:tcPr>
            <w:tcW w:w="1701" w:type="dxa"/>
            <w:tcBorders>
              <w:top w:val="nil"/>
              <w:left w:val="nil"/>
              <w:bottom w:val="single" w:sz="4" w:space="0" w:color="auto"/>
              <w:right w:val="single" w:sz="4" w:space="0" w:color="auto"/>
            </w:tcBorders>
            <w:shd w:val="clear" w:color="auto" w:fill="auto"/>
            <w:vAlign w:val="center"/>
            <w:hideMark/>
          </w:tcPr>
          <w:p w:rsidR="00F336CA" w:rsidRPr="00DE7D01" w:rsidRDefault="00F336CA" w:rsidP="00AA6A07">
            <w:pPr>
              <w:jc w:val="right"/>
              <w:rPr>
                <w:color w:val="000000"/>
                <w:szCs w:val="20"/>
              </w:rPr>
            </w:pPr>
            <w:r w:rsidRPr="00DE7D01">
              <w:rPr>
                <w:color w:val="000000"/>
                <w:szCs w:val="20"/>
              </w:rPr>
              <w:t>100,00000</w:t>
            </w:r>
          </w:p>
        </w:tc>
        <w:tc>
          <w:tcPr>
            <w:tcW w:w="1701" w:type="dxa"/>
            <w:tcBorders>
              <w:top w:val="nil"/>
              <w:left w:val="nil"/>
              <w:bottom w:val="single" w:sz="4" w:space="0" w:color="auto"/>
              <w:right w:val="single" w:sz="4" w:space="0" w:color="auto"/>
            </w:tcBorders>
            <w:shd w:val="clear" w:color="auto" w:fill="auto"/>
            <w:vAlign w:val="center"/>
            <w:hideMark/>
          </w:tcPr>
          <w:p w:rsidR="00F336CA" w:rsidRPr="00DE7D01" w:rsidRDefault="00F336CA" w:rsidP="00AA6A07">
            <w:pPr>
              <w:jc w:val="right"/>
              <w:rPr>
                <w:color w:val="000000"/>
                <w:szCs w:val="20"/>
              </w:rPr>
            </w:pPr>
            <w:r w:rsidRPr="00DE7D01">
              <w:rPr>
                <w:color w:val="000000"/>
                <w:szCs w:val="20"/>
              </w:rPr>
              <w:t>100,00000</w:t>
            </w:r>
          </w:p>
        </w:tc>
      </w:tr>
      <w:tr w:rsidR="00F336CA" w:rsidRPr="006653E1" w:rsidTr="00DE7D01">
        <w:trPr>
          <w:gridAfter w:val="1"/>
          <w:wAfter w:w="11" w:type="dxa"/>
          <w:cantSplit/>
          <w:trHeight w:val="255"/>
        </w:trPr>
        <w:tc>
          <w:tcPr>
            <w:tcW w:w="6397" w:type="dxa"/>
            <w:tcBorders>
              <w:top w:val="nil"/>
              <w:left w:val="single" w:sz="4" w:space="0" w:color="auto"/>
              <w:bottom w:val="single" w:sz="4" w:space="0" w:color="auto"/>
              <w:right w:val="single" w:sz="4" w:space="0" w:color="auto"/>
            </w:tcBorders>
            <w:shd w:val="clear" w:color="auto" w:fill="auto"/>
            <w:vAlign w:val="center"/>
            <w:hideMark/>
          </w:tcPr>
          <w:p w:rsidR="00F336CA" w:rsidRPr="00AA6A07" w:rsidRDefault="00F336CA" w:rsidP="00DE7D01">
            <w:pPr>
              <w:jc w:val="both"/>
              <w:rPr>
                <w:bCs/>
                <w:color w:val="000000"/>
                <w:szCs w:val="20"/>
              </w:rPr>
            </w:pPr>
            <w:r w:rsidRPr="00AA6A07">
              <w:rPr>
                <w:bCs/>
                <w:color w:val="000000"/>
                <w:szCs w:val="20"/>
              </w:rPr>
              <w:t>Субвенции от других бюджетов бюджетной системы Российской Федерации</w:t>
            </w:r>
          </w:p>
        </w:tc>
        <w:tc>
          <w:tcPr>
            <w:tcW w:w="1701" w:type="dxa"/>
            <w:tcBorders>
              <w:top w:val="nil"/>
              <w:left w:val="nil"/>
              <w:bottom w:val="single" w:sz="4" w:space="0" w:color="auto"/>
              <w:right w:val="single" w:sz="4" w:space="0" w:color="auto"/>
            </w:tcBorders>
            <w:shd w:val="clear" w:color="auto" w:fill="auto"/>
            <w:vAlign w:val="center"/>
            <w:hideMark/>
          </w:tcPr>
          <w:p w:rsidR="00F336CA" w:rsidRPr="00DE7D01" w:rsidRDefault="00F336CA" w:rsidP="00AA6A07">
            <w:pPr>
              <w:jc w:val="right"/>
              <w:rPr>
                <w:bCs/>
                <w:color w:val="000000"/>
                <w:szCs w:val="20"/>
              </w:rPr>
            </w:pPr>
            <w:r w:rsidRPr="00DE7D01">
              <w:rPr>
                <w:bCs/>
                <w:color w:val="000000"/>
                <w:szCs w:val="20"/>
              </w:rPr>
              <w:t>357 204,50000</w:t>
            </w:r>
          </w:p>
        </w:tc>
        <w:tc>
          <w:tcPr>
            <w:tcW w:w="1701" w:type="dxa"/>
            <w:tcBorders>
              <w:top w:val="nil"/>
              <w:left w:val="nil"/>
              <w:bottom w:val="single" w:sz="4" w:space="0" w:color="auto"/>
              <w:right w:val="single" w:sz="4" w:space="0" w:color="auto"/>
            </w:tcBorders>
            <w:shd w:val="clear" w:color="auto" w:fill="auto"/>
            <w:vAlign w:val="center"/>
            <w:hideMark/>
          </w:tcPr>
          <w:p w:rsidR="00F336CA" w:rsidRPr="00DE7D01" w:rsidRDefault="00F336CA" w:rsidP="00AA6A07">
            <w:pPr>
              <w:jc w:val="right"/>
              <w:rPr>
                <w:bCs/>
                <w:color w:val="000000"/>
                <w:szCs w:val="20"/>
              </w:rPr>
            </w:pPr>
            <w:r w:rsidRPr="00DE7D01">
              <w:rPr>
                <w:bCs/>
                <w:color w:val="000000"/>
                <w:szCs w:val="20"/>
              </w:rPr>
              <w:t>387 330,50000</w:t>
            </w:r>
          </w:p>
        </w:tc>
      </w:tr>
      <w:tr w:rsidR="00F336CA" w:rsidRPr="006653E1" w:rsidTr="00DE7D01">
        <w:trPr>
          <w:gridAfter w:val="1"/>
          <w:wAfter w:w="11" w:type="dxa"/>
          <w:cantSplit/>
          <w:trHeight w:val="255"/>
        </w:trPr>
        <w:tc>
          <w:tcPr>
            <w:tcW w:w="6397" w:type="dxa"/>
            <w:tcBorders>
              <w:top w:val="nil"/>
              <w:left w:val="single" w:sz="4" w:space="0" w:color="auto"/>
              <w:bottom w:val="single" w:sz="4" w:space="0" w:color="auto"/>
              <w:right w:val="single" w:sz="4" w:space="0" w:color="auto"/>
            </w:tcBorders>
            <w:shd w:val="clear" w:color="auto" w:fill="auto"/>
            <w:vAlign w:val="center"/>
            <w:hideMark/>
          </w:tcPr>
          <w:p w:rsidR="00F336CA" w:rsidRPr="00AA6A07" w:rsidRDefault="00F336CA" w:rsidP="00DE7D01">
            <w:pPr>
              <w:jc w:val="both"/>
              <w:rPr>
                <w:color w:val="000000"/>
                <w:szCs w:val="20"/>
              </w:rPr>
            </w:pPr>
            <w:r w:rsidRPr="00AA6A07">
              <w:rPr>
                <w:color w:val="000000"/>
                <w:szCs w:val="20"/>
              </w:rPr>
              <w:t>Субвенции местным бюджетам на осуществление отдельных государственных полномочий по регулированию тарифов на перевозки пассажиров и багажа всеми видами общественного транспорта в городском и пригородном сообщении (кроме железнодорожного транспорта)</w:t>
            </w:r>
          </w:p>
        </w:tc>
        <w:tc>
          <w:tcPr>
            <w:tcW w:w="1701" w:type="dxa"/>
            <w:tcBorders>
              <w:top w:val="nil"/>
              <w:left w:val="nil"/>
              <w:bottom w:val="single" w:sz="4" w:space="0" w:color="auto"/>
              <w:right w:val="single" w:sz="4" w:space="0" w:color="auto"/>
            </w:tcBorders>
            <w:shd w:val="clear" w:color="auto" w:fill="auto"/>
            <w:vAlign w:val="center"/>
            <w:hideMark/>
          </w:tcPr>
          <w:p w:rsidR="00F336CA" w:rsidRPr="00DE7D01" w:rsidRDefault="00F336CA" w:rsidP="00AA6A07">
            <w:pPr>
              <w:jc w:val="right"/>
              <w:rPr>
                <w:color w:val="000000"/>
                <w:szCs w:val="20"/>
              </w:rPr>
            </w:pPr>
            <w:r w:rsidRPr="00DE7D01">
              <w:rPr>
                <w:color w:val="000000"/>
                <w:szCs w:val="20"/>
              </w:rPr>
              <w:t>4,60000</w:t>
            </w:r>
          </w:p>
        </w:tc>
        <w:tc>
          <w:tcPr>
            <w:tcW w:w="1701" w:type="dxa"/>
            <w:tcBorders>
              <w:top w:val="nil"/>
              <w:left w:val="nil"/>
              <w:bottom w:val="single" w:sz="4" w:space="0" w:color="auto"/>
              <w:right w:val="single" w:sz="4" w:space="0" w:color="auto"/>
            </w:tcBorders>
            <w:shd w:val="clear" w:color="auto" w:fill="auto"/>
            <w:vAlign w:val="center"/>
            <w:hideMark/>
          </w:tcPr>
          <w:p w:rsidR="00F336CA" w:rsidRPr="00DE7D01" w:rsidRDefault="00F336CA" w:rsidP="00AA6A07">
            <w:pPr>
              <w:jc w:val="right"/>
              <w:rPr>
                <w:color w:val="000000"/>
                <w:szCs w:val="20"/>
              </w:rPr>
            </w:pPr>
            <w:r w:rsidRPr="00DE7D01">
              <w:rPr>
                <w:color w:val="000000"/>
                <w:szCs w:val="20"/>
              </w:rPr>
              <w:t>4,60000</w:t>
            </w:r>
          </w:p>
        </w:tc>
      </w:tr>
      <w:tr w:rsidR="00F336CA" w:rsidRPr="006653E1" w:rsidTr="00DE7D01">
        <w:trPr>
          <w:gridAfter w:val="1"/>
          <w:wAfter w:w="11" w:type="dxa"/>
          <w:cantSplit/>
          <w:trHeight w:val="255"/>
        </w:trPr>
        <w:tc>
          <w:tcPr>
            <w:tcW w:w="6397" w:type="dxa"/>
            <w:tcBorders>
              <w:top w:val="nil"/>
              <w:left w:val="single" w:sz="4" w:space="0" w:color="auto"/>
              <w:bottom w:val="single" w:sz="4" w:space="0" w:color="auto"/>
              <w:right w:val="single" w:sz="4" w:space="0" w:color="auto"/>
            </w:tcBorders>
            <w:shd w:val="clear" w:color="auto" w:fill="auto"/>
            <w:vAlign w:val="center"/>
            <w:hideMark/>
          </w:tcPr>
          <w:p w:rsidR="00F336CA" w:rsidRPr="00AA6A07" w:rsidRDefault="00F336CA" w:rsidP="00DE7D01">
            <w:pPr>
              <w:jc w:val="both"/>
              <w:rPr>
                <w:color w:val="000000"/>
                <w:szCs w:val="20"/>
              </w:rPr>
            </w:pPr>
            <w:r w:rsidRPr="00AA6A07">
              <w:rPr>
                <w:color w:val="000000"/>
                <w:szCs w:val="20"/>
              </w:rPr>
              <w:t>Субвенции местным бюджетам на администрирование передаваемых органам местного самоуправления государственных полномочий по Закону Республики Бурятия от 8 июля 2008 года № 394-IV «О наделении органов местного самоуправления муниципальных районов и городских округов в Республике Бурятия отдельными государственными полномочиями в области образования»</w:t>
            </w:r>
          </w:p>
        </w:tc>
        <w:tc>
          <w:tcPr>
            <w:tcW w:w="1701" w:type="dxa"/>
            <w:tcBorders>
              <w:top w:val="nil"/>
              <w:left w:val="nil"/>
              <w:bottom w:val="single" w:sz="4" w:space="0" w:color="auto"/>
              <w:right w:val="single" w:sz="4" w:space="0" w:color="auto"/>
            </w:tcBorders>
            <w:shd w:val="clear" w:color="auto" w:fill="auto"/>
            <w:vAlign w:val="center"/>
            <w:hideMark/>
          </w:tcPr>
          <w:p w:rsidR="00F336CA" w:rsidRPr="00DE7D01" w:rsidRDefault="00F336CA" w:rsidP="00AA6A07">
            <w:pPr>
              <w:jc w:val="right"/>
              <w:rPr>
                <w:color w:val="000000"/>
                <w:szCs w:val="20"/>
              </w:rPr>
            </w:pPr>
            <w:r w:rsidRPr="00DE7D01">
              <w:rPr>
                <w:color w:val="000000"/>
                <w:szCs w:val="20"/>
              </w:rPr>
              <w:t>67,30000</w:t>
            </w:r>
          </w:p>
        </w:tc>
        <w:tc>
          <w:tcPr>
            <w:tcW w:w="1701" w:type="dxa"/>
            <w:tcBorders>
              <w:top w:val="nil"/>
              <w:left w:val="nil"/>
              <w:bottom w:val="single" w:sz="4" w:space="0" w:color="auto"/>
              <w:right w:val="single" w:sz="4" w:space="0" w:color="auto"/>
            </w:tcBorders>
            <w:shd w:val="clear" w:color="auto" w:fill="auto"/>
            <w:vAlign w:val="center"/>
            <w:hideMark/>
          </w:tcPr>
          <w:p w:rsidR="00F336CA" w:rsidRPr="00DE7D01" w:rsidRDefault="00F336CA" w:rsidP="00AA6A07">
            <w:pPr>
              <w:jc w:val="right"/>
              <w:rPr>
                <w:color w:val="000000"/>
                <w:szCs w:val="20"/>
              </w:rPr>
            </w:pPr>
            <w:r w:rsidRPr="00DE7D01">
              <w:rPr>
                <w:color w:val="000000"/>
                <w:szCs w:val="20"/>
              </w:rPr>
              <w:t>67,30000</w:t>
            </w:r>
          </w:p>
        </w:tc>
      </w:tr>
      <w:tr w:rsidR="00F336CA" w:rsidRPr="006653E1" w:rsidTr="00DE7D01">
        <w:trPr>
          <w:gridAfter w:val="1"/>
          <w:wAfter w:w="11" w:type="dxa"/>
          <w:cantSplit/>
          <w:trHeight w:val="255"/>
        </w:trPr>
        <w:tc>
          <w:tcPr>
            <w:tcW w:w="6397" w:type="dxa"/>
            <w:tcBorders>
              <w:top w:val="nil"/>
              <w:left w:val="single" w:sz="4" w:space="0" w:color="auto"/>
              <w:bottom w:val="single" w:sz="4" w:space="0" w:color="auto"/>
              <w:right w:val="single" w:sz="4" w:space="0" w:color="auto"/>
            </w:tcBorders>
            <w:shd w:val="clear" w:color="auto" w:fill="auto"/>
            <w:vAlign w:val="center"/>
            <w:hideMark/>
          </w:tcPr>
          <w:p w:rsidR="00F336CA" w:rsidRPr="00AA6A07" w:rsidRDefault="00F336CA" w:rsidP="00DE7D01">
            <w:pPr>
              <w:jc w:val="both"/>
              <w:rPr>
                <w:color w:val="000000"/>
                <w:szCs w:val="20"/>
              </w:rPr>
            </w:pPr>
            <w:r w:rsidRPr="00AA6A07">
              <w:rPr>
                <w:color w:val="000000"/>
                <w:szCs w:val="20"/>
              </w:rPr>
              <w:t>Субвенции местным бюджетам на организацию и обеспечение отдыха и оздоровления детей в загородных стационарных детских оздоровительных лагерях, оздоровительных лагерях с дневным пребыванием и иных детских лагерях сезонного действия (за исключением загородных стационарных детских оздоровительных лагерей), за исключением организации отдыха детей в каникулярное время и обеспечения прав детей, находящихся в трудной жизненной ситуации, на отдых и оздоровление</w:t>
            </w:r>
          </w:p>
        </w:tc>
        <w:tc>
          <w:tcPr>
            <w:tcW w:w="1701" w:type="dxa"/>
            <w:tcBorders>
              <w:top w:val="nil"/>
              <w:left w:val="nil"/>
              <w:bottom w:val="single" w:sz="4" w:space="0" w:color="auto"/>
              <w:right w:val="single" w:sz="4" w:space="0" w:color="auto"/>
            </w:tcBorders>
            <w:shd w:val="clear" w:color="auto" w:fill="auto"/>
            <w:vAlign w:val="center"/>
            <w:hideMark/>
          </w:tcPr>
          <w:p w:rsidR="00F336CA" w:rsidRPr="00DE7D01" w:rsidRDefault="00F336CA" w:rsidP="00AA6A07">
            <w:pPr>
              <w:jc w:val="right"/>
              <w:rPr>
                <w:color w:val="000000"/>
                <w:szCs w:val="20"/>
              </w:rPr>
            </w:pPr>
            <w:r w:rsidRPr="00DE7D01">
              <w:rPr>
                <w:color w:val="000000"/>
                <w:szCs w:val="20"/>
              </w:rPr>
              <w:t>2 006,10000</w:t>
            </w:r>
          </w:p>
        </w:tc>
        <w:tc>
          <w:tcPr>
            <w:tcW w:w="1701" w:type="dxa"/>
            <w:tcBorders>
              <w:top w:val="nil"/>
              <w:left w:val="nil"/>
              <w:bottom w:val="single" w:sz="4" w:space="0" w:color="auto"/>
              <w:right w:val="single" w:sz="4" w:space="0" w:color="auto"/>
            </w:tcBorders>
            <w:shd w:val="clear" w:color="auto" w:fill="auto"/>
            <w:vAlign w:val="center"/>
            <w:hideMark/>
          </w:tcPr>
          <w:p w:rsidR="00F336CA" w:rsidRPr="00DE7D01" w:rsidRDefault="00F336CA" w:rsidP="00AA6A07">
            <w:pPr>
              <w:jc w:val="right"/>
              <w:rPr>
                <w:color w:val="000000"/>
                <w:szCs w:val="20"/>
              </w:rPr>
            </w:pPr>
            <w:r w:rsidRPr="00DE7D01">
              <w:rPr>
                <w:color w:val="000000"/>
                <w:szCs w:val="20"/>
              </w:rPr>
              <w:t>2 006,10000</w:t>
            </w:r>
          </w:p>
        </w:tc>
      </w:tr>
      <w:tr w:rsidR="00F336CA" w:rsidRPr="006653E1" w:rsidTr="00DE7D01">
        <w:trPr>
          <w:gridAfter w:val="1"/>
          <w:wAfter w:w="11" w:type="dxa"/>
          <w:cantSplit/>
          <w:trHeight w:val="255"/>
        </w:trPr>
        <w:tc>
          <w:tcPr>
            <w:tcW w:w="6397" w:type="dxa"/>
            <w:tcBorders>
              <w:top w:val="nil"/>
              <w:left w:val="single" w:sz="4" w:space="0" w:color="auto"/>
              <w:bottom w:val="single" w:sz="4" w:space="0" w:color="auto"/>
              <w:right w:val="single" w:sz="4" w:space="0" w:color="auto"/>
            </w:tcBorders>
            <w:shd w:val="clear" w:color="auto" w:fill="auto"/>
            <w:vAlign w:val="center"/>
            <w:hideMark/>
          </w:tcPr>
          <w:p w:rsidR="00F336CA" w:rsidRPr="00AA6A07" w:rsidRDefault="00F336CA" w:rsidP="00DE7D01">
            <w:pPr>
              <w:jc w:val="both"/>
              <w:rPr>
                <w:color w:val="000000"/>
                <w:szCs w:val="20"/>
              </w:rPr>
            </w:pPr>
            <w:r w:rsidRPr="00AA6A07">
              <w:rPr>
                <w:color w:val="000000"/>
                <w:szCs w:val="20"/>
              </w:rPr>
              <w:t>Субвенции бюджетам муниципальных районов на осуществление государственных полномочий по расчету и предоставлению дотаций поселениям</w:t>
            </w:r>
          </w:p>
        </w:tc>
        <w:tc>
          <w:tcPr>
            <w:tcW w:w="1701" w:type="dxa"/>
            <w:tcBorders>
              <w:top w:val="nil"/>
              <w:left w:val="nil"/>
              <w:bottom w:val="single" w:sz="4" w:space="0" w:color="auto"/>
              <w:right w:val="single" w:sz="4" w:space="0" w:color="auto"/>
            </w:tcBorders>
            <w:shd w:val="clear" w:color="auto" w:fill="auto"/>
            <w:vAlign w:val="center"/>
            <w:hideMark/>
          </w:tcPr>
          <w:p w:rsidR="00F336CA" w:rsidRPr="00DE7D01" w:rsidRDefault="00F336CA" w:rsidP="00AA6A07">
            <w:pPr>
              <w:jc w:val="right"/>
              <w:rPr>
                <w:color w:val="000000"/>
                <w:szCs w:val="20"/>
              </w:rPr>
            </w:pPr>
            <w:r w:rsidRPr="00DE7D01">
              <w:rPr>
                <w:color w:val="000000"/>
                <w:szCs w:val="20"/>
              </w:rPr>
              <w:t>78,50000</w:t>
            </w:r>
          </w:p>
        </w:tc>
        <w:tc>
          <w:tcPr>
            <w:tcW w:w="1701" w:type="dxa"/>
            <w:tcBorders>
              <w:top w:val="nil"/>
              <w:left w:val="nil"/>
              <w:bottom w:val="single" w:sz="4" w:space="0" w:color="auto"/>
              <w:right w:val="single" w:sz="4" w:space="0" w:color="auto"/>
            </w:tcBorders>
            <w:shd w:val="clear" w:color="auto" w:fill="auto"/>
            <w:vAlign w:val="center"/>
            <w:hideMark/>
          </w:tcPr>
          <w:p w:rsidR="00F336CA" w:rsidRPr="00DE7D01" w:rsidRDefault="00F336CA" w:rsidP="00AA6A07">
            <w:pPr>
              <w:jc w:val="right"/>
              <w:rPr>
                <w:color w:val="000000"/>
                <w:szCs w:val="20"/>
              </w:rPr>
            </w:pPr>
            <w:r w:rsidRPr="00DE7D01">
              <w:rPr>
                <w:color w:val="000000"/>
                <w:szCs w:val="20"/>
              </w:rPr>
              <w:t>81,70000</w:t>
            </w:r>
          </w:p>
        </w:tc>
      </w:tr>
      <w:tr w:rsidR="00F336CA" w:rsidRPr="006653E1" w:rsidTr="00DE7D01">
        <w:trPr>
          <w:gridAfter w:val="1"/>
          <w:wAfter w:w="11" w:type="dxa"/>
          <w:cantSplit/>
          <w:trHeight w:val="255"/>
        </w:trPr>
        <w:tc>
          <w:tcPr>
            <w:tcW w:w="6397" w:type="dxa"/>
            <w:tcBorders>
              <w:top w:val="nil"/>
              <w:left w:val="single" w:sz="4" w:space="0" w:color="auto"/>
              <w:bottom w:val="single" w:sz="4" w:space="0" w:color="auto"/>
              <w:right w:val="single" w:sz="4" w:space="0" w:color="auto"/>
            </w:tcBorders>
            <w:shd w:val="clear" w:color="auto" w:fill="auto"/>
            <w:vAlign w:val="center"/>
            <w:hideMark/>
          </w:tcPr>
          <w:p w:rsidR="00F336CA" w:rsidRPr="00AA6A07" w:rsidRDefault="00F336CA" w:rsidP="00DE7D01">
            <w:pPr>
              <w:jc w:val="both"/>
              <w:rPr>
                <w:color w:val="000000"/>
                <w:szCs w:val="20"/>
              </w:rPr>
            </w:pPr>
            <w:r w:rsidRPr="00AA6A07">
              <w:rPr>
                <w:color w:val="000000"/>
                <w:szCs w:val="20"/>
              </w:rPr>
              <w:t>Субвенции местным бюджетам на выплату вознаграждения за выполнение функций классного руководителя педагогическим работникам муниципальных образовательных организаций, реализующих образовательные программы начального общего, основного общего, среднего общего образования</w:t>
            </w:r>
          </w:p>
        </w:tc>
        <w:tc>
          <w:tcPr>
            <w:tcW w:w="1701" w:type="dxa"/>
            <w:tcBorders>
              <w:top w:val="nil"/>
              <w:left w:val="nil"/>
              <w:bottom w:val="single" w:sz="4" w:space="0" w:color="auto"/>
              <w:right w:val="single" w:sz="4" w:space="0" w:color="auto"/>
            </w:tcBorders>
            <w:shd w:val="clear" w:color="auto" w:fill="auto"/>
            <w:vAlign w:val="center"/>
            <w:hideMark/>
          </w:tcPr>
          <w:p w:rsidR="00F336CA" w:rsidRPr="00DE7D01" w:rsidRDefault="00F336CA" w:rsidP="00AA6A07">
            <w:pPr>
              <w:jc w:val="right"/>
              <w:rPr>
                <w:color w:val="000000"/>
                <w:szCs w:val="20"/>
              </w:rPr>
            </w:pPr>
            <w:r w:rsidRPr="00DE7D01">
              <w:rPr>
                <w:color w:val="000000"/>
                <w:szCs w:val="20"/>
              </w:rPr>
              <w:t>4 489,20000</w:t>
            </w:r>
          </w:p>
        </w:tc>
        <w:tc>
          <w:tcPr>
            <w:tcW w:w="1701" w:type="dxa"/>
            <w:tcBorders>
              <w:top w:val="nil"/>
              <w:left w:val="nil"/>
              <w:bottom w:val="single" w:sz="4" w:space="0" w:color="auto"/>
              <w:right w:val="single" w:sz="4" w:space="0" w:color="auto"/>
            </w:tcBorders>
            <w:shd w:val="clear" w:color="auto" w:fill="auto"/>
            <w:vAlign w:val="center"/>
            <w:hideMark/>
          </w:tcPr>
          <w:p w:rsidR="00F336CA" w:rsidRPr="00DE7D01" w:rsidRDefault="00F336CA" w:rsidP="00AA6A07">
            <w:pPr>
              <w:jc w:val="right"/>
              <w:rPr>
                <w:color w:val="000000"/>
                <w:szCs w:val="20"/>
              </w:rPr>
            </w:pPr>
            <w:r w:rsidRPr="00DE7D01">
              <w:rPr>
                <w:color w:val="000000"/>
                <w:szCs w:val="20"/>
              </w:rPr>
              <w:t>4 489,20000</w:t>
            </w:r>
          </w:p>
        </w:tc>
      </w:tr>
      <w:tr w:rsidR="00F336CA" w:rsidRPr="006653E1" w:rsidTr="00DE7D01">
        <w:trPr>
          <w:gridAfter w:val="1"/>
          <w:wAfter w:w="11" w:type="dxa"/>
          <w:cantSplit/>
          <w:trHeight w:val="255"/>
        </w:trPr>
        <w:tc>
          <w:tcPr>
            <w:tcW w:w="6397" w:type="dxa"/>
            <w:tcBorders>
              <w:top w:val="nil"/>
              <w:left w:val="single" w:sz="4" w:space="0" w:color="auto"/>
              <w:bottom w:val="single" w:sz="4" w:space="0" w:color="auto"/>
              <w:right w:val="single" w:sz="4" w:space="0" w:color="auto"/>
            </w:tcBorders>
            <w:shd w:val="clear" w:color="auto" w:fill="auto"/>
            <w:vAlign w:val="center"/>
            <w:hideMark/>
          </w:tcPr>
          <w:p w:rsidR="00F336CA" w:rsidRPr="00AA6A07" w:rsidRDefault="00F336CA" w:rsidP="00DE7D01">
            <w:pPr>
              <w:jc w:val="both"/>
              <w:rPr>
                <w:color w:val="000000"/>
                <w:szCs w:val="20"/>
              </w:rPr>
            </w:pPr>
            <w:r w:rsidRPr="00AA6A07">
              <w:rPr>
                <w:color w:val="000000"/>
                <w:szCs w:val="20"/>
              </w:rPr>
              <w:t>Субвенции местным бюджетам на осуществление отдельных государственных полномочий по уведомительной регистрации коллективных договоров</w:t>
            </w:r>
          </w:p>
        </w:tc>
        <w:tc>
          <w:tcPr>
            <w:tcW w:w="1701" w:type="dxa"/>
            <w:tcBorders>
              <w:top w:val="nil"/>
              <w:left w:val="nil"/>
              <w:bottom w:val="single" w:sz="4" w:space="0" w:color="auto"/>
              <w:right w:val="single" w:sz="4" w:space="0" w:color="auto"/>
            </w:tcBorders>
            <w:shd w:val="clear" w:color="auto" w:fill="auto"/>
            <w:vAlign w:val="center"/>
            <w:hideMark/>
          </w:tcPr>
          <w:p w:rsidR="00F336CA" w:rsidRPr="00DE7D01" w:rsidRDefault="00F336CA" w:rsidP="00AA6A07">
            <w:pPr>
              <w:jc w:val="right"/>
              <w:rPr>
                <w:color w:val="000000"/>
                <w:szCs w:val="20"/>
              </w:rPr>
            </w:pPr>
            <w:r w:rsidRPr="00DE7D01">
              <w:rPr>
                <w:color w:val="000000"/>
                <w:szCs w:val="20"/>
              </w:rPr>
              <w:t>271,20000</w:t>
            </w:r>
          </w:p>
        </w:tc>
        <w:tc>
          <w:tcPr>
            <w:tcW w:w="1701" w:type="dxa"/>
            <w:tcBorders>
              <w:top w:val="nil"/>
              <w:left w:val="nil"/>
              <w:bottom w:val="single" w:sz="4" w:space="0" w:color="auto"/>
              <w:right w:val="single" w:sz="4" w:space="0" w:color="auto"/>
            </w:tcBorders>
            <w:shd w:val="clear" w:color="auto" w:fill="auto"/>
            <w:vAlign w:val="center"/>
            <w:hideMark/>
          </w:tcPr>
          <w:p w:rsidR="00F336CA" w:rsidRPr="00DE7D01" w:rsidRDefault="00F336CA" w:rsidP="00AA6A07">
            <w:pPr>
              <w:jc w:val="right"/>
              <w:rPr>
                <w:color w:val="000000"/>
                <w:szCs w:val="20"/>
              </w:rPr>
            </w:pPr>
            <w:r w:rsidRPr="00DE7D01">
              <w:rPr>
                <w:color w:val="000000"/>
                <w:szCs w:val="20"/>
              </w:rPr>
              <w:t>271,20000</w:t>
            </w:r>
          </w:p>
        </w:tc>
      </w:tr>
      <w:tr w:rsidR="00F336CA" w:rsidRPr="006653E1" w:rsidTr="00DE7D01">
        <w:trPr>
          <w:gridAfter w:val="1"/>
          <w:wAfter w:w="11" w:type="dxa"/>
          <w:cantSplit/>
          <w:trHeight w:val="255"/>
        </w:trPr>
        <w:tc>
          <w:tcPr>
            <w:tcW w:w="6397" w:type="dxa"/>
            <w:tcBorders>
              <w:top w:val="nil"/>
              <w:left w:val="single" w:sz="4" w:space="0" w:color="auto"/>
              <w:bottom w:val="single" w:sz="4" w:space="0" w:color="auto"/>
              <w:right w:val="single" w:sz="4" w:space="0" w:color="auto"/>
            </w:tcBorders>
            <w:shd w:val="clear" w:color="auto" w:fill="auto"/>
            <w:vAlign w:val="center"/>
            <w:hideMark/>
          </w:tcPr>
          <w:p w:rsidR="00F336CA" w:rsidRPr="00AA6A07" w:rsidRDefault="00F336CA" w:rsidP="00DE7D01">
            <w:pPr>
              <w:jc w:val="both"/>
              <w:rPr>
                <w:color w:val="000000"/>
                <w:szCs w:val="20"/>
              </w:rPr>
            </w:pPr>
            <w:r w:rsidRPr="00AA6A07">
              <w:rPr>
                <w:color w:val="000000"/>
                <w:szCs w:val="20"/>
              </w:rPr>
              <w:t>Субвенции местным бюджетам на осуществление государственных полномочий по организации и осуществлению деятельности по опеке и попечительству в Республике Бурятия</w:t>
            </w:r>
          </w:p>
        </w:tc>
        <w:tc>
          <w:tcPr>
            <w:tcW w:w="1701" w:type="dxa"/>
            <w:tcBorders>
              <w:top w:val="nil"/>
              <w:left w:val="nil"/>
              <w:bottom w:val="single" w:sz="4" w:space="0" w:color="auto"/>
              <w:right w:val="single" w:sz="4" w:space="0" w:color="auto"/>
            </w:tcBorders>
            <w:shd w:val="clear" w:color="auto" w:fill="auto"/>
            <w:vAlign w:val="center"/>
            <w:hideMark/>
          </w:tcPr>
          <w:p w:rsidR="00F336CA" w:rsidRPr="00DE7D01" w:rsidRDefault="00F336CA" w:rsidP="00AA6A07">
            <w:pPr>
              <w:jc w:val="right"/>
              <w:rPr>
                <w:color w:val="000000"/>
                <w:szCs w:val="20"/>
              </w:rPr>
            </w:pPr>
            <w:r w:rsidRPr="00DE7D01">
              <w:rPr>
                <w:color w:val="000000"/>
                <w:szCs w:val="20"/>
              </w:rPr>
              <w:t>1 884,90000</w:t>
            </w:r>
          </w:p>
        </w:tc>
        <w:tc>
          <w:tcPr>
            <w:tcW w:w="1701" w:type="dxa"/>
            <w:tcBorders>
              <w:top w:val="nil"/>
              <w:left w:val="nil"/>
              <w:bottom w:val="single" w:sz="4" w:space="0" w:color="auto"/>
              <w:right w:val="single" w:sz="4" w:space="0" w:color="auto"/>
            </w:tcBorders>
            <w:shd w:val="clear" w:color="auto" w:fill="auto"/>
            <w:vAlign w:val="center"/>
            <w:hideMark/>
          </w:tcPr>
          <w:p w:rsidR="00F336CA" w:rsidRPr="00DE7D01" w:rsidRDefault="00F336CA" w:rsidP="00AA6A07">
            <w:pPr>
              <w:jc w:val="right"/>
              <w:rPr>
                <w:color w:val="000000"/>
                <w:szCs w:val="20"/>
              </w:rPr>
            </w:pPr>
            <w:r w:rsidRPr="00DE7D01">
              <w:rPr>
                <w:color w:val="000000"/>
                <w:szCs w:val="20"/>
              </w:rPr>
              <w:t>1 884,90000</w:t>
            </w:r>
          </w:p>
        </w:tc>
      </w:tr>
      <w:tr w:rsidR="00F336CA" w:rsidRPr="006653E1" w:rsidTr="00DE7D01">
        <w:trPr>
          <w:gridAfter w:val="1"/>
          <w:wAfter w:w="11" w:type="dxa"/>
          <w:cantSplit/>
          <w:trHeight w:val="255"/>
        </w:trPr>
        <w:tc>
          <w:tcPr>
            <w:tcW w:w="6397" w:type="dxa"/>
            <w:tcBorders>
              <w:top w:val="nil"/>
              <w:left w:val="single" w:sz="4" w:space="0" w:color="auto"/>
              <w:bottom w:val="single" w:sz="4" w:space="0" w:color="auto"/>
              <w:right w:val="single" w:sz="4" w:space="0" w:color="auto"/>
            </w:tcBorders>
            <w:shd w:val="clear" w:color="auto" w:fill="auto"/>
            <w:vAlign w:val="center"/>
            <w:hideMark/>
          </w:tcPr>
          <w:p w:rsidR="00F336CA" w:rsidRPr="00AA6A07" w:rsidRDefault="00F336CA" w:rsidP="00DE7D01">
            <w:pPr>
              <w:jc w:val="both"/>
              <w:rPr>
                <w:color w:val="000000"/>
                <w:szCs w:val="20"/>
              </w:rPr>
            </w:pPr>
            <w:r w:rsidRPr="00AA6A07">
              <w:rPr>
                <w:color w:val="000000"/>
                <w:szCs w:val="20"/>
              </w:rPr>
              <w:lastRenderedPageBreak/>
              <w:t>Субвенции местным бюджетам на осуществление государственных полномочий по хранению, комплектованию, учету и использованию архивных документов Республики Бурятия</w:t>
            </w:r>
          </w:p>
        </w:tc>
        <w:tc>
          <w:tcPr>
            <w:tcW w:w="1701" w:type="dxa"/>
            <w:tcBorders>
              <w:top w:val="nil"/>
              <w:left w:val="nil"/>
              <w:bottom w:val="single" w:sz="4" w:space="0" w:color="auto"/>
              <w:right w:val="single" w:sz="4" w:space="0" w:color="auto"/>
            </w:tcBorders>
            <w:shd w:val="clear" w:color="auto" w:fill="auto"/>
            <w:vAlign w:val="center"/>
            <w:hideMark/>
          </w:tcPr>
          <w:p w:rsidR="00F336CA" w:rsidRPr="00DE7D01" w:rsidRDefault="00F336CA" w:rsidP="00AA6A07">
            <w:pPr>
              <w:jc w:val="right"/>
              <w:rPr>
                <w:color w:val="000000"/>
                <w:szCs w:val="20"/>
              </w:rPr>
            </w:pPr>
            <w:r w:rsidRPr="00DE7D01">
              <w:rPr>
                <w:color w:val="000000"/>
                <w:szCs w:val="20"/>
              </w:rPr>
              <w:t>1 231,40000</w:t>
            </w:r>
          </w:p>
        </w:tc>
        <w:tc>
          <w:tcPr>
            <w:tcW w:w="1701" w:type="dxa"/>
            <w:tcBorders>
              <w:top w:val="nil"/>
              <w:left w:val="nil"/>
              <w:bottom w:val="single" w:sz="4" w:space="0" w:color="auto"/>
              <w:right w:val="single" w:sz="4" w:space="0" w:color="auto"/>
            </w:tcBorders>
            <w:shd w:val="clear" w:color="auto" w:fill="auto"/>
            <w:vAlign w:val="center"/>
            <w:hideMark/>
          </w:tcPr>
          <w:p w:rsidR="00F336CA" w:rsidRPr="00DE7D01" w:rsidRDefault="00F336CA" w:rsidP="00AA6A07">
            <w:pPr>
              <w:jc w:val="right"/>
              <w:rPr>
                <w:color w:val="000000"/>
                <w:szCs w:val="20"/>
              </w:rPr>
            </w:pPr>
            <w:r w:rsidRPr="00DE7D01">
              <w:rPr>
                <w:color w:val="000000"/>
                <w:szCs w:val="20"/>
              </w:rPr>
              <w:t>1 231,40000</w:t>
            </w:r>
          </w:p>
        </w:tc>
      </w:tr>
      <w:tr w:rsidR="00F336CA" w:rsidRPr="006653E1" w:rsidTr="00DE7D01">
        <w:trPr>
          <w:gridAfter w:val="1"/>
          <w:wAfter w:w="11" w:type="dxa"/>
          <w:cantSplit/>
          <w:trHeight w:val="255"/>
        </w:trPr>
        <w:tc>
          <w:tcPr>
            <w:tcW w:w="6397" w:type="dxa"/>
            <w:tcBorders>
              <w:top w:val="nil"/>
              <w:left w:val="single" w:sz="4" w:space="0" w:color="auto"/>
              <w:bottom w:val="single" w:sz="4" w:space="0" w:color="auto"/>
              <w:right w:val="single" w:sz="4" w:space="0" w:color="auto"/>
            </w:tcBorders>
            <w:shd w:val="clear" w:color="auto" w:fill="auto"/>
            <w:vAlign w:val="center"/>
            <w:hideMark/>
          </w:tcPr>
          <w:p w:rsidR="00F336CA" w:rsidRPr="00AA6A07" w:rsidRDefault="00F336CA" w:rsidP="00DE7D01">
            <w:pPr>
              <w:jc w:val="both"/>
              <w:rPr>
                <w:color w:val="000000"/>
                <w:szCs w:val="20"/>
              </w:rPr>
            </w:pPr>
            <w:r w:rsidRPr="00AA6A07">
              <w:rPr>
                <w:color w:val="000000"/>
                <w:szCs w:val="20"/>
              </w:rPr>
              <w:t>Субвенции местным бюджетам на осуществление государственных полномочий по образованию и организации деятельности комиссий по делам несовершеннолетних и защите их прав в Республике Бурятия</w:t>
            </w:r>
          </w:p>
        </w:tc>
        <w:tc>
          <w:tcPr>
            <w:tcW w:w="1701" w:type="dxa"/>
            <w:tcBorders>
              <w:top w:val="nil"/>
              <w:left w:val="nil"/>
              <w:bottom w:val="single" w:sz="4" w:space="0" w:color="auto"/>
              <w:right w:val="single" w:sz="4" w:space="0" w:color="auto"/>
            </w:tcBorders>
            <w:shd w:val="clear" w:color="auto" w:fill="auto"/>
            <w:vAlign w:val="center"/>
            <w:hideMark/>
          </w:tcPr>
          <w:p w:rsidR="00F336CA" w:rsidRPr="00DE7D01" w:rsidRDefault="00F336CA" w:rsidP="00AA6A07">
            <w:pPr>
              <w:jc w:val="right"/>
              <w:rPr>
                <w:color w:val="000000"/>
                <w:szCs w:val="20"/>
              </w:rPr>
            </w:pPr>
            <w:r w:rsidRPr="00DE7D01">
              <w:rPr>
                <w:color w:val="000000"/>
                <w:szCs w:val="20"/>
              </w:rPr>
              <w:t>1 256,60000</w:t>
            </w:r>
          </w:p>
        </w:tc>
        <w:tc>
          <w:tcPr>
            <w:tcW w:w="1701" w:type="dxa"/>
            <w:tcBorders>
              <w:top w:val="nil"/>
              <w:left w:val="nil"/>
              <w:bottom w:val="single" w:sz="4" w:space="0" w:color="auto"/>
              <w:right w:val="single" w:sz="4" w:space="0" w:color="auto"/>
            </w:tcBorders>
            <w:shd w:val="clear" w:color="auto" w:fill="auto"/>
            <w:vAlign w:val="center"/>
            <w:hideMark/>
          </w:tcPr>
          <w:p w:rsidR="00F336CA" w:rsidRPr="00DE7D01" w:rsidRDefault="00F336CA" w:rsidP="00AA6A07">
            <w:pPr>
              <w:jc w:val="right"/>
              <w:rPr>
                <w:color w:val="000000"/>
                <w:szCs w:val="20"/>
              </w:rPr>
            </w:pPr>
            <w:r w:rsidRPr="00DE7D01">
              <w:rPr>
                <w:color w:val="000000"/>
                <w:szCs w:val="20"/>
              </w:rPr>
              <w:t>1 256,60000</w:t>
            </w:r>
          </w:p>
        </w:tc>
      </w:tr>
      <w:tr w:rsidR="00F336CA" w:rsidRPr="006653E1" w:rsidTr="00DE7D01">
        <w:trPr>
          <w:gridAfter w:val="1"/>
          <w:wAfter w:w="11" w:type="dxa"/>
          <w:cantSplit/>
          <w:trHeight w:val="255"/>
        </w:trPr>
        <w:tc>
          <w:tcPr>
            <w:tcW w:w="6397" w:type="dxa"/>
            <w:tcBorders>
              <w:top w:val="nil"/>
              <w:left w:val="single" w:sz="4" w:space="0" w:color="auto"/>
              <w:bottom w:val="single" w:sz="4" w:space="0" w:color="auto"/>
              <w:right w:val="single" w:sz="4" w:space="0" w:color="auto"/>
            </w:tcBorders>
            <w:shd w:val="clear" w:color="auto" w:fill="auto"/>
            <w:vAlign w:val="center"/>
            <w:hideMark/>
          </w:tcPr>
          <w:p w:rsidR="00F336CA" w:rsidRPr="00AA6A07" w:rsidRDefault="00F336CA" w:rsidP="00DE7D01">
            <w:pPr>
              <w:jc w:val="both"/>
              <w:rPr>
                <w:color w:val="000000"/>
                <w:szCs w:val="20"/>
              </w:rPr>
            </w:pPr>
            <w:r w:rsidRPr="00AA6A07">
              <w:rPr>
                <w:color w:val="000000"/>
                <w:szCs w:val="20"/>
              </w:rPr>
              <w:t>Субвенции местным бюджетам на финансовое обеспечение получения начального общего, основного общего, среднего общего образования в муниципальных общеобразовательных организациях, дополнительного образования детей в муниципальных общеобразовательных организациях</w:t>
            </w:r>
          </w:p>
        </w:tc>
        <w:tc>
          <w:tcPr>
            <w:tcW w:w="1701" w:type="dxa"/>
            <w:tcBorders>
              <w:top w:val="nil"/>
              <w:left w:val="nil"/>
              <w:bottom w:val="single" w:sz="4" w:space="0" w:color="auto"/>
              <w:right w:val="single" w:sz="4" w:space="0" w:color="auto"/>
            </w:tcBorders>
            <w:shd w:val="clear" w:color="auto" w:fill="auto"/>
            <w:vAlign w:val="center"/>
            <w:hideMark/>
          </w:tcPr>
          <w:p w:rsidR="00F336CA" w:rsidRPr="00DE7D01" w:rsidRDefault="00F336CA" w:rsidP="00AA6A07">
            <w:pPr>
              <w:jc w:val="right"/>
              <w:rPr>
                <w:color w:val="000000"/>
                <w:szCs w:val="20"/>
              </w:rPr>
            </w:pPr>
            <w:r w:rsidRPr="00DE7D01">
              <w:rPr>
                <w:color w:val="000000"/>
                <w:szCs w:val="20"/>
              </w:rPr>
              <w:t>255 287,00000</w:t>
            </w:r>
          </w:p>
        </w:tc>
        <w:tc>
          <w:tcPr>
            <w:tcW w:w="1701" w:type="dxa"/>
            <w:tcBorders>
              <w:top w:val="nil"/>
              <w:left w:val="nil"/>
              <w:bottom w:val="single" w:sz="4" w:space="0" w:color="auto"/>
              <w:right w:val="single" w:sz="4" w:space="0" w:color="auto"/>
            </w:tcBorders>
            <w:shd w:val="clear" w:color="auto" w:fill="auto"/>
            <w:vAlign w:val="center"/>
            <w:hideMark/>
          </w:tcPr>
          <w:p w:rsidR="00F336CA" w:rsidRPr="00DE7D01" w:rsidRDefault="00F336CA" w:rsidP="00AA6A07">
            <w:pPr>
              <w:jc w:val="right"/>
              <w:rPr>
                <w:color w:val="000000"/>
                <w:szCs w:val="20"/>
              </w:rPr>
            </w:pPr>
            <w:r w:rsidRPr="00DE7D01">
              <w:rPr>
                <w:color w:val="000000"/>
                <w:szCs w:val="20"/>
              </w:rPr>
              <w:t>285 409,30000</w:t>
            </w:r>
          </w:p>
        </w:tc>
      </w:tr>
      <w:tr w:rsidR="00F336CA" w:rsidRPr="006653E1" w:rsidTr="00DE7D01">
        <w:trPr>
          <w:gridAfter w:val="1"/>
          <w:wAfter w:w="11" w:type="dxa"/>
          <w:cantSplit/>
          <w:trHeight w:val="255"/>
        </w:trPr>
        <w:tc>
          <w:tcPr>
            <w:tcW w:w="6397" w:type="dxa"/>
            <w:tcBorders>
              <w:top w:val="nil"/>
              <w:left w:val="single" w:sz="4" w:space="0" w:color="auto"/>
              <w:bottom w:val="single" w:sz="4" w:space="0" w:color="auto"/>
              <w:right w:val="single" w:sz="4" w:space="0" w:color="auto"/>
            </w:tcBorders>
            <w:shd w:val="clear" w:color="auto" w:fill="auto"/>
            <w:vAlign w:val="center"/>
            <w:hideMark/>
          </w:tcPr>
          <w:p w:rsidR="00F336CA" w:rsidRPr="00AA6A07" w:rsidRDefault="00F336CA" w:rsidP="00DE7D01">
            <w:pPr>
              <w:jc w:val="both"/>
              <w:rPr>
                <w:color w:val="000000"/>
                <w:szCs w:val="20"/>
              </w:rPr>
            </w:pPr>
            <w:r w:rsidRPr="00AA6A07">
              <w:rPr>
                <w:color w:val="000000"/>
                <w:szCs w:val="20"/>
              </w:rPr>
              <w:t>Субвенции на предоставление мер социальной поддержки по оплате коммунальных услуг педагогическим работникам муниципальных дошкольных образовательных организаций, муниципальных образовательных организаций дополнительного образования, проживающим и работающим в сельских населенных пунктах, рабочих поселках (поселках городского типа) на территории Республики Бурятия</w:t>
            </w:r>
          </w:p>
        </w:tc>
        <w:tc>
          <w:tcPr>
            <w:tcW w:w="1701" w:type="dxa"/>
            <w:tcBorders>
              <w:top w:val="nil"/>
              <w:left w:val="nil"/>
              <w:bottom w:val="single" w:sz="4" w:space="0" w:color="auto"/>
              <w:right w:val="single" w:sz="4" w:space="0" w:color="auto"/>
            </w:tcBorders>
            <w:shd w:val="clear" w:color="auto" w:fill="auto"/>
            <w:vAlign w:val="center"/>
            <w:hideMark/>
          </w:tcPr>
          <w:p w:rsidR="00F336CA" w:rsidRPr="00DE7D01" w:rsidRDefault="00F336CA" w:rsidP="00AA6A07">
            <w:pPr>
              <w:jc w:val="right"/>
              <w:rPr>
                <w:color w:val="000000"/>
                <w:szCs w:val="20"/>
              </w:rPr>
            </w:pPr>
            <w:r w:rsidRPr="00DE7D01">
              <w:rPr>
                <w:color w:val="000000"/>
                <w:szCs w:val="20"/>
              </w:rPr>
              <w:t>4 200,00000</w:t>
            </w:r>
          </w:p>
        </w:tc>
        <w:tc>
          <w:tcPr>
            <w:tcW w:w="1701" w:type="dxa"/>
            <w:tcBorders>
              <w:top w:val="nil"/>
              <w:left w:val="nil"/>
              <w:bottom w:val="single" w:sz="4" w:space="0" w:color="auto"/>
              <w:right w:val="single" w:sz="4" w:space="0" w:color="auto"/>
            </w:tcBorders>
            <w:shd w:val="clear" w:color="auto" w:fill="auto"/>
            <w:vAlign w:val="center"/>
            <w:hideMark/>
          </w:tcPr>
          <w:p w:rsidR="00F336CA" w:rsidRPr="00DE7D01" w:rsidRDefault="00F336CA" w:rsidP="00AA6A07">
            <w:pPr>
              <w:jc w:val="right"/>
              <w:rPr>
                <w:color w:val="000000"/>
                <w:szCs w:val="20"/>
              </w:rPr>
            </w:pPr>
            <w:r w:rsidRPr="00DE7D01">
              <w:rPr>
                <w:color w:val="000000"/>
                <w:szCs w:val="20"/>
              </w:rPr>
              <w:t>4 200,00000</w:t>
            </w:r>
          </w:p>
        </w:tc>
      </w:tr>
      <w:tr w:rsidR="00F336CA" w:rsidRPr="006653E1" w:rsidTr="00DE7D01">
        <w:trPr>
          <w:gridAfter w:val="1"/>
          <w:wAfter w:w="11" w:type="dxa"/>
          <w:cantSplit/>
          <w:trHeight w:val="255"/>
        </w:trPr>
        <w:tc>
          <w:tcPr>
            <w:tcW w:w="6397" w:type="dxa"/>
            <w:tcBorders>
              <w:top w:val="nil"/>
              <w:left w:val="single" w:sz="4" w:space="0" w:color="auto"/>
              <w:bottom w:val="single" w:sz="4" w:space="0" w:color="auto"/>
              <w:right w:val="single" w:sz="4" w:space="0" w:color="auto"/>
            </w:tcBorders>
            <w:shd w:val="clear" w:color="auto" w:fill="auto"/>
            <w:vAlign w:val="center"/>
            <w:hideMark/>
          </w:tcPr>
          <w:p w:rsidR="00F336CA" w:rsidRPr="00AA6A07" w:rsidRDefault="00F336CA" w:rsidP="00DE7D01">
            <w:pPr>
              <w:jc w:val="both"/>
              <w:rPr>
                <w:color w:val="000000"/>
                <w:szCs w:val="20"/>
              </w:rPr>
            </w:pPr>
            <w:r w:rsidRPr="00AA6A07">
              <w:rPr>
                <w:color w:val="000000"/>
                <w:szCs w:val="20"/>
              </w:rPr>
              <w:t>Субвенции местным бюджетам на финансовое обеспечение получения дошкольного образования в муниципальных образовательных организациях</w:t>
            </w:r>
          </w:p>
        </w:tc>
        <w:tc>
          <w:tcPr>
            <w:tcW w:w="1701" w:type="dxa"/>
            <w:tcBorders>
              <w:top w:val="nil"/>
              <w:left w:val="nil"/>
              <w:bottom w:val="single" w:sz="4" w:space="0" w:color="auto"/>
              <w:right w:val="single" w:sz="4" w:space="0" w:color="auto"/>
            </w:tcBorders>
            <w:shd w:val="clear" w:color="auto" w:fill="auto"/>
            <w:vAlign w:val="center"/>
            <w:hideMark/>
          </w:tcPr>
          <w:p w:rsidR="00F336CA" w:rsidRPr="00DE7D01" w:rsidRDefault="00F336CA" w:rsidP="00AA6A07">
            <w:pPr>
              <w:jc w:val="right"/>
              <w:rPr>
                <w:color w:val="000000"/>
                <w:szCs w:val="20"/>
              </w:rPr>
            </w:pPr>
            <w:r w:rsidRPr="00DE7D01">
              <w:rPr>
                <w:color w:val="000000"/>
                <w:szCs w:val="20"/>
              </w:rPr>
              <w:t>79 593,50000</w:t>
            </w:r>
          </w:p>
        </w:tc>
        <w:tc>
          <w:tcPr>
            <w:tcW w:w="1701" w:type="dxa"/>
            <w:tcBorders>
              <w:top w:val="nil"/>
              <w:left w:val="nil"/>
              <w:bottom w:val="single" w:sz="4" w:space="0" w:color="auto"/>
              <w:right w:val="single" w:sz="4" w:space="0" w:color="auto"/>
            </w:tcBorders>
            <w:shd w:val="clear" w:color="auto" w:fill="auto"/>
            <w:vAlign w:val="center"/>
            <w:hideMark/>
          </w:tcPr>
          <w:p w:rsidR="00F336CA" w:rsidRPr="00DE7D01" w:rsidRDefault="00F336CA" w:rsidP="00AA6A07">
            <w:pPr>
              <w:jc w:val="right"/>
              <w:rPr>
                <w:color w:val="000000"/>
                <w:szCs w:val="20"/>
              </w:rPr>
            </w:pPr>
            <w:r w:rsidRPr="00DE7D01">
              <w:rPr>
                <w:color w:val="000000"/>
                <w:szCs w:val="20"/>
              </w:rPr>
              <w:t>79 593,50000</w:t>
            </w:r>
          </w:p>
        </w:tc>
      </w:tr>
      <w:tr w:rsidR="00F336CA" w:rsidRPr="006653E1" w:rsidTr="00DE7D01">
        <w:trPr>
          <w:gridAfter w:val="1"/>
          <w:wAfter w:w="11" w:type="dxa"/>
          <w:cantSplit/>
          <w:trHeight w:val="255"/>
        </w:trPr>
        <w:tc>
          <w:tcPr>
            <w:tcW w:w="6397" w:type="dxa"/>
            <w:tcBorders>
              <w:top w:val="nil"/>
              <w:left w:val="single" w:sz="4" w:space="0" w:color="auto"/>
              <w:bottom w:val="single" w:sz="4" w:space="0" w:color="auto"/>
              <w:right w:val="single" w:sz="4" w:space="0" w:color="auto"/>
            </w:tcBorders>
            <w:shd w:val="clear" w:color="auto" w:fill="auto"/>
            <w:vAlign w:val="center"/>
            <w:hideMark/>
          </w:tcPr>
          <w:p w:rsidR="00F336CA" w:rsidRPr="00AA6A07" w:rsidRDefault="00F336CA" w:rsidP="00DE7D01">
            <w:pPr>
              <w:jc w:val="both"/>
              <w:rPr>
                <w:color w:val="000000"/>
                <w:szCs w:val="20"/>
              </w:rPr>
            </w:pPr>
            <w:r w:rsidRPr="00AA6A07">
              <w:rPr>
                <w:color w:val="000000"/>
                <w:szCs w:val="20"/>
              </w:rPr>
              <w:t>Субвенции местным бюджетам на осуществление и администрирование отдельного государственного полномочия по поддержке сельского хозяйства</w:t>
            </w:r>
          </w:p>
        </w:tc>
        <w:tc>
          <w:tcPr>
            <w:tcW w:w="1701" w:type="dxa"/>
            <w:tcBorders>
              <w:top w:val="nil"/>
              <w:left w:val="nil"/>
              <w:bottom w:val="single" w:sz="4" w:space="0" w:color="auto"/>
              <w:right w:val="single" w:sz="4" w:space="0" w:color="auto"/>
            </w:tcBorders>
            <w:shd w:val="clear" w:color="auto" w:fill="auto"/>
            <w:vAlign w:val="center"/>
            <w:hideMark/>
          </w:tcPr>
          <w:p w:rsidR="00F336CA" w:rsidRPr="00DE7D01" w:rsidRDefault="00F336CA" w:rsidP="00AA6A07">
            <w:pPr>
              <w:jc w:val="right"/>
              <w:rPr>
                <w:color w:val="000000"/>
                <w:szCs w:val="20"/>
              </w:rPr>
            </w:pPr>
            <w:r w:rsidRPr="00DE7D01">
              <w:rPr>
                <w:color w:val="000000"/>
                <w:szCs w:val="20"/>
              </w:rPr>
              <w:t>67,80000</w:t>
            </w:r>
          </w:p>
        </w:tc>
        <w:tc>
          <w:tcPr>
            <w:tcW w:w="1701" w:type="dxa"/>
            <w:tcBorders>
              <w:top w:val="nil"/>
              <w:left w:val="nil"/>
              <w:bottom w:val="single" w:sz="4" w:space="0" w:color="auto"/>
              <w:right w:val="single" w:sz="4" w:space="0" w:color="auto"/>
            </w:tcBorders>
            <w:shd w:val="clear" w:color="auto" w:fill="auto"/>
            <w:vAlign w:val="center"/>
            <w:hideMark/>
          </w:tcPr>
          <w:p w:rsidR="00F336CA" w:rsidRPr="00DE7D01" w:rsidRDefault="00F336CA" w:rsidP="00AA6A07">
            <w:pPr>
              <w:jc w:val="right"/>
              <w:rPr>
                <w:color w:val="000000"/>
                <w:szCs w:val="20"/>
              </w:rPr>
            </w:pPr>
            <w:r w:rsidRPr="00DE7D01">
              <w:rPr>
                <w:color w:val="000000"/>
                <w:szCs w:val="20"/>
              </w:rPr>
              <w:t>67,80000</w:t>
            </w:r>
          </w:p>
        </w:tc>
      </w:tr>
      <w:tr w:rsidR="00F336CA" w:rsidRPr="006653E1" w:rsidTr="00DE7D01">
        <w:trPr>
          <w:gridAfter w:val="1"/>
          <w:wAfter w:w="11" w:type="dxa"/>
          <w:cantSplit/>
          <w:trHeight w:val="290"/>
        </w:trPr>
        <w:tc>
          <w:tcPr>
            <w:tcW w:w="6397" w:type="dxa"/>
            <w:tcBorders>
              <w:top w:val="nil"/>
              <w:left w:val="single" w:sz="4" w:space="0" w:color="auto"/>
              <w:bottom w:val="single" w:sz="4" w:space="0" w:color="auto"/>
              <w:right w:val="single" w:sz="4" w:space="0" w:color="auto"/>
            </w:tcBorders>
            <w:shd w:val="clear" w:color="auto" w:fill="auto"/>
            <w:vAlign w:val="center"/>
            <w:hideMark/>
          </w:tcPr>
          <w:p w:rsidR="00F336CA" w:rsidRPr="00AA6A07" w:rsidRDefault="00F336CA" w:rsidP="00DE7D01">
            <w:pPr>
              <w:jc w:val="both"/>
              <w:rPr>
                <w:color w:val="000000"/>
                <w:szCs w:val="20"/>
              </w:rPr>
            </w:pPr>
            <w:r w:rsidRPr="00AA6A07">
              <w:rPr>
                <w:color w:val="000000"/>
                <w:szCs w:val="20"/>
              </w:rPr>
              <w:t>Субвенции местным бюджетам на осуществление и администрирование отдельного государственного полномочия по организации мероприятий при осуществлении деятельности по обращению с животными без владельцев</w:t>
            </w:r>
          </w:p>
        </w:tc>
        <w:tc>
          <w:tcPr>
            <w:tcW w:w="1701" w:type="dxa"/>
            <w:tcBorders>
              <w:top w:val="nil"/>
              <w:left w:val="nil"/>
              <w:bottom w:val="single" w:sz="4" w:space="0" w:color="auto"/>
              <w:right w:val="single" w:sz="4" w:space="0" w:color="auto"/>
            </w:tcBorders>
            <w:shd w:val="clear" w:color="auto" w:fill="auto"/>
            <w:noWrap/>
            <w:vAlign w:val="center"/>
            <w:hideMark/>
          </w:tcPr>
          <w:p w:rsidR="00F336CA" w:rsidRPr="00DE7D01" w:rsidRDefault="00F336CA" w:rsidP="00AA6A07">
            <w:pPr>
              <w:jc w:val="right"/>
              <w:rPr>
                <w:color w:val="000000"/>
                <w:szCs w:val="20"/>
              </w:rPr>
            </w:pPr>
            <w:r w:rsidRPr="00DE7D01">
              <w:rPr>
                <w:color w:val="000000"/>
                <w:szCs w:val="20"/>
              </w:rPr>
              <w:t>1 203,30000</w:t>
            </w:r>
          </w:p>
        </w:tc>
        <w:tc>
          <w:tcPr>
            <w:tcW w:w="1701" w:type="dxa"/>
            <w:tcBorders>
              <w:top w:val="nil"/>
              <w:left w:val="nil"/>
              <w:bottom w:val="single" w:sz="4" w:space="0" w:color="auto"/>
              <w:right w:val="single" w:sz="4" w:space="0" w:color="auto"/>
            </w:tcBorders>
            <w:shd w:val="clear" w:color="auto" w:fill="auto"/>
            <w:noWrap/>
            <w:vAlign w:val="center"/>
            <w:hideMark/>
          </w:tcPr>
          <w:p w:rsidR="00F336CA" w:rsidRPr="00DE7D01" w:rsidRDefault="00F336CA" w:rsidP="00AA6A07">
            <w:pPr>
              <w:jc w:val="right"/>
              <w:rPr>
                <w:color w:val="000000"/>
                <w:szCs w:val="20"/>
              </w:rPr>
            </w:pPr>
            <w:r w:rsidRPr="00DE7D01">
              <w:rPr>
                <w:color w:val="000000"/>
                <w:szCs w:val="20"/>
              </w:rPr>
              <w:t>1 203,30000</w:t>
            </w:r>
          </w:p>
        </w:tc>
      </w:tr>
      <w:tr w:rsidR="00F336CA" w:rsidRPr="006653E1" w:rsidTr="00DE7D01">
        <w:trPr>
          <w:gridAfter w:val="1"/>
          <w:wAfter w:w="11" w:type="dxa"/>
          <w:cantSplit/>
          <w:trHeight w:val="525"/>
        </w:trPr>
        <w:tc>
          <w:tcPr>
            <w:tcW w:w="6397" w:type="dxa"/>
            <w:tcBorders>
              <w:top w:val="nil"/>
              <w:left w:val="single" w:sz="4" w:space="0" w:color="auto"/>
              <w:bottom w:val="single" w:sz="4" w:space="0" w:color="auto"/>
              <w:right w:val="single" w:sz="4" w:space="0" w:color="auto"/>
            </w:tcBorders>
            <w:shd w:val="clear" w:color="auto" w:fill="auto"/>
            <w:vAlign w:val="center"/>
            <w:hideMark/>
          </w:tcPr>
          <w:p w:rsidR="00F336CA" w:rsidRPr="00AA6A07" w:rsidRDefault="00F336CA" w:rsidP="00DE7D01">
            <w:pPr>
              <w:jc w:val="both"/>
              <w:rPr>
                <w:color w:val="000000"/>
                <w:szCs w:val="20"/>
              </w:rPr>
            </w:pPr>
            <w:r w:rsidRPr="00AA6A07">
              <w:rPr>
                <w:color w:val="000000"/>
                <w:szCs w:val="20"/>
              </w:rPr>
              <w:t>Субвенции местным бюджетам на осуществление государственных полномочий по созданию и организации деятельности административных комиссий</w:t>
            </w:r>
          </w:p>
        </w:tc>
        <w:tc>
          <w:tcPr>
            <w:tcW w:w="1701" w:type="dxa"/>
            <w:tcBorders>
              <w:top w:val="nil"/>
              <w:left w:val="nil"/>
              <w:bottom w:val="single" w:sz="4" w:space="0" w:color="auto"/>
              <w:right w:val="single" w:sz="4" w:space="0" w:color="auto"/>
            </w:tcBorders>
            <w:shd w:val="clear" w:color="auto" w:fill="auto"/>
            <w:noWrap/>
            <w:vAlign w:val="center"/>
            <w:hideMark/>
          </w:tcPr>
          <w:p w:rsidR="00F336CA" w:rsidRPr="00DE7D01" w:rsidRDefault="00F336CA" w:rsidP="00AA6A07">
            <w:pPr>
              <w:jc w:val="right"/>
              <w:rPr>
                <w:color w:val="000000"/>
                <w:szCs w:val="20"/>
              </w:rPr>
            </w:pPr>
            <w:r w:rsidRPr="00DE7D01">
              <w:rPr>
                <w:color w:val="000000"/>
                <w:szCs w:val="20"/>
              </w:rPr>
              <w:t>267,70000</w:t>
            </w:r>
          </w:p>
        </w:tc>
        <w:tc>
          <w:tcPr>
            <w:tcW w:w="1701" w:type="dxa"/>
            <w:tcBorders>
              <w:top w:val="nil"/>
              <w:left w:val="nil"/>
              <w:bottom w:val="single" w:sz="4" w:space="0" w:color="auto"/>
              <w:right w:val="single" w:sz="4" w:space="0" w:color="auto"/>
            </w:tcBorders>
            <w:shd w:val="clear" w:color="auto" w:fill="auto"/>
            <w:noWrap/>
            <w:vAlign w:val="center"/>
            <w:hideMark/>
          </w:tcPr>
          <w:p w:rsidR="00F336CA" w:rsidRPr="00DE7D01" w:rsidRDefault="00F336CA" w:rsidP="00AA6A07">
            <w:pPr>
              <w:jc w:val="right"/>
              <w:rPr>
                <w:color w:val="000000"/>
                <w:szCs w:val="20"/>
              </w:rPr>
            </w:pPr>
            <w:r w:rsidRPr="00DE7D01">
              <w:rPr>
                <w:color w:val="000000"/>
                <w:szCs w:val="20"/>
              </w:rPr>
              <w:t>267,70000</w:t>
            </w:r>
          </w:p>
        </w:tc>
      </w:tr>
      <w:tr w:rsidR="00F336CA" w:rsidRPr="006653E1" w:rsidTr="00DE7D01">
        <w:trPr>
          <w:gridAfter w:val="1"/>
          <w:wAfter w:w="11" w:type="dxa"/>
          <w:cantSplit/>
          <w:trHeight w:val="525"/>
        </w:trPr>
        <w:tc>
          <w:tcPr>
            <w:tcW w:w="6397" w:type="dxa"/>
            <w:tcBorders>
              <w:top w:val="nil"/>
              <w:left w:val="single" w:sz="4" w:space="0" w:color="auto"/>
              <w:bottom w:val="single" w:sz="4" w:space="0" w:color="auto"/>
              <w:right w:val="single" w:sz="4" w:space="0" w:color="auto"/>
            </w:tcBorders>
            <w:shd w:val="clear" w:color="auto" w:fill="auto"/>
            <w:vAlign w:val="center"/>
            <w:hideMark/>
          </w:tcPr>
          <w:p w:rsidR="00F336CA" w:rsidRPr="00AA6A07" w:rsidRDefault="00F336CA" w:rsidP="00DE7D01">
            <w:pPr>
              <w:jc w:val="both"/>
              <w:rPr>
                <w:color w:val="000000"/>
                <w:szCs w:val="20"/>
              </w:rPr>
            </w:pPr>
            <w:r w:rsidRPr="00AA6A07">
              <w:rPr>
                <w:color w:val="000000"/>
                <w:szCs w:val="20"/>
              </w:rPr>
              <w:t>Субвенций на осуществление и администрирование отдельного государственного полномочия на капитальный (текущий) ремонт и содержание сибиреязвенных захоронений и скотомогильников (биотер-мических ям)</w:t>
            </w:r>
          </w:p>
        </w:tc>
        <w:tc>
          <w:tcPr>
            <w:tcW w:w="1701" w:type="dxa"/>
            <w:tcBorders>
              <w:top w:val="nil"/>
              <w:left w:val="nil"/>
              <w:bottom w:val="single" w:sz="4" w:space="0" w:color="auto"/>
              <w:right w:val="single" w:sz="4" w:space="0" w:color="auto"/>
            </w:tcBorders>
            <w:shd w:val="clear" w:color="auto" w:fill="auto"/>
            <w:noWrap/>
            <w:vAlign w:val="center"/>
            <w:hideMark/>
          </w:tcPr>
          <w:p w:rsidR="00F336CA" w:rsidRPr="00DE7D01" w:rsidRDefault="00F336CA" w:rsidP="00AA6A07">
            <w:pPr>
              <w:jc w:val="right"/>
              <w:rPr>
                <w:color w:val="000000"/>
                <w:szCs w:val="20"/>
              </w:rPr>
            </w:pPr>
            <w:r w:rsidRPr="00DE7D01">
              <w:rPr>
                <w:color w:val="000000"/>
                <w:szCs w:val="20"/>
              </w:rPr>
              <w:t>115,10000</w:t>
            </w:r>
          </w:p>
        </w:tc>
        <w:tc>
          <w:tcPr>
            <w:tcW w:w="1701" w:type="dxa"/>
            <w:tcBorders>
              <w:top w:val="nil"/>
              <w:left w:val="nil"/>
              <w:bottom w:val="single" w:sz="4" w:space="0" w:color="auto"/>
              <w:right w:val="single" w:sz="4" w:space="0" w:color="auto"/>
            </w:tcBorders>
            <w:shd w:val="clear" w:color="auto" w:fill="auto"/>
            <w:noWrap/>
            <w:vAlign w:val="center"/>
            <w:hideMark/>
          </w:tcPr>
          <w:p w:rsidR="00F336CA" w:rsidRPr="00DE7D01" w:rsidRDefault="00F336CA" w:rsidP="00AA6A07">
            <w:pPr>
              <w:jc w:val="right"/>
              <w:rPr>
                <w:color w:val="000000"/>
                <w:szCs w:val="20"/>
              </w:rPr>
            </w:pPr>
            <w:r w:rsidRPr="00DE7D01">
              <w:rPr>
                <w:color w:val="000000"/>
                <w:szCs w:val="20"/>
              </w:rPr>
              <w:t>115,10000</w:t>
            </w:r>
          </w:p>
        </w:tc>
      </w:tr>
      <w:tr w:rsidR="00F336CA" w:rsidRPr="006653E1" w:rsidTr="00DE7D01">
        <w:trPr>
          <w:gridAfter w:val="1"/>
          <w:wAfter w:w="11" w:type="dxa"/>
          <w:cantSplit/>
          <w:trHeight w:val="255"/>
        </w:trPr>
        <w:tc>
          <w:tcPr>
            <w:tcW w:w="6397" w:type="dxa"/>
            <w:tcBorders>
              <w:top w:val="nil"/>
              <w:left w:val="single" w:sz="4" w:space="0" w:color="auto"/>
              <w:bottom w:val="single" w:sz="4" w:space="0" w:color="auto"/>
              <w:right w:val="single" w:sz="4" w:space="0" w:color="auto"/>
            </w:tcBorders>
            <w:shd w:val="clear" w:color="auto" w:fill="auto"/>
            <w:noWrap/>
            <w:vAlign w:val="center"/>
            <w:hideMark/>
          </w:tcPr>
          <w:p w:rsidR="00F336CA" w:rsidRPr="00AA6A07" w:rsidRDefault="00F336CA" w:rsidP="00DE7D01">
            <w:pPr>
              <w:jc w:val="both"/>
              <w:rPr>
                <w:color w:val="000000"/>
                <w:szCs w:val="20"/>
              </w:rPr>
            </w:pPr>
            <w:r w:rsidRPr="00AA6A07">
              <w:rPr>
                <w:color w:val="000000"/>
                <w:szCs w:val="20"/>
              </w:rPr>
              <w:t>Субвенции местным бюджетам на администрирование передаваемых органам местного самоуправления государственных полномочий по организации и обеспечению отдыха и оздоровления детей</w:t>
            </w:r>
          </w:p>
        </w:tc>
        <w:tc>
          <w:tcPr>
            <w:tcW w:w="1701" w:type="dxa"/>
            <w:tcBorders>
              <w:top w:val="nil"/>
              <w:left w:val="nil"/>
              <w:bottom w:val="single" w:sz="4" w:space="0" w:color="auto"/>
              <w:right w:val="single" w:sz="4" w:space="0" w:color="auto"/>
            </w:tcBorders>
            <w:shd w:val="clear" w:color="auto" w:fill="auto"/>
            <w:noWrap/>
            <w:vAlign w:val="center"/>
            <w:hideMark/>
          </w:tcPr>
          <w:p w:rsidR="00F336CA" w:rsidRPr="00DE7D01" w:rsidRDefault="00F336CA" w:rsidP="00AA6A07">
            <w:pPr>
              <w:jc w:val="right"/>
              <w:rPr>
                <w:color w:val="000000"/>
                <w:szCs w:val="20"/>
              </w:rPr>
            </w:pPr>
            <w:r w:rsidRPr="00DE7D01">
              <w:rPr>
                <w:color w:val="000000"/>
                <w:szCs w:val="20"/>
              </w:rPr>
              <w:t>28,60000</w:t>
            </w:r>
          </w:p>
        </w:tc>
        <w:tc>
          <w:tcPr>
            <w:tcW w:w="1701" w:type="dxa"/>
            <w:tcBorders>
              <w:top w:val="nil"/>
              <w:left w:val="nil"/>
              <w:bottom w:val="single" w:sz="4" w:space="0" w:color="auto"/>
              <w:right w:val="single" w:sz="4" w:space="0" w:color="auto"/>
            </w:tcBorders>
            <w:shd w:val="clear" w:color="auto" w:fill="auto"/>
            <w:noWrap/>
            <w:vAlign w:val="center"/>
            <w:hideMark/>
          </w:tcPr>
          <w:p w:rsidR="00F336CA" w:rsidRPr="00DE7D01" w:rsidRDefault="00F336CA" w:rsidP="00AA6A07">
            <w:pPr>
              <w:jc w:val="right"/>
              <w:rPr>
                <w:color w:val="000000"/>
                <w:szCs w:val="20"/>
              </w:rPr>
            </w:pPr>
            <w:r w:rsidRPr="00DE7D01">
              <w:rPr>
                <w:color w:val="000000"/>
                <w:szCs w:val="20"/>
              </w:rPr>
              <w:t>28,60000</w:t>
            </w:r>
          </w:p>
        </w:tc>
      </w:tr>
      <w:tr w:rsidR="00F336CA" w:rsidRPr="006653E1" w:rsidTr="00DE7D01">
        <w:trPr>
          <w:gridAfter w:val="1"/>
          <w:wAfter w:w="11" w:type="dxa"/>
          <w:cantSplit/>
          <w:trHeight w:val="61"/>
        </w:trPr>
        <w:tc>
          <w:tcPr>
            <w:tcW w:w="6397" w:type="dxa"/>
            <w:tcBorders>
              <w:top w:val="nil"/>
              <w:left w:val="single" w:sz="4" w:space="0" w:color="auto"/>
              <w:bottom w:val="single" w:sz="4" w:space="0" w:color="auto"/>
              <w:right w:val="single" w:sz="4" w:space="0" w:color="auto"/>
            </w:tcBorders>
            <w:shd w:val="clear" w:color="auto" w:fill="auto"/>
            <w:vAlign w:val="center"/>
            <w:hideMark/>
          </w:tcPr>
          <w:p w:rsidR="00F336CA" w:rsidRPr="00AA6A07" w:rsidRDefault="00F336CA" w:rsidP="00DE7D01">
            <w:pPr>
              <w:jc w:val="both"/>
              <w:rPr>
                <w:color w:val="000000"/>
                <w:szCs w:val="20"/>
              </w:rPr>
            </w:pPr>
            <w:r w:rsidRPr="00AA6A07">
              <w:rPr>
                <w:color w:val="000000"/>
                <w:szCs w:val="20"/>
              </w:rPr>
              <w:t>Субвенции местным бюджетам на обеспечение прав детей, находящихся в трудной жизненной ситуации, на отдых и оздоровление и организацию деятельности по обеспечению прав детей, находящихся в трудной жизненной ситуации, на отдых и оздоровление</w:t>
            </w:r>
          </w:p>
        </w:tc>
        <w:tc>
          <w:tcPr>
            <w:tcW w:w="1701" w:type="dxa"/>
            <w:tcBorders>
              <w:top w:val="nil"/>
              <w:left w:val="nil"/>
              <w:bottom w:val="single" w:sz="4" w:space="0" w:color="auto"/>
              <w:right w:val="single" w:sz="4" w:space="0" w:color="auto"/>
            </w:tcBorders>
            <w:shd w:val="clear" w:color="auto" w:fill="auto"/>
            <w:noWrap/>
            <w:vAlign w:val="center"/>
            <w:hideMark/>
          </w:tcPr>
          <w:p w:rsidR="00F336CA" w:rsidRPr="00DE7D01" w:rsidRDefault="00F336CA" w:rsidP="00AA6A07">
            <w:pPr>
              <w:jc w:val="right"/>
              <w:rPr>
                <w:color w:val="000000"/>
                <w:szCs w:val="20"/>
              </w:rPr>
            </w:pPr>
            <w:r w:rsidRPr="00DE7D01">
              <w:rPr>
                <w:color w:val="000000"/>
                <w:szCs w:val="20"/>
              </w:rPr>
              <w:t>3 946,20000</w:t>
            </w:r>
          </w:p>
        </w:tc>
        <w:tc>
          <w:tcPr>
            <w:tcW w:w="1701" w:type="dxa"/>
            <w:tcBorders>
              <w:top w:val="nil"/>
              <w:left w:val="nil"/>
              <w:bottom w:val="single" w:sz="4" w:space="0" w:color="auto"/>
              <w:right w:val="single" w:sz="4" w:space="0" w:color="auto"/>
            </w:tcBorders>
            <w:shd w:val="clear" w:color="auto" w:fill="auto"/>
            <w:noWrap/>
            <w:vAlign w:val="center"/>
            <w:hideMark/>
          </w:tcPr>
          <w:p w:rsidR="00F336CA" w:rsidRPr="00DE7D01" w:rsidRDefault="00F336CA" w:rsidP="00AA6A07">
            <w:pPr>
              <w:jc w:val="right"/>
              <w:rPr>
                <w:color w:val="000000"/>
                <w:szCs w:val="20"/>
              </w:rPr>
            </w:pPr>
            <w:r w:rsidRPr="00DE7D01">
              <w:rPr>
                <w:color w:val="000000"/>
                <w:szCs w:val="20"/>
              </w:rPr>
              <w:t>3 946,20000</w:t>
            </w:r>
          </w:p>
        </w:tc>
      </w:tr>
      <w:tr w:rsidR="00F336CA" w:rsidRPr="006653E1" w:rsidTr="00DE7D01">
        <w:trPr>
          <w:gridAfter w:val="1"/>
          <w:wAfter w:w="11" w:type="dxa"/>
          <w:cantSplit/>
          <w:trHeight w:val="510"/>
        </w:trPr>
        <w:tc>
          <w:tcPr>
            <w:tcW w:w="6397" w:type="dxa"/>
            <w:tcBorders>
              <w:top w:val="nil"/>
              <w:left w:val="single" w:sz="4" w:space="0" w:color="auto"/>
              <w:bottom w:val="single" w:sz="4" w:space="0" w:color="auto"/>
              <w:right w:val="single" w:sz="4" w:space="0" w:color="auto"/>
            </w:tcBorders>
            <w:shd w:val="clear" w:color="auto" w:fill="auto"/>
            <w:vAlign w:val="center"/>
            <w:hideMark/>
          </w:tcPr>
          <w:p w:rsidR="00F336CA" w:rsidRPr="00AA6A07" w:rsidRDefault="00F336CA" w:rsidP="00DE7D01">
            <w:pPr>
              <w:jc w:val="both"/>
              <w:rPr>
                <w:color w:val="000000"/>
                <w:szCs w:val="20"/>
              </w:rPr>
            </w:pPr>
            <w:r w:rsidRPr="00AA6A07">
              <w:rPr>
                <w:color w:val="000000"/>
                <w:szCs w:val="20"/>
              </w:rPr>
              <w:t>Субвенции местным бюджетам на составление (изменение, дополнение) списков кандидатов в присяжные заседатели судов общей юрисдикции в Российской Федерации</w:t>
            </w:r>
          </w:p>
        </w:tc>
        <w:tc>
          <w:tcPr>
            <w:tcW w:w="1701" w:type="dxa"/>
            <w:tcBorders>
              <w:top w:val="nil"/>
              <w:left w:val="nil"/>
              <w:bottom w:val="single" w:sz="4" w:space="0" w:color="auto"/>
              <w:right w:val="single" w:sz="4" w:space="0" w:color="auto"/>
            </w:tcBorders>
            <w:shd w:val="clear" w:color="auto" w:fill="auto"/>
            <w:noWrap/>
            <w:vAlign w:val="center"/>
            <w:hideMark/>
          </w:tcPr>
          <w:p w:rsidR="00F336CA" w:rsidRPr="00DE7D01" w:rsidRDefault="00F336CA" w:rsidP="00AA6A07">
            <w:pPr>
              <w:jc w:val="right"/>
              <w:rPr>
                <w:color w:val="000000"/>
                <w:szCs w:val="20"/>
              </w:rPr>
            </w:pPr>
            <w:r w:rsidRPr="00DE7D01">
              <w:rPr>
                <w:color w:val="000000"/>
                <w:szCs w:val="20"/>
              </w:rPr>
              <w:t>6,10000</w:t>
            </w:r>
          </w:p>
        </w:tc>
        <w:tc>
          <w:tcPr>
            <w:tcW w:w="1701" w:type="dxa"/>
            <w:tcBorders>
              <w:top w:val="nil"/>
              <w:left w:val="nil"/>
              <w:bottom w:val="single" w:sz="4" w:space="0" w:color="auto"/>
              <w:right w:val="single" w:sz="4" w:space="0" w:color="auto"/>
            </w:tcBorders>
            <w:shd w:val="clear" w:color="auto" w:fill="auto"/>
            <w:noWrap/>
            <w:vAlign w:val="center"/>
            <w:hideMark/>
          </w:tcPr>
          <w:p w:rsidR="00F336CA" w:rsidRPr="00DE7D01" w:rsidRDefault="00F336CA" w:rsidP="00AA6A07">
            <w:pPr>
              <w:jc w:val="right"/>
              <w:rPr>
                <w:color w:val="000000"/>
                <w:szCs w:val="20"/>
              </w:rPr>
            </w:pPr>
            <w:r w:rsidRPr="00DE7D01">
              <w:rPr>
                <w:color w:val="000000"/>
                <w:szCs w:val="20"/>
              </w:rPr>
              <w:t>6,60000</w:t>
            </w:r>
          </w:p>
        </w:tc>
      </w:tr>
      <w:tr w:rsidR="00F336CA" w:rsidRPr="006653E1" w:rsidTr="00DE7D01">
        <w:trPr>
          <w:gridAfter w:val="1"/>
          <w:wAfter w:w="11" w:type="dxa"/>
          <w:cantSplit/>
          <w:trHeight w:val="188"/>
        </w:trPr>
        <w:tc>
          <w:tcPr>
            <w:tcW w:w="6397" w:type="dxa"/>
            <w:tcBorders>
              <w:top w:val="nil"/>
              <w:left w:val="single" w:sz="4" w:space="0" w:color="auto"/>
              <w:bottom w:val="single" w:sz="4" w:space="0" w:color="auto"/>
              <w:right w:val="single" w:sz="4" w:space="0" w:color="auto"/>
            </w:tcBorders>
            <w:shd w:val="clear" w:color="auto" w:fill="auto"/>
            <w:vAlign w:val="center"/>
            <w:hideMark/>
          </w:tcPr>
          <w:p w:rsidR="00F336CA" w:rsidRPr="00AA6A07" w:rsidRDefault="00F336CA" w:rsidP="00DE7D01">
            <w:pPr>
              <w:jc w:val="both"/>
              <w:rPr>
                <w:color w:val="000000"/>
                <w:szCs w:val="20"/>
              </w:rPr>
            </w:pPr>
            <w:r w:rsidRPr="00AA6A07">
              <w:rPr>
                <w:color w:val="000000"/>
                <w:szCs w:val="20"/>
              </w:rPr>
              <w:t>Субвенции местным бюджетам на осуществление государственных полномочий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1701" w:type="dxa"/>
            <w:tcBorders>
              <w:top w:val="nil"/>
              <w:left w:val="nil"/>
              <w:bottom w:val="single" w:sz="4" w:space="0" w:color="auto"/>
              <w:right w:val="single" w:sz="4" w:space="0" w:color="auto"/>
            </w:tcBorders>
            <w:shd w:val="clear" w:color="auto" w:fill="auto"/>
            <w:noWrap/>
            <w:vAlign w:val="center"/>
            <w:hideMark/>
          </w:tcPr>
          <w:p w:rsidR="00F336CA" w:rsidRPr="00DE7D01" w:rsidRDefault="00F336CA" w:rsidP="00AA6A07">
            <w:pPr>
              <w:jc w:val="right"/>
              <w:rPr>
                <w:color w:val="000000"/>
                <w:szCs w:val="20"/>
              </w:rPr>
            </w:pPr>
            <w:r w:rsidRPr="00DE7D01">
              <w:rPr>
                <w:color w:val="000000"/>
                <w:szCs w:val="20"/>
              </w:rPr>
              <w:t>77,10000</w:t>
            </w:r>
          </w:p>
        </w:tc>
        <w:tc>
          <w:tcPr>
            <w:tcW w:w="1701" w:type="dxa"/>
            <w:tcBorders>
              <w:top w:val="nil"/>
              <w:left w:val="nil"/>
              <w:bottom w:val="single" w:sz="4" w:space="0" w:color="auto"/>
              <w:right w:val="single" w:sz="4" w:space="0" w:color="auto"/>
            </w:tcBorders>
            <w:shd w:val="clear" w:color="auto" w:fill="auto"/>
            <w:noWrap/>
            <w:vAlign w:val="center"/>
            <w:hideMark/>
          </w:tcPr>
          <w:p w:rsidR="00F336CA" w:rsidRPr="00DE7D01" w:rsidRDefault="00F336CA" w:rsidP="00AA6A07">
            <w:pPr>
              <w:jc w:val="right"/>
              <w:rPr>
                <w:color w:val="000000"/>
                <w:szCs w:val="20"/>
              </w:rPr>
            </w:pPr>
            <w:r w:rsidRPr="00DE7D01">
              <w:rPr>
                <w:color w:val="000000"/>
                <w:szCs w:val="20"/>
              </w:rPr>
              <w:t>77,10000</w:t>
            </w:r>
          </w:p>
        </w:tc>
      </w:tr>
      <w:tr w:rsidR="00F336CA" w:rsidRPr="006653E1" w:rsidTr="00DE7D01">
        <w:trPr>
          <w:gridAfter w:val="1"/>
          <w:wAfter w:w="11" w:type="dxa"/>
          <w:cantSplit/>
          <w:trHeight w:val="510"/>
        </w:trPr>
        <w:tc>
          <w:tcPr>
            <w:tcW w:w="6397" w:type="dxa"/>
            <w:tcBorders>
              <w:top w:val="nil"/>
              <w:left w:val="single" w:sz="4" w:space="0" w:color="auto"/>
              <w:bottom w:val="single" w:sz="4" w:space="0" w:color="auto"/>
              <w:right w:val="single" w:sz="4" w:space="0" w:color="auto"/>
            </w:tcBorders>
            <w:shd w:val="clear" w:color="auto" w:fill="auto"/>
            <w:vAlign w:val="center"/>
            <w:hideMark/>
          </w:tcPr>
          <w:p w:rsidR="00F336CA" w:rsidRPr="00AA6A07" w:rsidRDefault="00F336CA" w:rsidP="00DE7D01">
            <w:pPr>
              <w:jc w:val="both"/>
              <w:rPr>
                <w:color w:val="000000"/>
                <w:szCs w:val="20"/>
              </w:rPr>
            </w:pPr>
            <w:r w:rsidRPr="00AA6A07">
              <w:rPr>
                <w:color w:val="000000"/>
                <w:szCs w:val="20"/>
              </w:rPr>
              <w:t>Субвенции на предоставление мер социальной поддержки по оплате коммунальных услуг специалистам муниципальных учреждений культуры, проживающим и работающим в сельских населенных пунктах, рабочих поселках (поселках городского типа) на территории Республики Бурятия</w:t>
            </w:r>
          </w:p>
        </w:tc>
        <w:tc>
          <w:tcPr>
            <w:tcW w:w="1701" w:type="dxa"/>
            <w:tcBorders>
              <w:top w:val="nil"/>
              <w:left w:val="nil"/>
              <w:bottom w:val="single" w:sz="4" w:space="0" w:color="auto"/>
              <w:right w:val="single" w:sz="4" w:space="0" w:color="auto"/>
            </w:tcBorders>
            <w:shd w:val="clear" w:color="auto" w:fill="auto"/>
            <w:noWrap/>
            <w:vAlign w:val="center"/>
            <w:hideMark/>
          </w:tcPr>
          <w:p w:rsidR="00F336CA" w:rsidRPr="00DE7D01" w:rsidRDefault="00F336CA" w:rsidP="00AA6A07">
            <w:pPr>
              <w:jc w:val="right"/>
              <w:rPr>
                <w:color w:val="000000"/>
                <w:szCs w:val="20"/>
              </w:rPr>
            </w:pPr>
            <w:r w:rsidRPr="00DE7D01">
              <w:rPr>
                <w:color w:val="000000"/>
                <w:szCs w:val="20"/>
              </w:rPr>
              <w:t>850,00000</w:t>
            </w:r>
          </w:p>
        </w:tc>
        <w:tc>
          <w:tcPr>
            <w:tcW w:w="1701" w:type="dxa"/>
            <w:tcBorders>
              <w:top w:val="nil"/>
              <w:left w:val="nil"/>
              <w:bottom w:val="single" w:sz="4" w:space="0" w:color="auto"/>
              <w:right w:val="single" w:sz="4" w:space="0" w:color="auto"/>
            </w:tcBorders>
            <w:shd w:val="clear" w:color="auto" w:fill="auto"/>
            <w:noWrap/>
            <w:vAlign w:val="center"/>
            <w:hideMark/>
          </w:tcPr>
          <w:p w:rsidR="00F336CA" w:rsidRPr="00DE7D01" w:rsidRDefault="00F336CA" w:rsidP="00AA6A07">
            <w:pPr>
              <w:jc w:val="right"/>
              <w:rPr>
                <w:color w:val="000000"/>
                <w:szCs w:val="20"/>
              </w:rPr>
            </w:pPr>
            <w:r w:rsidRPr="00DE7D01">
              <w:rPr>
                <w:color w:val="000000"/>
                <w:szCs w:val="20"/>
              </w:rPr>
              <w:t>850,00000</w:t>
            </w:r>
          </w:p>
        </w:tc>
      </w:tr>
      <w:tr w:rsidR="00F336CA" w:rsidRPr="006653E1" w:rsidTr="00DE7D01">
        <w:trPr>
          <w:gridAfter w:val="1"/>
          <w:wAfter w:w="11" w:type="dxa"/>
          <w:cantSplit/>
          <w:trHeight w:val="76"/>
        </w:trPr>
        <w:tc>
          <w:tcPr>
            <w:tcW w:w="6397" w:type="dxa"/>
            <w:tcBorders>
              <w:top w:val="nil"/>
              <w:left w:val="single" w:sz="4" w:space="0" w:color="auto"/>
              <w:bottom w:val="single" w:sz="4" w:space="0" w:color="auto"/>
              <w:right w:val="single" w:sz="4" w:space="0" w:color="auto"/>
            </w:tcBorders>
            <w:shd w:val="clear" w:color="auto" w:fill="auto"/>
            <w:vAlign w:val="center"/>
            <w:hideMark/>
          </w:tcPr>
          <w:p w:rsidR="00F336CA" w:rsidRPr="00AA6A07" w:rsidRDefault="00F336CA" w:rsidP="00DE7D01">
            <w:pPr>
              <w:jc w:val="both"/>
              <w:rPr>
                <w:color w:val="000000"/>
                <w:szCs w:val="20"/>
              </w:rPr>
            </w:pPr>
            <w:r w:rsidRPr="00AA6A07">
              <w:rPr>
                <w:color w:val="000000"/>
                <w:szCs w:val="20"/>
              </w:rPr>
              <w:t>Субвенции на предоставление мер социальной под-держки по оплате коммунальных услуг бывшим педагогическим работ-никам образовательных организаций, переведенным специалистами в ор-ганизации, реализующие программы спортивной подготовки, специа-листам организаций, реализующих программы спортивной подготовки, в соответствии с перечнем должностей, утвержденным органом государ-ственной власти Республики Бурятия в области физической культуры и спорта, проживающим и работающим в сельских населенных пунктах, рабочих поселках (поселках городского типа) на территории Республики Бурятия</w:t>
            </w:r>
          </w:p>
        </w:tc>
        <w:tc>
          <w:tcPr>
            <w:tcW w:w="1701" w:type="dxa"/>
            <w:tcBorders>
              <w:top w:val="nil"/>
              <w:left w:val="nil"/>
              <w:bottom w:val="single" w:sz="4" w:space="0" w:color="auto"/>
              <w:right w:val="single" w:sz="4" w:space="0" w:color="auto"/>
            </w:tcBorders>
            <w:shd w:val="clear" w:color="auto" w:fill="auto"/>
            <w:noWrap/>
            <w:vAlign w:val="center"/>
            <w:hideMark/>
          </w:tcPr>
          <w:p w:rsidR="00F336CA" w:rsidRPr="00DE7D01" w:rsidRDefault="00F336CA" w:rsidP="00AA6A07">
            <w:pPr>
              <w:jc w:val="right"/>
              <w:rPr>
                <w:color w:val="000000"/>
                <w:szCs w:val="20"/>
              </w:rPr>
            </w:pPr>
            <w:r w:rsidRPr="00DE7D01">
              <w:rPr>
                <w:color w:val="000000"/>
                <w:szCs w:val="20"/>
              </w:rPr>
              <w:t>272,30000</w:t>
            </w:r>
          </w:p>
        </w:tc>
        <w:tc>
          <w:tcPr>
            <w:tcW w:w="1701" w:type="dxa"/>
            <w:tcBorders>
              <w:top w:val="nil"/>
              <w:left w:val="nil"/>
              <w:bottom w:val="single" w:sz="4" w:space="0" w:color="auto"/>
              <w:right w:val="single" w:sz="4" w:space="0" w:color="auto"/>
            </w:tcBorders>
            <w:shd w:val="clear" w:color="auto" w:fill="auto"/>
            <w:noWrap/>
            <w:vAlign w:val="center"/>
            <w:hideMark/>
          </w:tcPr>
          <w:p w:rsidR="00F336CA" w:rsidRPr="00DE7D01" w:rsidRDefault="00F336CA" w:rsidP="00AA6A07">
            <w:pPr>
              <w:jc w:val="right"/>
              <w:rPr>
                <w:color w:val="000000"/>
                <w:szCs w:val="20"/>
              </w:rPr>
            </w:pPr>
            <w:r w:rsidRPr="00DE7D01">
              <w:rPr>
                <w:color w:val="000000"/>
                <w:szCs w:val="20"/>
              </w:rPr>
              <w:t>272,30000</w:t>
            </w:r>
          </w:p>
        </w:tc>
      </w:tr>
      <w:tr w:rsidR="00F336CA" w:rsidRPr="006653E1" w:rsidTr="00DE7D01">
        <w:trPr>
          <w:gridAfter w:val="1"/>
          <w:wAfter w:w="11" w:type="dxa"/>
          <w:cantSplit/>
          <w:trHeight w:val="465"/>
        </w:trPr>
        <w:tc>
          <w:tcPr>
            <w:tcW w:w="6397" w:type="dxa"/>
            <w:tcBorders>
              <w:top w:val="nil"/>
              <w:left w:val="single" w:sz="4" w:space="0" w:color="auto"/>
              <w:bottom w:val="single" w:sz="4" w:space="0" w:color="auto"/>
              <w:right w:val="single" w:sz="4" w:space="0" w:color="auto"/>
            </w:tcBorders>
            <w:shd w:val="clear" w:color="auto" w:fill="auto"/>
            <w:vAlign w:val="center"/>
            <w:hideMark/>
          </w:tcPr>
          <w:p w:rsidR="00F336CA" w:rsidRPr="00AA6A07" w:rsidRDefault="00F336CA" w:rsidP="00DE7D01">
            <w:pPr>
              <w:jc w:val="both"/>
              <w:rPr>
                <w:bCs/>
                <w:color w:val="000000"/>
                <w:szCs w:val="20"/>
              </w:rPr>
            </w:pPr>
            <w:r w:rsidRPr="00AA6A07">
              <w:rPr>
                <w:bCs/>
                <w:color w:val="000000"/>
                <w:szCs w:val="20"/>
              </w:rPr>
              <w:t xml:space="preserve">Иные межбюджетные трансферты </w:t>
            </w:r>
          </w:p>
        </w:tc>
        <w:tc>
          <w:tcPr>
            <w:tcW w:w="1701" w:type="dxa"/>
            <w:tcBorders>
              <w:top w:val="nil"/>
              <w:left w:val="nil"/>
              <w:bottom w:val="single" w:sz="4" w:space="0" w:color="auto"/>
              <w:right w:val="single" w:sz="4" w:space="0" w:color="auto"/>
            </w:tcBorders>
            <w:shd w:val="clear" w:color="auto" w:fill="auto"/>
            <w:noWrap/>
            <w:vAlign w:val="center"/>
            <w:hideMark/>
          </w:tcPr>
          <w:p w:rsidR="00F336CA" w:rsidRPr="00DE7D01" w:rsidRDefault="00F336CA" w:rsidP="00AA6A07">
            <w:pPr>
              <w:jc w:val="right"/>
              <w:rPr>
                <w:bCs/>
                <w:color w:val="000000"/>
                <w:szCs w:val="20"/>
              </w:rPr>
            </w:pPr>
            <w:r w:rsidRPr="00DE7D01">
              <w:rPr>
                <w:bCs/>
                <w:color w:val="000000"/>
                <w:szCs w:val="20"/>
              </w:rPr>
              <w:t>63 145,35354</w:t>
            </w:r>
          </w:p>
        </w:tc>
        <w:tc>
          <w:tcPr>
            <w:tcW w:w="1701" w:type="dxa"/>
            <w:tcBorders>
              <w:top w:val="nil"/>
              <w:left w:val="nil"/>
              <w:bottom w:val="single" w:sz="4" w:space="0" w:color="auto"/>
              <w:right w:val="single" w:sz="4" w:space="0" w:color="auto"/>
            </w:tcBorders>
            <w:shd w:val="clear" w:color="auto" w:fill="auto"/>
            <w:noWrap/>
            <w:vAlign w:val="center"/>
            <w:hideMark/>
          </w:tcPr>
          <w:p w:rsidR="00F336CA" w:rsidRPr="00DE7D01" w:rsidRDefault="00F336CA" w:rsidP="00AA6A07">
            <w:pPr>
              <w:jc w:val="right"/>
              <w:rPr>
                <w:bCs/>
                <w:color w:val="000000"/>
                <w:szCs w:val="20"/>
              </w:rPr>
            </w:pPr>
            <w:r w:rsidRPr="00DE7D01">
              <w:rPr>
                <w:bCs/>
                <w:color w:val="000000"/>
                <w:szCs w:val="20"/>
              </w:rPr>
              <w:t>63 145,35354</w:t>
            </w:r>
          </w:p>
        </w:tc>
      </w:tr>
      <w:tr w:rsidR="00F336CA" w:rsidRPr="006653E1" w:rsidTr="00DE7D01">
        <w:trPr>
          <w:gridAfter w:val="1"/>
          <w:wAfter w:w="11" w:type="dxa"/>
          <w:cantSplit/>
          <w:trHeight w:val="61"/>
        </w:trPr>
        <w:tc>
          <w:tcPr>
            <w:tcW w:w="6397" w:type="dxa"/>
            <w:tcBorders>
              <w:top w:val="nil"/>
              <w:left w:val="single" w:sz="4" w:space="0" w:color="auto"/>
              <w:bottom w:val="single" w:sz="4" w:space="0" w:color="auto"/>
              <w:right w:val="single" w:sz="4" w:space="0" w:color="auto"/>
            </w:tcBorders>
            <w:shd w:val="clear" w:color="auto" w:fill="auto"/>
            <w:vAlign w:val="center"/>
            <w:hideMark/>
          </w:tcPr>
          <w:p w:rsidR="00F336CA" w:rsidRPr="00AA6A07" w:rsidRDefault="00F336CA" w:rsidP="00DE7D01">
            <w:pPr>
              <w:jc w:val="both"/>
              <w:rPr>
                <w:color w:val="000000"/>
                <w:szCs w:val="20"/>
              </w:rPr>
            </w:pPr>
            <w:r w:rsidRPr="00AA6A07">
              <w:rPr>
                <w:color w:val="000000"/>
                <w:szCs w:val="20"/>
              </w:rPr>
              <w:lastRenderedPageBreak/>
              <w:t>Межбюджетные трансферты, передаваемые бюджетам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701" w:type="dxa"/>
            <w:tcBorders>
              <w:top w:val="nil"/>
              <w:left w:val="nil"/>
              <w:bottom w:val="single" w:sz="4" w:space="0" w:color="auto"/>
              <w:right w:val="single" w:sz="4" w:space="0" w:color="auto"/>
            </w:tcBorders>
            <w:shd w:val="clear" w:color="auto" w:fill="auto"/>
            <w:noWrap/>
            <w:vAlign w:val="center"/>
            <w:hideMark/>
          </w:tcPr>
          <w:p w:rsidR="00F336CA" w:rsidRPr="00DE7D01" w:rsidRDefault="00F336CA" w:rsidP="00AA6A07">
            <w:pPr>
              <w:jc w:val="right"/>
              <w:rPr>
                <w:color w:val="000000"/>
                <w:szCs w:val="20"/>
              </w:rPr>
            </w:pPr>
            <w:r w:rsidRPr="00DE7D01">
              <w:rPr>
                <w:color w:val="000000"/>
                <w:szCs w:val="20"/>
              </w:rPr>
              <w:t>2 878,55354</w:t>
            </w:r>
          </w:p>
        </w:tc>
        <w:tc>
          <w:tcPr>
            <w:tcW w:w="1701" w:type="dxa"/>
            <w:tcBorders>
              <w:top w:val="nil"/>
              <w:left w:val="nil"/>
              <w:bottom w:val="single" w:sz="4" w:space="0" w:color="auto"/>
              <w:right w:val="single" w:sz="4" w:space="0" w:color="auto"/>
            </w:tcBorders>
            <w:shd w:val="clear" w:color="auto" w:fill="auto"/>
            <w:noWrap/>
            <w:vAlign w:val="center"/>
            <w:hideMark/>
          </w:tcPr>
          <w:p w:rsidR="00F336CA" w:rsidRPr="00DE7D01" w:rsidRDefault="00F336CA" w:rsidP="00AA6A07">
            <w:pPr>
              <w:jc w:val="right"/>
              <w:rPr>
                <w:color w:val="000000"/>
                <w:szCs w:val="20"/>
              </w:rPr>
            </w:pPr>
            <w:r w:rsidRPr="00DE7D01">
              <w:rPr>
                <w:color w:val="000000"/>
                <w:szCs w:val="20"/>
              </w:rPr>
              <w:t>2 878,55354</w:t>
            </w:r>
          </w:p>
        </w:tc>
      </w:tr>
      <w:tr w:rsidR="00F336CA" w:rsidRPr="006653E1" w:rsidTr="00DE7D01">
        <w:trPr>
          <w:gridAfter w:val="1"/>
          <w:wAfter w:w="11" w:type="dxa"/>
          <w:cantSplit/>
          <w:trHeight w:val="465"/>
        </w:trPr>
        <w:tc>
          <w:tcPr>
            <w:tcW w:w="6397" w:type="dxa"/>
            <w:tcBorders>
              <w:top w:val="nil"/>
              <w:left w:val="single" w:sz="4" w:space="0" w:color="auto"/>
              <w:bottom w:val="single" w:sz="4" w:space="0" w:color="auto"/>
              <w:right w:val="single" w:sz="4" w:space="0" w:color="auto"/>
            </w:tcBorders>
            <w:shd w:val="clear" w:color="auto" w:fill="auto"/>
            <w:vAlign w:val="center"/>
            <w:hideMark/>
          </w:tcPr>
          <w:p w:rsidR="00F336CA" w:rsidRPr="00AA6A07" w:rsidRDefault="00F336CA" w:rsidP="00DE7D01">
            <w:pPr>
              <w:jc w:val="both"/>
              <w:rPr>
                <w:color w:val="000000"/>
                <w:szCs w:val="20"/>
              </w:rPr>
            </w:pPr>
            <w:r w:rsidRPr="00AA6A07">
              <w:rPr>
                <w:color w:val="000000"/>
                <w:szCs w:val="20"/>
              </w:rPr>
              <w:t>Иные межбюджетные трансферты на ежемесячное денежное вознаграждение воспитателей дошкольных образовательных организаций, реализующих программу погружения в бурятскую языковую среду</w:t>
            </w:r>
          </w:p>
        </w:tc>
        <w:tc>
          <w:tcPr>
            <w:tcW w:w="1701" w:type="dxa"/>
            <w:tcBorders>
              <w:top w:val="nil"/>
              <w:left w:val="nil"/>
              <w:bottom w:val="single" w:sz="4" w:space="0" w:color="auto"/>
              <w:right w:val="single" w:sz="4" w:space="0" w:color="auto"/>
            </w:tcBorders>
            <w:shd w:val="clear" w:color="auto" w:fill="auto"/>
            <w:noWrap/>
            <w:vAlign w:val="center"/>
            <w:hideMark/>
          </w:tcPr>
          <w:p w:rsidR="00F336CA" w:rsidRPr="00DE7D01" w:rsidRDefault="00F336CA" w:rsidP="00AA6A07">
            <w:pPr>
              <w:jc w:val="right"/>
              <w:rPr>
                <w:color w:val="000000"/>
                <w:szCs w:val="20"/>
              </w:rPr>
            </w:pPr>
            <w:r w:rsidRPr="00DE7D01">
              <w:rPr>
                <w:color w:val="000000"/>
                <w:szCs w:val="20"/>
              </w:rPr>
              <w:t>297,40000</w:t>
            </w:r>
          </w:p>
        </w:tc>
        <w:tc>
          <w:tcPr>
            <w:tcW w:w="1701" w:type="dxa"/>
            <w:tcBorders>
              <w:top w:val="nil"/>
              <w:left w:val="nil"/>
              <w:bottom w:val="single" w:sz="4" w:space="0" w:color="auto"/>
              <w:right w:val="single" w:sz="4" w:space="0" w:color="auto"/>
            </w:tcBorders>
            <w:shd w:val="clear" w:color="auto" w:fill="auto"/>
            <w:noWrap/>
            <w:vAlign w:val="center"/>
            <w:hideMark/>
          </w:tcPr>
          <w:p w:rsidR="00F336CA" w:rsidRPr="00DE7D01" w:rsidRDefault="00F336CA" w:rsidP="00AA6A07">
            <w:pPr>
              <w:jc w:val="right"/>
              <w:rPr>
                <w:color w:val="000000"/>
                <w:szCs w:val="20"/>
              </w:rPr>
            </w:pPr>
            <w:r w:rsidRPr="00DE7D01">
              <w:rPr>
                <w:color w:val="000000"/>
                <w:szCs w:val="20"/>
              </w:rPr>
              <w:t>297,40000</w:t>
            </w:r>
          </w:p>
        </w:tc>
      </w:tr>
      <w:tr w:rsidR="00F336CA" w:rsidRPr="006653E1" w:rsidTr="00DE7D01">
        <w:trPr>
          <w:gridAfter w:val="1"/>
          <w:wAfter w:w="11" w:type="dxa"/>
          <w:cantSplit/>
          <w:trHeight w:val="61"/>
        </w:trPr>
        <w:tc>
          <w:tcPr>
            <w:tcW w:w="6397" w:type="dxa"/>
            <w:tcBorders>
              <w:top w:val="nil"/>
              <w:left w:val="single" w:sz="4" w:space="0" w:color="auto"/>
              <w:bottom w:val="single" w:sz="4" w:space="0" w:color="auto"/>
              <w:right w:val="single" w:sz="4" w:space="0" w:color="auto"/>
            </w:tcBorders>
            <w:shd w:val="clear" w:color="auto" w:fill="auto"/>
            <w:vAlign w:val="center"/>
            <w:hideMark/>
          </w:tcPr>
          <w:p w:rsidR="00F336CA" w:rsidRPr="00AA6A07" w:rsidRDefault="00F336CA" w:rsidP="00DE7D01">
            <w:pPr>
              <w:jc w:val="both"/>
              <w:rPr>
                <w:color w:val="000000"/>
                <w:szCs w:val="20"/>
              </w:rPr>
            </w:pPr>
            <w:r w:rsidRPr="00AA6A07">
              <w:rPr>
                <w:color w:val="000000"/>
                <w:szCs w:val="20"/>
              </w:rPr>
              <w:t>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701" w:type="dxa"/>
            <w:tcBorders>
              <w:top w:val="nil"/>
              <w:left w:val="nil"/>
              <w:bottom w:val="single" w:sz="4" w:space="0" w:color="auto"/>
              <w:right w:val="single" w:sz="4" w:space="0" w:color="auto"/>
            </w:tcBorders>
            <w:shd w:val="clear" w:color="auto" w:fill="auto"/>
            <w:noWrap/>
            <w:vAlign w:val="center"/>
            <w:hideMark/>
          </w:tcPr>
          <w:p w:rsidR="00F336CA" w:rsidRPr="00DE7D01" w:rsidRDefault="00F336CA" w:rsidP="00AA6A07">
            <w:pPr>
              <w:jc w:val="right"/>
              <w:rPr>
                <w:color w:val="000000"/>
                <w:szCs w:val="20"/>
              </w:rPr>
            </w:pPr>
            <w:r w:rsidRPr="00DE7D01">
              <w:rPr>
                <w:color w:val="000000"/>
                <w:szCs w:val="20"/>
              </w:rPr>
              <w:t>5 355,40000</w:t>
            </w:r>
          </w:p>
        </w:tc>
        <w:tc>
          <w:tcPr>
            <w:tcW w:w="1701" w:type="dxa"/>
            <w:tcBorders>
              <w:top w:val="nil"/>
              <w:left w:val="nil"/>
              <w:bottom w:val="single" w:sz="4" w:space="0" w:color="auto"/>
              <w:right w:val="single" w:sz="4" w:space="0" w:color="auto"/>
            </w:tcBorders>
            <w:shd w:val="clear" w:color="auto" w:fill="auto"/>
            <w:noWrap/>
            <w:vAlign w:val="center"/>
            <w:hideMark/>
          </w:tcPr>
          <w:p w:rsidR="00F336CA" w:rsidRPr="00DE7D01" w:rsidRDefault="00F336CA" w:rsidP="00AA6A07">
            <w:pPr>
              <w:jc w:val="right"/>
              <w:rPr>
                <w:color w:val="000000"/>
                <w:szCs w:val="20"/>
              </w:rPr>
            </w:pPr>
            <w:r w:rsidRPr="00DE7D01">
              <w:rPr>
                <w:color w:val="000000"/>
                <w:szCs w:val="20"/>
              </w:rPr>
              <w:t>5 355,40000</w:t>
            </w:r>
          </w:p>
        </w:tc>
      </w:tr>
      <w:tr w:rsidR="00F336CA" w:rsidRPr="006653E1" w:rsidTr="00DE7D01">
        <w:trPr>
          <w:gridAfter w:val="1"/>
          <w:wAfter w:w="11" w:type="dxa"/>
          <w:cantSplit/>
          <w:trHeight w:val="61"/>
        </w:trPr>
        <w:tc>
          <w:tcPr>
            <w:tcW w:w="6397" w:type="dxa"/>
            <w:tcBorders>
              <w:top w:val="nil"/>
              <w:left w:val="single" w:sz="4" w:space="0" w:color="auto"/>
              <w:bottom w:val="single" w:sz="4" w:space="0" w:color="auto"/>
              <w:right w:val="single" w:sz="4" w:space="0" w:color="auto"/>
            </w:tcBorders>
            <w:shd w:val="clear" w:color="auto" w:fill="auto"/>
            <w:vAlign w:val="center"/>
            <w:hideMark/>
          </w:tcPr>
          <w:p w:rsidR="00F336CA" w:rsidRPr="00AA6A07" w:rsidRDefault="00F336CA" w:rsidP="00DE7D01">
            <w:pPr>
              <w:jc w:val="both"/>
              <w:rPr>
                <w:color w:val="000000"/>
                <w:szCs w:val="20"/>
              </w:rPr>
            </w:pPr>
            <w:r w:rsidRPr="00AA6A07">
              <w:rPr>
                <w:color w:val="000000"/>
                <w:szCs w:val="20"/>
              </w:rPr>
              <w:t>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701" w:type="dxa"/>
            <w:tcBorders>
              <w:top w:val="nil"/>
              <w:left w:val="nil"/>
              <w:bottom w:val="single" w:sz="4" w:space="0" w:color="auto"/>
              <w:right w:val="single" w:sz="4" w:space="0" w:color="auto"/>
            </w:tcBorders>
            <w:shd w:val="clear" w:color="auto" w:fill="auto"/>
            <w:noWrap/>
            <w:vAlign w:val="center"/>
            <w:hideMark/>
          </w:tcPr>
          <w:p w:rsidR="00F336CA" w:rsidRPr="00DE7D01" w:rsidRDefault="00F336CA" w:rsidP="00AA6A07">
            <w:pPr>
              <w:jc w:val="right"/>
              <w:rPr>
                <w:color w:val="000000"/>
                <w:szCs w:val="20"/>
              </w:rPr>
            </w:pPr>
            <w:r w:rsidRPr="00DE7D01">
              <w:rPr>
                <w:color w:val="000000"/>
                <w:szCs w:val="20"/>
              </w:rPr>
              <w:t>2 226,40000</w:t>
            </w:r>
          </w:p>
        </w:tc>
        <w:tc>
          <w:tcPr>
            <w:tcW w:w="1701" w:type="dxa"/>
            <w:tcBorders>
              <w:top w:val="nil"/>
              <w:left w:val="nil"/>
              <w:bottom w:val="single" w:sz="4" w:space="0" w:color="auto"/>
              <w:right w:val="single" w:sz="4" w:space="0" w:color="auto"/>
            </w:tcBorders>
            <w:shd w:val="clear" w:color="auto" w:fill="auto"/>
            <w:noWrap/>
            <w:vAlign w:val="center"/>
            <w:hideMark/>
          </w:tcPr>
          <w:p w:rsidR="00F336CA" w:rsidRPr="00DE7D01" w:rsidRDefault="00F336CA" w:rsidP="00AA6A07">
            <w:pPr>
              <w:jc w:val="right"/>
              <w:rPr>
                <w:color w:val="000000"/>
                <w:szCs w:val="20"/>
              </w:rPr>
            </w:pPr>
            <w:r w:rsidRPr="00DE7D01">
              <w:rPr>
                <w:color w:val="000000"/>
                <w:szCs w:val="20"/>
              </w:rPr>
              <w:t>2 226,40000</w:t>
            </w:r>
          </w:p>
        </w:tc>
      </w:tr>
      <w:tr w:rsidR="00F336CA" w:rsidRPr="006653E1" w:rsidTr="00DE7D01">
        <w:trPr>
          <w:gridAfter w:val="1"/>
          <w:wAfter w:w="11" w:type="dxa"/>
          <w:cantSplit/>
          <w:trHeight w:val="61"/>
        </w:trPr>
        <w:tc>
          <w:tcPr>
            <w:tcW w:w="6397" w:type="dxa"/>
            <w:tcBorders>
              <w:top w:val="nil"/>
              <w:left w:val="single" w:sz="4" w:space="0" w:color="auto"/>
              <w:bottom w:val="single" w:sz="4" w:space="0" w:color="auto"/>
              <w:right w:val="single" w:sz="4" w:space="0" w:color="auto"/>
            </w:tcBorders>
            <w:shd w:val="clear" w:color="auto" w:fill="auto"/>
            <w:vAlign w:val="center"/>
            <w:hideMark/>
          </w:tcPr>
          <w:p w:rsidR="00F336CA" w:rsidRPr="00AA6A07" w:rsidRDefault="00F336CA" w:rsidP="00DE7D01">
            <w:pPr>
              <w:jc w:val="both"/>
              <w:rPr>
                <w:color w:val="000000"/>
                <w:szCs w:val="20"/>
              </w:rPr>
            </w:pPr>
            <w:r w:rsidRPr="00AA6A07">
              <w:rPr>
                <w:color w:val="000000"/>
                <w:szCs w:val="20"/>
              </w:rPr>
              <w:t xml:space="preserve">Иные межбюджетные трансферты на обеспечение деятельности муниципальных центров управления </w:t>
            </w:r>
          </w:p>
        </w:tc>
        <w:tc>
          <w:tcPr>
            <w:tcW w:w="1701" w:type="dxa"/>
            <w:tcBorders>
              <w:top w:val="nil"/>
              <w:left w:val="nil"/>
              <w:bottom w:val="single" w:sz="4" w:space="0" w:color="auto"/>
              <w:right w:val="single" w:sz="4" w:space="0" w:color="auto"/>
            </w:tcBorders>
            <w:shd w:val="clear" w:color="auto" w:fill="auto"/>
            <w:noWrap/>
            <w:vAlign w:val="center"/>
            <w:hideMark/>
          </w:tcPr>
          <w:p w:rsidR="00F336CA" w:rsidRPr="00DE7D01" w:rsidRDefault="00F336CA" w:rsidP="00AA6A07">
            <w:pPr>
              <w:jc w:val="right"/>
              <w:rPr>
                <w:color w:val="000000"/>
                <w:szCs w:val="20"/>
              </w:rPr>
            </w:pPr>
            <w:r w:rsidRPr="00DE7D01">
              <w:rPr>
                <w:color w:val="000000"/>
                <w:szCs w:val="20"/>
              </w:rPr>
              <w:t>898,40000</w:t>
            </w:r>
          </w:p>
        </w:tc>
        <w:tc>
          <w:tcPr>
            <w:tcW w:w="1701" w:type="dxa"/>
            <w:tcBorders>
              <w:top w:val="nil"/>
              <w:left w:val="nil"/>
              <w:bottom w:val="single" w:sz="4" w:space="0" w:color="auto"/>
              <w:right w:val="single" w:sz="4" w:space="0" w:color="auto"/>
            </w:tcBorders>
            <w:shd w:val="clear" w:color="auto" w:fill="auto"/>
            <w:noWrap/>
            <w:vAlign w:val="center"/>
            <w:hideMark/>
          </w:tcPr>
          <w:p w:rsidR="00F336CA" w:rsidRPr="00DE7D01" w:rsidRDefault="00F336CA" w:rsidP="00AA6A07">
            <w:pPr>
              <w:jc w:val="right"/>
              <w:rPr>
                <w:color w:val="000000"/>
                <w:szCs w:val="20"/>
              </w:rPr>
            </w:pPr>
            <w:r w:rsidRPr="00DE7D01">
              <w:rPr>
                <w:color w:val="000000"/>
                <w:szCs w:val="20"/>
              </w:rPr>
              <w:t>898,40000</w:t>
            </w:r>
          </w:p>
        </w:tc>
      </w:tr>
      <w:tr w:rsidR="00F336CA" w:rsidRPr="006653E1" w:rsidTr="00DE7D01">
        <w:trPr>
          <w:gridAfter w:val="1"/>
          <w:wAfter w:w="11" w:type="dxa"/>
          <w:cantSplit/>
          <w:trHeight w:val="61"/>
        </w:trPr>
        <w:tc>
          <w:tcPr>
            <w:tcW w:w="6397" w:type="dxa"/>
            <w:tcBorders>
              <w:top w:val="nil"/>
              <w:left w:val="single" w:sz="4" w:space="0" w:color="auto"/>
              <w:bottom w:val="single" w:sz="4" w:space="0" w:color="auto"/>
              <w:right w:val="single" w:sz="4" w:space="0" w:color="auto"/>
            </w:tcBorders>
            <w:shd w:val="clear" w:color="auto" w:fill="auto"/>
            <w:vAlign w:val="center"/>
            <w:hideMark/>
          </w:tcPr>
          <w:p w:rsidR="00F336CA" w:rsidRPr="00AA6A07" w:rsidRDefault="00F336CA" w:rsidP="00DE7D01">
            <w:pPr>
              <w:jc w:val="both"/>
              <w:rPr>
                <w:color w:val="000000"/>
                <w:szCs w:val="20"/>
              </w:rPr>
            </w:pPr>
            <w:r w:rsidRPr="00AA6A07">
              <w:rPr>
                <w:color w:val="000000"/>
                <w:szCs w:val="20"/>
              </w:rPr>
              <w:t>Иные межбюджетные трансферты питание обучающихся в муниципальных организациях Республики Бурятия, осваивающих образовательные программы дошкольного образования, являющихся детьми отдельных категорий граждан, принимавших участие в специальной военной операции</w:t>
            </w:r>
          </w:p>
        </w:tc>
        <w:tc>
          <w:tcPr>
            <w:tcW w:w="1701" w:type="dxa"/>
            <w:tcBorders>
              <w:top w:val="nil"/>
              <w:left w:val="nil"/>
              <w:bottom w:val="single" w:sz="4" w:space="0" w:color="auto"/>
              <w:right w:val="single" w:sz="4" w:space="0" w:color="auto"/>
            </w:tcBorders>
            <w:shd w:val="clear" w:color="auto" w:fill="auto"/>
            <w:noWrap/>
            <w:vAlign w:val="center"/>
            <w:hideMark/>
          </w:tcPr>
          <w:p w:rsidR="00F336CA" w:rsidRPr="00DE7D01" w:rsidRDefault="00F336CA" w:rsidP="00AA6A07">
            <w:pPr>
              <w:jc w:val="right"/>
              <w:rPr>
                <w:color w:val="000000"/>
                <w:szCs w:val="20"/>
              </w:rPr>
            </w:pPr>
            <w:r w:rsidRPr="00DE7D01">
              <w:rPr>
                <w:color w:val="000000"/>
                <w:szCs w:val="20"/>
              </w:rPr>
              <w:t>518,40000</w:t>
            </w:r>
          </w:p>
        </w:tc>
        <w:tc>
          <w:tcPr>
            <w:tcW w:w="1701" w:type="dxa"/>
            <w:tcBorders>
              <w:top w:val="nil"/>
              <w:left w:val="nil"/>
              <w:bottom w:val="single" w:sz="4" w:space="0" w:color="auto"/>
              <w:right w:val="single" w:sz="4" w:space="0" w:color="auto"/>
            </w:tcBorders>
            <w:shd w:val="clear" w:color="auto" w:fill="auto"/>
            <w:noWrap/>
            <w:vAlign w:val="center"/>
            <w:hideMark/>
          </w:tcPr>
          <w:p w:rsidR="00F336CA" w:rsidRPr="00DE7D01" w:rsidRDefault="00F336CA" w:rsidP="00AA6A07">
            <w:pPr>
              <w:jc w:val="right"/>
              <w:rPr>
                <w:color w:val="000000"/>
                <w:szCs w:val="20"/>
              </w:rPr>
            </w:pPr>
            <w:r w:rsidRPr="00DE7D01">
              <w:rPr>
                <w:color w:val="000000"/>
                <w:szCs w:val="20"/>
              </w:rPr>
              <w:t>518,40000</w:t>
            </w:r>
          </w:p>
        </w:tc>
      </w:tr>
      <w:tr w:rsidR="00F336CA" w:rsidRPr="006653E1" w:rsidTr="00DE7D01">
        <w:trPr>
          <w:gridAfter w:val="1"/>
          <w:wAfter w:w="11" w:type="dxa"/>
          <w:cantSplit/>
          <w:trHeight w:val="61"/>
        </w:trPr>
        <w:tc>
          <w:tcPr>
            <w:tcW w:w="6397" w:type="dxa"/>
            <w:tcBorders>
              <w:top w:val="nil"/>
              <w:left w:val="single" w:sz="4" w:space="0" w:color="auto"/>
              <w:bottom w:val="single" w:sz="4" w:space="0" w:color="auto"/>
              <w:right w:val="single" w:sz="4" w:space="0" w:color="auto"/>
            </w:tcBorders>
            <w:shd w:val="clear" w:color="auto" w:fill="auto"/>
            <w:vAlign w:val="center"/>
            <w:hideMark/>
          </w:tcPr>
          <w:p w:rsidR="00F336CA" w:rsidRPr="00AA6A07" w:rsidRDefault="00F336CA" w:rsidP="00DE7D01">
            <w:pPr>
              <w:jc w:val="both"/>
              <w:rPr>
                <w:color w:val="000000"/>
                <w:szCs w:val="20"/>
              </w:rPr>
            </w:pPr>
            <w:r w:rsidRPr="00AA6A07">
              <w:rPr>
                <w:color w:val="000000"/>
                <w:szCs w:val="20"/>
              </w:rPr>
              <w:t>Иные межбюджетные трансферты на реализацию инициативных проектов</w:t>
            </w:r>
          </w:p>
        </w:tc>
        <w:tc>
          <w:tcPr>
            <w:tcW w:w="1701" w:type="dxa"/>
            <w:tcBorders>
              <w:top w:val="nil"/>
              <w:left w:val="nil"/>
              <w:bottom w:val="single" w:sz="4" w:space="0" w:color="auto"/>
              <w:right w:val="single" w:sz="4" w:space="0" w:color="auto"/>
            </w:tcBorders>
            <w:shd w:val="clear" w:color="auto" w:fill="auto"/>
            <w:noWrap/>
            <w:vAlign w:val="center"/>
            <w:hideMark/>
          </w:tcPr>
          <w:p w:rsidR="00F336CA" w:rsidRPr="00DE7D01" w:rsidRDefault="00F336CA" w:rsidP="00AA6A07">
            <w:pPr>
              <w:jc w:val="right"/>
              <w:rPr>
                <w:color w:val="000000"/>
                <w:szCs w:val="20"/>
              </w:rPr>
            </w:pPr>
            <w:r w:rsidRPr="00DE7D01">
              <w:rPr>
                <w:color w:val="000000"/>
                <w:szCs w:val="20"/>
              </w:rPr>
              <w:t>349,00000</w:t>
            </w:r>
          </w:p>
        </w:tc>
        <w:tc>
          <w:tcPr>
            <w:tcW w:w="1701" w:type="dxa"/>
            <w:tcBorders>
              <w:top w:val="nil"/>
              <w:left w:val="nil"/>
              <w:bottom w:val="single" w:sz="4" w:space="0" w:color="auto"/>
              <w:right w:val="single" w:sz="4" w:space="0" w:color="auto"/>
            </w:tcBorders>
            <w:shd w:val="clear" w:color="auto" w:fill="auto"/>
            <w:noWrap/>
            <w:vAlign w:val="center"/>
            <w:hideMark/>
          </w:tcPr>
          <w:p w:rsidR="00F336CA" w:rsidRPr="00DE7D01" w:rsidRDefault="00F336CA" w:rsidP="00AA6A07">
            <w:pPr>
              <w:jc w:val="right"/>
              <w:rPr>
                <w:color w:val="000000"/>
                <w:szCs w:val="20"/>
              </w:rPr>
            </w:pPr>
            <w:r w:rsidRPr="00DE7D01">
              <w:rPr>
                <w:color w:val="000000"/>
                <w:szCs w:val="20"/>
              </w:rPr>
              <w:t>349,00000</w:t>
            </w:r>
          </w:p>
        </w:tc>
      </w:tr>
      <w:tr w:rsidR="00F336CA" w:rsidRPr="006653E1" w:rsidTr="00DE7D01">
        <w:trPr>
          <w:gridAfter w:val="1"/>
          <w:wAfter w:w="11" w:type="dxa"/>
          <w:cantSplit/>
          <w:trHeight w:val="61"/>
        </w:trPr>
        <w:tc>
          <w:tcPr>
            <w:tcW w:w="6397" w:type="dxa"/>
            <w:tcBorders>
              <w:top w:val="nil"/>
              <w:left w:val="single" w:sz="4" w:space="0" w:color="auto"/>
              <w:bottom w:val="single" w:sz="4" w:space="0" w:color="auto"/>
              <w:right w:val="single" w:sz="4" w:space="0" w:color="auto"/>
            </w:tcBorders>
            <w:shd w:val="clear" w:color="auto" w:fill="auto"/>
            <w:vAlign w:val="center"/>
          </w:tcPr>
          <w:p w:rsidR="00F336CA" w:rsidRPr="00AA6A07" w:rsidRDefault="00F336CA" w:rsidP="00DE7D01">
            <w:pPr>
              <w:jc w:val="both"/>
              <w:rPr>
                <w:color w:val="000000"/>
                <w:szCs w:val="20"/>
              </w:rPr>
            </w:pPr>
            <w:r w:rsidRPr="00AA6A07">
              <w:rPr>
                <w:color w:val="000000"/>
                <w:szCs w:val="20"/>
              </w:rPr>
              <w:t xml:space="preserve">Иные 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w:t>
            </w:r>
          </w:p>
        </w:tc>
        <w:tc>
          <w:tcPr>
            <w:tcW w:w="1701" w:type="dxa"/>
            <w:tcBorders>
              <w:top w:val="nil"/>
              <w:left w:val="nil"/>
              <w:bottom w:val="single" w:sz="4" w:space="0" w:color="auto"/>
              <w:right w:val="single" w:sz="4" w:space="0" w:color="auto"/>
            </w:tcBorders>
            <w:shd w:val="clear" w:color="auto" w:fill="auto"/>
            <w:noWrap/>
            <w:vAlign w:val="center"/>
          </w:tcPr>
          <w:p w:rsidR="00F336CA" w:rsidRPr="00DE7D01" w:rsidRDefault="00F336CA" w:rsidP="00AA6A07">
            <w:pPr>
              <w:jc w:val="right"/>
              <w:rPr>
                <w:color w:val="000000"/>
                <w:szCs w:val="20"/>
              </w:rPr>
            </w:pPr>
            <w:r w:rsidRPr="00DE7D01">
              <w:rPr>
                <w:color w:val="000000"/>
                <w:szCs w:val="20"/>
              </w:rPr>
              <w:t>50 621,80000</w:t>
            </w:r>
          </w:p>
        </w:tc>
        <w:tc>
          <w:tcPr>
            <w:tcW w:w="1701" w:type="dxa"/>
            <w:tcBorders>
              <w:top w:val="nil"/>
              <w:left w:val="nil"/>
              <w:bottom w:val="single" w:sz="4" w:space="0" w:color="auto"/>
              <w:right w:val="single" w:sz="4" w:space="0" w:color="auto"/>
            </w:tcBorders>
            <w:shd w:val="clear" w:color="auto" w:fill="auto"/>
            <w:noWrap/>
            <w:vAlign w:val="center"/>
          </w:tcPr>
          <w:p w:rsidR="00F336CA" w:rsidRPr="00DE7D01" w:rsidRDefault="00F336CA" w:rsidP="00AA6A07">
            <w:pPr>
              <w:jc w:val="right"/>
              <w:rPr>
                <w:color w:val="000000"/>
                <w:szCs w:val="20"/>
              </w:rPr>
            </w:pPr>
            <w:r w:rsidRPr="00DE7D01">
              <w:rPr>
                <w:color w:val="000000"/>
                <w:szCs w:val="20"/>
              </w:rPr>
              <w:t>50 621,80000</w:t>
            </w:r>
          </w:p>
        </w:tc>
      </w:tr>
      <w:tr w:rsidR="00F336CA" w:rsidRPr="006653E1" w:rsidTr="00DE7D01">
        <w:trPr>
          <w:gridAfter w:val="1"/>
          <w:wAfter w:w="11" w:type="dxa"/>
          <w:cantSplit/>
          <w:trHeight w:val="61"/>
        </w:trPr>
        <w:tc>
          <w:tcPr>
            <w:tcW w:w="6397" w:type="dxa"/>
            <w:tcBorders>
              <w:top w:val="nil"/>
              <w:left w:val="single" w:sz="4" w:space="0" w:color="auto"/>
              <w:bottom w:val="single" w:sz="4" w:space="0" w:color="auto"/>
              <w:right w:val="single" w:sz="4" w:space="0" w:color="auto"/>
            </w:tcBorders>
            <w:shd w:val="clear" w:color="auto" w:fill="auto"/>
            <w:vAlign w:val="center"/>
            <w:hideMark/>
          </w:tcPr>
          <w:p w:rsidR="00F336CA" w:rsidRPr="00AA6A07" w:rsidRDefault="00F336CA" w:rsidP="00DE7D01">
            <w:pPr>
              <w:jc w:val="both"/>
              <w:rPr>
                <w:bCs/>
                <w:color w:val="000000"/>
                <w:szCs w:val="20"/>
              </w:rPr>
            </w:pPr>
            <w:r w:rsidRPr="00AA6A07">
              <w:rPr>
                <w:bCs/>
                <w:color w:val="000000"/>
                <w:szCs w:val="20"/>
              </w:rPr>
              <w:t>Итог</w:t>
            </w:r>
          </w:p>
        </w:tc>
        <w:tc>
          <w:tcPr>
            <w:tcW w:w="1701" w:type="dxa"/>
            <w:tcBorders>
              <w:top w:val="nil"/>
              <w:left w:val="nil"/>
              <w:bottom w:val="single" w:sz="4" w:space="0" w:color="auto"/>
              <w:right w:val="single" w:sz="4" w:space="0" w:color="auto"/>
            </w:tcBorders>
            <w:shd w:val="clear" w:color="auto" w:fill="auto"/>
            <w:noWrap/>
            <w:vAlign w:val="center"/>
            <w:hideMark/>
          </w:tcPr>
          <w:p w:rsidR="00F336CA" w:rsidRPr="00DE7D01" w:rsidRDefault="00F336CA" w:rsidP="00AA6A07">
            <w:pPr>
              <w:jc w:val="right"/>
              <w:rPr>
                <w:bCs/>
                <w:color w:val="000000"/>
                <w:szCs w:val="20"/>
              </w:rPr>
            </w:pPr>
            <w:r w:rsidRPr="00DE7D01">
              <w:rPr>
                <w:bCs/>
                <w:color w:val="000000"/>
                <w:szCs w:val="20"/>
              </w:rPr>
              <w:t>1 093 757,25354</w:t>
            </w:r>
          </w:p>
        </w:tc>
        <w:tc>
          <w:tcPr>
            <w:tcW w:w="1701" w:type="dxa"/>
            <w:tcBorders>
              <w:top w:val="nil"/>
              <w:left w:val="nil"/>
              <w:bottom w:val="single" w:sz="4" w:space="0" w:color="auto"/>
              <w:right w:val="single" w:sz="4" w:space="0" w:color="auto"/>
            </w:tcBorders>
            <w:shd w:val="clear" w:color="auto" w:fill="auto"/>
            <w:noWrap/>
            <w:vAlign w:val="center"/>
            <w:hideMark/>
          </w:tcPr>
          <w:p w:rsidR="00F336CA" w:rsidRPr="00DE7D01" w:rsidRDefault="00F336CA" w:rsidP="00AA6A07">
            <w:pPr>
              <w:jc w:val="right"/>
              <w:rPr>
                <w:bCs/>
                <w:color w:val="000000"/>
                <w:szCs w:val="20"/>
              </w:rPr>
            </w:pPr>
            <w:r w:rsidRPr="00DE7D01">
              <w:rPr>
                <w:bCs/>
                <w:color w:val="000000"/>
                <w:szCs w:val="20"/>
              </w:rPr>
              <w:t>1 127 170,95354</w:t>
            </w:r>
          </w:p>
        </w:tc>
      </w:tr>
    </w:tbl>
    <w:p w:rsidR="001937B3" w:rsidRPr="006653E1" w:rsidRDefault="001937B3" w:rsidP="00DD5843">
      <w:pPr>
        <w:jc w:val="right"/>
        <w:outlineLvl w:val="0"/>
        <w:rPr>
          <w:rFonts w:cs="Times New Roman"/>
          <w:szCs w:val="20"/>
        </w:rPr>
      </w:pPr>
    </w:p>
    <w:p w:rsidR="001937B3" w:rsidRPr="006653E1" w:rsidRDefault="001937B3" w:rsidP="00DD5843">
      <w:pPr>
        <w:jc w:val="right"/>
        <w:outlineLvl w:val="0"/>
        <w:rPr>
          <w:rFonts w:cs="Times New Roman"/>
          <w:szCs w:val="20"/>
        </w:rPr>
      </w:pPr>
    </w:p>
    <w:p w:rsidR="00DD5843" w:rsidRPr="006653E1" w:rsidRDefault="00DD5843" w:rsidP="00DD5843">
      <w:pPr>
        <w:jc w:val="right"/>
        <w:outlineLvl w:val="0"/>
        <w:rPr>
          <w:rFonts w:cs="Times New Roman"/>
          <w:sz w:val="24"/>
          <w:szCs w:val="24"/>
        </w:rPr>
      </w:pPr>
      <w:r w:rsidRPr="006653E1">
        <w:rPr>
          <w:rFonts w:cs="Times New Roman"/>
          <w:sz w:val="24"/>
          <w:szCs w:val="24"/>
        </w:rPr>
        <w:t xml:space="preserve">Приложение </w:t>
      </w:r>
      <w:r w:rsidR="001F68DF" w:rsidRPr="006653E1">
        <w:rPr>
          <w:rFonts w:cs="Times New Roman"/>
          <w:sz w:val="24"/>
          <w:szCs w:val="24"/>
        </w:rPr>
        <w:t>5</w:t>
      </w:r>
    </w:p>
    <w:p w:rsidR="00444EAE" w:rsidRPr="006653E1" w:rsidRDefault="00444EAE" w:rsidP="00444EAE">
      <w:pPr>
        <w:jc w:val="right"/>
        <w:rPr>
          <w:sz w:val="24"/>
          <w:szCs w:val="24"/>
        </w:rPr>
      </w:pPr>
      <w:r w:rsidRPr="006653E1">
        <w:rPr>
          <w:sz w:val="24"/>
          <w:szCs w:val="24"/>
        </w:rPr>
        <w:t>к Решению Совета депутатов</w:t>
      </w:r>
    </w:p>
    <w:p w:rsidR="00444EAE" w:rsidRPr="006653E1" w:rsidRDefault="00444EAE" w:rsidP="00444EAE">
      <w:pPr>
        <w:jc w:val="right"/>
        <w:rPr>
          <w:sz w:val="24"/>
          <w:szCs w:val="24"/>
        </w:rPr>
      </w:pPr>
      <w:r w:rsidRPr="006653E1">
        <w:rPr>
          <w:sz w:val="24"/>
          <w:szCs w:val="24"/>
        </w:rPr>
        <w:t>МО «Мухоршибирский район»</w:t>
      </w:r>
    </w:p>
    <w:p w:rsidR="00444EAE" w:rsidRPr="006653E1" w:rsidRDefault="00D15F6A" w:rsidP="00444EAE">
      <w:pPr>
        <w:jc w:val="right"/>
        <w:rPr>
          <w:sz w:val="24"/>
          <w:szCs w:val="24"/>
        </w:rPr>
      </w:pPr>
      <w:r>
        <w:rPr>
          <w:sz w:val="24"/>
          <w:szCs w:val="24"/>
        </w:rPr>
        <w:t>«О районном бюджете на 2026 год</w:t>
      </w:r>
    </w:p>
    <w:p w:rsidR="00444EAE" w:rsidRPr="006653E1" w:rsidRDefault="00444EAE" w:rsidP="00444EAE">
      <w:pPr>
        <w:jc w:val="right"/>
        <w:rPr>
          <w:sz w:val="24"/>
          <w:szCs w:val="24"/>
        </w:rPr>
      </w:pPr>
      <w:r w:rsidRPr="006653E1">
        <w:rPr>
          <w:sz w:val="24"/>
          <w:szCs w:val="24"/>
        </w:rPr>
        <w:t xml:space="preserve"> </w:t>
      </w:r>
      <w:r w:rsidR="00D15F6A">
        <w:rPr>
          <w:sz w:val="24"/>
          <w:szCs w:val="24"/>
        </w:rPr>
        <w:t>и на плановый период 2027 и 2028 годов»</w:t>
      </w:r>
    </w:p>
    <w:p w:rsidR="00444EAE" w:rsidRPr="006653E1" w:rsidRDefault="00444EAE" w:rsidP="00444EAE">
      <w:pPr>
        <w:jc w:val="right"/>
        <w:rPr>
          <w:sz w:val="24"/>
          <w:szCs w:val="24"/>
        </w:rPr>
      </w:pPr>
      <w:r w:rsidRPr="006653E1">
        <w:rPr>
          <w:sz w:val="24"/>
          <w:szCs w:val="24"/>
        </w:rPr>
        <w:t xml:space="preserve"> </w:t>
      </w:r>
      <w:r w:rsidR="00D15F6A">
        <w:rPr>
          <w:sz w:val="24"/>
          <w:szCs w:val="24"/>
        </w:rPr>
        <w:t>от __ декабря 2025 года № ___</w:t>
      </w:r>
    </w:p>
    <w:p w:rsidR="00DC4B66" w:rsidRPr="006653E1" w:rsidRDefault="00DC4B66" w:rsidP="00DC4B66">
      <w:pPr>
        <w:jc w:val="right"/>
      </w:pPr>
      <w:r w:rsidRPr="006653E1">
        <w:t xml:space="preserve">                                  </w:t>
      </w:r>
    </w:p>
    <w:p w:rsidR="00BE74C7" w:rsidRPr="006653E1" w:rsidRDefault="00BE74C7" w:rsidP="00BE74C7">
      <w:pPr>
        <w:jc w:val="right"/>
        <w:outlineLvl w:val="0"/>
      </w:pPr>
    </w:p>
    <w:tbl>
      <w:tblPr>
        <w:tblW w:w="10207" w:type="dxa"/>
        <w:tblInd w:w="-318" w:type="dxa"/>
        <w:tblLayout w:type="fixed"/>
        <w:tblLook w:val="04A0" w:firstRow="1" w:lastRow="0" w:firstColumn="1" w:lastColumn="0" w:noHBand="0" w:noVBand="1"/>
      </w:tblPr>
      <w:tblGrid>
        <w:gridCol w:w="4149"/>
        <w:gridCol w:w="1395"/>
        <w:gridCol w:w="992"/>
        <w:gridCol w:w="709"/>
        <w:gridCol w:w="567"/>
        <w:gridCol w:w="708"/>
        <w:gridCol w:w="1687"/>
      </w:tblGrid>
      <w:tr w:rsidR="00BE74C7" w:rsidRPr="006653E1" w:rsidTr="00E04304">
        <w:trPr>
          <w:cantSplit/>
          <w:trHeight w:val="900"/>
        </w:trPr>
        <w:tc>
          <w:tcPr>
            <w:tcW w:w="10207" w:type="dxa"/>
            <w:gridSpan w:val="7"/>
            <w:tcBorders>
              <w:top w:val="nil"/>
              <w:left w:val="nil"/>
              <w:bottom w:val="nil"/>
              <w:right w:val="nil"/>
            </w:tcBorders>
            <w:shd w:val="clear" w:color="auto" w:fill="auto"/>
            <w:hideMark/>
          </w:tcPr>
          <w:p w:rsidR="00BE74C7" w:rsidRPr="006653E1" w:rsidRDefault="00BE74C7" w:rsidP="00CF71A9">
            <w:pPr>
              <w:spacing w:line="200" w:lineRule="exact"/>
              <w:jc w:val="center"/>
              <w:rPr>
                <w:rFonts w:eastAsia="Times New Roman" w:cs="Times New Roman"/>
                <w:bCs/>
                <w:sz w:val="24"/>
                <w:szCs w:val="24"/>
                <w:lang w:eastAsia="ru-RU"/>
              </w:rPr>
            </w:pPr>
            <w:r w:rsidRPr="006653E1">
              <w:rPr>
                <w:rFonts w:eastAsia="Times New Roman" w:cs="Times New Roman"/>
                <w:bCs/>
                <w:sz w:val="24"/>
                <w:szCs w:val="24"/>
                <w:lang w:eastAsia="ru-RU"/>
              </w:rPr>
              <w:t>Распределение бюджетных ассигнований по целевым статьям (муниципальным программам и непрограммным направлениям деятельности), видам расходов, ведомствам, а также по разделам, подразделам  классификации расходов бюджетов на 20</w:t>
            </w:r>
            <w:r w:rsidR="00CA2374" w:rsidRPr="006653E1">
              <w:rPr>
                <w:rFonts w:eastAsia="Times New Roman" w:cs="Times New Roman"/>
                <w:bCs/>
                <w:sz w:val="24"/>
                <w:szCs w:val="24"/>
                <w:lang w:eastAsia="ru-RU"/>
              </w:rPr>
              <w:t>2</w:t>
            </w:r>
            <w:r w:rsidR="00CF71A9">
              <w:rPr>
                <w:rFonts w:eastAsia="Times New Roman" w:cs="Times New Roman"/>
                <w:bCs/>
                <w:sz w:val="24"/>
                <w:szCs w:val="24"/>
                <w:lang w:eastAsia="ru-RU"/>
              </w:rPr>
              <w:t>6</w:t>
            </w:r>
            <w:r w:rsidRPr="006653E1">
              <w:rPr>
                <w:rFonts w:eastAsia="Times New Roman" w:cs="Times New Roman"/>
                <w:bCs/>
                <w:sz w:val="24"/>
                <w:szCs w:val="24"/>
                <w:lang w:eastAsia="ru-RU"/>
              </w:rPr>
              <w:t xml:space="preserve"> год</w:t>
            </w:r>
          </w:p>
        </w:tc>
      </w:tr>
      <w:tr w:rsidR="00BE74C7" w:rsidRPr="006653E1" w:rsidTr="00E04304">
        <w:trPr>
          <w:cantSplit/>
          <w:trHeight w:val="255"/>
        </w:trPr>
        <w:tc>
          <w:tcPr>
            <w:tcW w:w="4149" w:type="dxa"/>
            <w:tcBorders>
              <w:top w:val="nil"/>
              <w:left w:val="nil"/>
              <w:bottom w:val="nil"/>
              <w:right w:val="nil"/>
            </w:tcBorders>
            <w:shd w:val="clear" w:color="auto" w:fill="auto"/>
            <w:noWrap/>
            <w:vAlign w:val="bottom"/>
            <w:hideMark/>
          </w:tcPr>
          <w:p w:rsidR="00BE74C7" w:rsidRPr="006653E1" w:rsidRDefault="00BE74C7" w:rsidP="00E22019">
            <w:pPr>
              <w:spacing w:line="200" w:lineRule="exact"/>
              <w:rPr>
                <w:rFonts w:eastAsia="Times New Roman" w:cs="Times New Roman"/>
                <w:szCs w:val="20"/>
                <w:lang w:eastAsia="ru-RU"/>
              </w:rPr>
            </w:pPr>
          </w:p>
        </w:tc>
        <w:tc>
          <w:tcPr>
            <w:tcW w:w="1395" w:type="dxa"/>
            <w:tcBorders>
              <w:top w:val="nil"/>
              <w:left w:val="nil"/>
              <w:bottom w:val="nil"/>
              <w:right w:val="nil"/>
            </w:tcBorders>
            <w:shd w:val="clear" w:color="auto" w:fill="auto"/>
            <w:noWrap/>
            <w:vAlign w:val="bottom"/>
            <w:hideMark/>
          </w:tcPr>
          <w:p w:rsidR="00BE74C7" w:rsidRPr="006653E1" w:rsidRDefault="00BE74C7" w:rsidP="00E22019">
            <w:pPr>
              <w:spacing w:line="200" w:lineRule="exact"/>
              <w:rPr>
                <w:rFonts w:eastAsia="Times New Roman" w:cs="Times New Roman"/>
                <w:bCs/>
                <w:szCs w:val="20"/>
                <w:lang w:eastAsia="ru-RU"/>
              </w:rPr>
            </w:pPr>
          </w:p>
        </w:tc>
        <w:tc>
          <w:tcPr>
            <w:tcW w:w="992" w:type="dxa"/>
            <w:tcBorders>
              <w:top w:val="nil"/>
              <w:left w:val="nil"/>
              <w:bottom w:val="nil"/>
              <w:right w:val="nil"/>
            </w:tcBorders>
            <w:shd w:val="clear" w:color="auto" w:fill="auto"/>
            <w:noWrap/>
            <w:vAlign w:val="bottom"/>
            <w:hideMark/>
          </w:tcPr>
          <w:p w:rsidR="00BE74C7" w:rsidRPr="006653E1" w:rsidRDefault="00BE74C7" w:rsidP="00E22019">
            <w:pPr>
              <w:spacing w:line="200" w:lineRule="exact"/>
              <w:rPr>
                <w:rFonts w:eastAsia="Times New Roman" w:cs="Times New Roman"/>
                <w:bCs/>
                <w:szCs w:val="20"/>
                <w:lang w:eastAsia="ru-RU"/>
              </w:rPr>
            </w:pPr>
          </w:p>
        </w:tc>
        <w:tc>
          <w:tcPr>
            <w:tcW w:w="709" w:type="dxa"/>
            <w:tcBorders>
              <w:top w:val="nil"/>
              <w:left w:val="nil"/>
              <w:bottom w:val="nil"/>
              <w:right w:val="nil"/>
            </w:tcBorders>
            <w:shd w:val="clear" w:color="auto" w:fill="auto"/>
            <w:noWrap/>
            <w:vAlign w:val="bottom"/>
            <w:hideMark/>
          </w:tcPr>
          <w:p w:rsidR="00BE74C7" w:rsidRPr="006653E1" w:rsidRDefault="00BE74C7" w:rsidP="00E22019">
            <w:pPr>
              <w:spacing w:line="200" w:lineRule="exact"/>
              <w:jc w:val="center"/>
              <w:rPr>
                <w:rFonts w:eastAsia="Times New Roman" w:cs="Times New Roman"/>
                <w:szCs w:val="20"/>
                <w:lang w:eastAsia="ru-RU"/>
              </w:rPr>
            </w:pPr>
          </w:p>
        </w:tc>
        <w:tc>
          <w:tcPr>
            <w:tcW w:w="567" w:type="dxa"/>
            <w:tcBorders>
              <w:top w:val="nil"/>
              <w:left w:val="nil"/>
              <w:bottom w:val="nil"/>
              <w:right w:val="nil"/>
            </w:tcBorders>
            <w:shd w:val="clear" w:color="auto" w:fill="auto"/>
            <w:noWrap/>
            <w:vAlign w:val="bottom"/>
            <w:hideMark/>
          </w:tcPr>
          <w:p w:rsidR="00BE74C7" w:rsidRPr="006653E1" w:rsidRDefault="00BE74C7" w:rsidP="00E22019">
            <w:pPr>
              <w:spacing w:line="200" w:lineRule="exact"/>
              <w:rPr>
                <w:rFonts w:eastAsia="Times New Roman" w:cs="Times New Roman"/>
                <w:szCs w:val="20"/>
                <w:lang w:eastAsia="ru-RU"/>
              </w:rPr>
            </w:pPr>
          </w:p>
        </w:tc>
        <w:tc>
          <w:tcPr>
            <w:tcW w:w="708" w:type="dxa"/>
            <w:tcBorders>
              <w:top w:val="nil"/>
              <w:left w:val="nil"/>
              <w:bottom w:val="nil"/>
              <w:right w:val="nil"/>
            </w:tcBorders>
            <w:shd w:val="clear" w:color="auto" w:fill="auto"/>
            <w:noWrap/>
            <w:vAlign w:val="bottom"/>
            <w:hideMark/>
          </w:tcPr>
          <w:p w:rsidR="00BE74C7" w:rsidRPr="006653E1" w:rsidRDefault="00BE74C7" w:rsidP="00E22019">
            <w:pPr>
              <w:spacing w:line="200" w:lineRule="exact"/>
              <w:rPr>
                <w:rFonts w:eastAsia="Times New Roman" w:cs="Times New Roman"/>
                <w:bCs/>
                <w:szCs w:val="20"/>
                <w:lang w:eastAsia="ru-RU"/>
              </w:rPr>
            </w:pPr>
          </w:p>
        </w:tc>
        <w:tc>
          <w:tcPr>
            <w:tcW w:w="1687" w:type="dxa"/>
            <w:tcBorders>
              <w:top w:val="nil"/>
              <w:left w:val="nil"/>
              <w:bottom w:val="nil"/>
              <w:right w:val="nil"/>
            </w:tcBorders>
            <w:shd w:val="clear" w:color="auto" w:fill="auto"/>
            <w:noWrap/>
            <w:vAlign w:val="bottom"/>
            <w:hideMark/>
          </w:tcPr>
          <w:p w:rsidR="00BE74C7" w:rsidRPr="006653E1" w:rsidRDefault="00BE74C7" w:rsidP="00E22019">
            <w:pPr>
              <w:spacing w:line="200" w:lineRule="exact"/>
              <w:jc w:val="right"/>
              <w:rPr>
                <w:rFonts w:eastAsia="Times New Roman" w:cs="Times New Roman"/>
                <w:bCs/>
                <w:szCs w:val="20"/>
                <w:lang w:eastAsia="ru-RU"/>
              </w:rPr>
            </w:pPr>
            <w:r w:rsidRPr="006653E1">
              <w:rPr>
                <w:rFonts w:eastAsia="Times New Roman" w:cs="Times New Roman"/>
                <w:bCs/>
                <w:szCs w:val="20"/>
                <w:lang w:eastAsia="ru-RU"/>
              </w:rPr>
              <w:t>(тыс. руб.)</w:t>
            </w:r>
          </w:p>
        </w:tc>
      </w:tr>
      <w:tr w:rsidR="00BE74C7" w:rsidRPr="006653E1" w:rsidTr="00E04304">
        <w:trPr>
          <w:cantSplit/>
          <w:trHeight w:val="311"/>
        </w:trPr>
        <w:tc>
          <w:tcPr>
            <w:tcW w:w="41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74C7" w:rsidRPr="006653E1" w:rsidRDefault="00BE74C7" w:rsidP="001937B3">
            <w:pPr>
              <w:spacing w:line="200" w:lineRule="exact"/>
              <w:jc w:val="center"/>
              <w:rPr>
                <w:rFonts w:eastAsia="Times New Roman" w:cs="Times New Roman"/>
                <w:bCs/>
                <w:szCs w:val="20"/>
                <w:lang w:eastAsia="ru-RU"/>
              </w:rPr>
            </w:pPr>
            <w:r w:rsidRPr="006653E1">
              <w:rPr>
                <w:rFonts w:eastAsia="Times New Roman" w:cs="Times New Roman"/>
                <w:bCs/>
                <w:szCs w:val="20"/>
                <w:lang w:eastAsia="ru-RU"/>
              </w:rPr>
              <w:t>Наименование</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BE74C7" w:rsidRPr="006653E1" w:rsidRDefault="00BE74C7" w:rsidP="001937B3">
            <w:pPr>
              <w:spacing w:line="200" w:lineRule="exact"/>
              <w:jc w:val="center"/>
              <w:rPr>
                <w:rFonts w:eastAsia="Times New Roman" w:cs="Times New Roman"/>
                <w:bCs/>
                <w:szCs w:val="20"/>
                <w:lang w:eastAsia="ru-RU"/>
              </w:rPr>
            </w:pPr>
            <w:r w:rsidRPr="006653E1">
              <w:rPr>
                <w:rFonts w:eastAsia="Times New Roman" w:cs="Times New Roman"/>
                <w:bCs/>
                <w:szCs w:val="20"/>
                <w:lang w:eastAsia="ru-RU"/>
              </w:rPr>
              <w:t>Целевая статья</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E74C7" w:rsidRPr="006653E1" w:rsidRDefault="00BE74C7" w:rsidP="001937B3">
            <w:pPr>
              <w:spacing w:line="200" w:lineRule="exact"/>
              <w:jc w:val="center"/>
              <w:rPr>
                <w:rFonts w:eastAsia="Times New Roman" w:cs="Times New Roman"/>
                <w:bCs/>
                <w:szCs w:val="20"/>
                <w:lang w:eastAsia="ru-RU"/>
              </w:rPr>
            </w:pPr>
            <w:r w:rsidRPr="006653E1">
              <w:rPr>
                <w:rFonts w:eastAsia="Times New Roman" w:cs="Times New Roman"/>
                <w:bCs/>
                <w:szCs w:val="20"/>
                <w:lang w:eastAsia="ru-RU"/>
              </w:rPr>
              <w:t>Вид расхода</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E74C7" w:rsidRPr="006653E1" w:rsidRDefault="00BE74C7" w:rsidP="001937B3">
            <w:pPr>
              <w:spacing w:line="200" w:lineRule="exact"/>
              <w:jc w:val="center"/>
              <w:rPr>
                <w:rFonts w:eastAsia="Times New Roman" w:cs="Times New Roman"/>
                <w:bCs/>
                <w:szCs w:val="20"/>
                <w:lang w:eastAsia="ru-RU"/>
              </w:rPr>
            </w:pPr>
            <w:r w:rsidRPr="006653E1">
              <w:rPr>
                <w:rFonts w:eastAsia="Times New Roman" w:cs="Times New Roman"/>
                <w:bCs/>
                <w:szCs w:val="20"/>
                <w:lang w:eastAsia="ru-RU"/>
              </w:rPr>
              <w:t>ГРБС</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BE74C7" w:rsidRPr="006653E1" w:rsidRDefault="00BE74C7" w:rsidP="001937B3">
            <w:pPr>
              <w:spacing w:line="200" w:lineRule="exact"/>
              <w:jc w:val="center"/>
              <w:rPr>
                <w:rFonts w:eastAsia="Times New Roman" w:cs="Times New Roman"/>
                <w:bCs/>
                <w:szCs w:val="20"/>
                <w:lang w:eastAsia="ru-RU"/>
              </w:rPr>
            </w:pPr>
            <w:r w:rsidRPr="006653E1">
              <w:rPr>
                <w:rFonts w:eastAsia="Times New Roman" w:cs="Times New Roman"/>
                <w:bCs/>
                <w:szCs w:val="20"/>
                <w:lang w:eastAsia="ru-RU"/>
              </w:rPr>
              <w:t>Раздел</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BE74C7" w:rsidRPr="006653E1" w:rsidRDefault="00BE74C7" w:rsidP="001937B3">
            <w:pPr>
              <w:spacing w:line="200" w:lineRule="exact"/>
              <w:jc w:val="center"/>
              <w:rPr>
                <w:rFonts w:eastAsia="Times New Roman" w:cs="Times New Roman"/>
                <w:bCs/>
                <w:szCs w:val="20"/>
                <w:lang w:eastAsia="ru-RU"/>
              </w:rPr>
            </w:pPr>
            <w:r w:rsidRPr="006653E1">
              <w:rPr>
                <w:rFonts w:eastAsia="Times New Roman" w:cs="Times New Roman"/>
                <w:bCs/>
                <w:szCs w:val="20"/>
                <w:lang w:eastAsia="ru-RU"/>
              </w:rPr>
              <w:t>Подраздел</w:t>
            </w:r>
          </w:p>
        </w:tc>
        <w:tc>
          <w:tcPr>
            <w:tcW w:w="1687" w:type="dxa"/>
            <w:tcBorders>
              <w:top w:val="single" w:sz="4" w:space="0" w:color="auto"/>
              <w:left w:val="nil"/>
              <w:bottom w:val="single" w:sz="4" w:space="0" w:color="auto"/>
              <w:right w:val="single" w:sz="4" w:space="0" w:color="auto"/>
            </w:tcBorders>
            <w:shd w:val="clear" w:color="auto" w:fill="auto"/>
            <w:vAlign w:val="center"/>
            <w:hideMark/>
          </w:tcPr>
          <w:p w:rsidR="00BE74C7" w:rsidRPr="006653E1" w:rsidRDefault="00BE74C7" w:rsidP="001937B3">
            <w:pPr>
              <w:spacing w:line="200" w:lineRule="exact"/>
              <w:jc w:val="center"/>
              <w:rPr>
                <w:rFonts w:eastAsia="Times New Roman" w:cs="Times New Roman"/>
                <w:bCs/>
                <w:szCs w:val="20"/>
                <w:lang w:eastAsia="ru-RU"/>
              </w:rPr>
            </w:pPr>
            <w:r w:rsidRPr="006653E1">
              <w:rPr>
                <w:rFonts w:eastAsia="Times New Roman" w:cs="Times New Roman"/>
                <w:bCs/>
                <w:szCs w:val="20"/>
                <w:lang w:eastAsia="ru-RU"/>
              </w:rPr>
              <w:t>Сумма</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МП "Экономическое развитие" на 2025-2027 годы  и на период до 2030 года</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0100000000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1 350,00000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Подпрограмма "Развитие малого и среднего предпринимательства в МО "Мухоршибирский район"</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0110000000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1 000,00000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Основное мероприятие "Подготовка, переподготовка и повышение квалификации кадров СМиСП. Информационное обеспечение и пропаганда предпринимательской деятельности"</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0110200000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1 000,00000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Проведение семинаров, мастер-классов, конференций, круглых столов, форумов, выставок, ярмарок и прочих мероприятий</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0110280320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1 000,00000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lastRenderedPageBreak/>
              <w:t>Иные межбюджетные трансферты</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0110280320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540</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1 000,00000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Администрация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0110280320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540</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1 000,00000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Национальная экономика</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0110280320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540</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04</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1 000,00000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Другие вопросы в области национальной экономики</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0110280320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540</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04</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12</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1 000,00000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Подпрограмма "Содействие занятости населения МО "Мухоршибирский район"</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0120000000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350,00000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Основное мероприятие "Организация проведения оплачиваемых общественных работ"</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0120100000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350,00000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Организация проведения оплачиваемых общественных работ</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0120180100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350,00000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Иные межбюджетные трансферты</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0120180100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540</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350,00000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Финансовое управление администрации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0120180100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540</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944</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350,00000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Межбюджетные трансферты общего характера бюджетам бюджетной системы Российской Федерации</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0120180100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540</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944</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14</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350,00000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Прочие межбюджетные трансферты общего характера</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0120180100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540</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944</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14</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350,00000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МП "Охрана окружающей среды и природных ресурсов" на 2025-2027 годы и на период до 2030 года</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0200000000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7 822,60000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Основное мероприятие "Строительство полигонов твердых бытовых отходов"</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0200100000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5 822,60000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Обустройство контейнерных площадок</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0200180100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2 000,00000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Иные межбюджетные трансферты</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0200180100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540</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2 000,00000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Муниципальное учреждение "Комитет по управлению имуществом и муниципальным хозяйством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0200180100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540</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945</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2 000,00000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Жилищно-коммунальное хозяйство</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0200180100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540</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945</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05</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2 000,00000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Благоустройство</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0200180100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540</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945</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05</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2 000,00000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Выполнение расходных обязательств муниципальных образований на содержание объектов размещения твердых коммунальных отходов</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02001S2Д10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3 822,60000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02001S2Д10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621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3 822,60000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Муниципальное учреждение "Комитет по управлению имуществом и муниципальным хозяйством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02001S2Д10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621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945</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3 822,60000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Охрана окружающей среды</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02001S2Д10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621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945</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06</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3 822,60000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Другие вопросы в области охраны окружающей среды</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02001S2Д10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621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945</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06</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05</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3 822,60000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Приобретение контейнеров для сбора твердых коммунальных отходов</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0200800000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2 000,00000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Приобретение контейнеров</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0200880100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2 000,00000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Прочая закупка товаров, работ и услуг</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0200880100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2 000,00000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Муниципальное учреждение "Комитет по управлению имуществом и муниципальным хозяйством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0200880100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945</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2 000,00000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Жилищно-коммунальное хозяйство</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0200880100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945</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05</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2 000,00000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Благоустройство</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0200880100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945</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05</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2 000,00000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lastRenderedPageBreak/>
              <w:t>МП "Развитие образования МО "Мухоршибирский район" на 2025 - 2027 годы и на период до 2030 года</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0300000000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918 263,94200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Подпрограмма "Дошкольное образование"</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0310000000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168 846,10400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Основное мероприятие "Оказание услуг по реализации общеобразовательных программ дошкольного образования в соответствии с муниципальным заданием"</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0310100000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168 327,70400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Оказание учреждениями (организациями) услуг (работ) по предоставлению дошкольного образования</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0310110100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20 604,25800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0310110100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611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14 057,68300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Управление образования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0310110100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611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14 057,68300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Образование</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0310110100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611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14 057,68300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Дошкольное образование</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0310110100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611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01</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14 057,68300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0310110100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621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6 546,57500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Управление образования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0310110100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621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6 546,57500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Образование</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0310110100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621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6 546,57500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Дошкольное образование</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0310110100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621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01</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6 546,57500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Уплата налога на имущество организаций и земельного налога</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0310110200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841,00000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0310110200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611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536,10000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Управление образования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0310110200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611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536,10000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Образование</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0310110200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611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536,10000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Дошкольное образование</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0310110200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611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01</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536,10000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0310110200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621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304,90000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Управление образования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0310110200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621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304,90000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Образование</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0310110200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621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304,90000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Дошкольное образование</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0310110200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621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01</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304,90000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Финансовое обеспечение получения дошкольного образования в муниципальных образовательных организациях</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0310173020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85 022,00000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0310173020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611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60 650,40000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Управление образования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0310173020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611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60 650,40000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Образование</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0310173020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611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60 650,40000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lastRenderedPageBreak/>
              <w:t>Дошкольное образование</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0310173020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611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01</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60 650,40000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0310173020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621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24 371,60000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Управление образования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0310173020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621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24 371,60000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Образование</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0310173020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621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24 371,60000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Дошкольное образование</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0310173020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621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01</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24 371,60000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Софинансирование расходных обязательств муниципальных районов (городских округов) на содержание и обеспечение деятельности (оказание услуг) муниципальных учреждений</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03101S2160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61 860,44600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03101S2160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611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44 147,76400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Управление образования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03101S2160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611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44 147,76400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Образование</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03101S2160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611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44 147,76400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Дошкольное образование</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03101S2160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611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01</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44 147,76400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03101S2160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621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17 712,68200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Управление образования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03101S2160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621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17 712,68200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Образование</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03101S2160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621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17 712,68200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Дошкольное образование</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03101S2160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621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01</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17 712,68200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Основное мероприятие "Возмещение расходов по содержанию воспитанников дошкольных образовательных учреждений, родители (законные представители) которых имеют льготы по родительской плате за содержание ребенка в муниципальных дошкольных образовательных учре</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0310500000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518,40000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Питание обучающихся в муниципальных организациях РБ, осваивающих образовательные программы дошкольного образования, являющихся детьми отдельных категорий граждан , принимавших участие в специальной военной операции</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0310574880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518,40000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0310574880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611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362,30000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Управление образования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0310574880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611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362,30000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Образование</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0310574880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611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362,30000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Дошкольное образование</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0310574880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611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01</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362,30000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0310574880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621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156,10000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Управление образования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0310574880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621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156,10000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lastRenderedPageBreak/>
              <w:t>Образование</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0310574880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621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156,10000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Дошкольное образование</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0310574880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621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01</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156,10000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Подпрограмма "Общее образование"</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0320000000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690 568,80000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Основное мероприятие "Оказание услуг по реализации основных общеобразовательных программ"</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0320100000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470 127,50000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Оказание учреждениями (организациями) услуг по предоставлению общего образования</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0320110100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17 716,77100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0320110100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611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15 540,20000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Управление образования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0320110100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611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15 540,20000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Образование</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0320110100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611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15 540,20000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Общее образование</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0320110100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611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02</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15 540,20000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0320110100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621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2 176,57100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Управление образования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0320110100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621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2 176,57100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Образование</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0320110100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621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2 176,57100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Общее образование</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0320110100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621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02</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2 176,57100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Уплата налога на имущество организаций и земельного налога</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0320110200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3 782,00000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0320110200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611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3 453,60000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Управление образования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0320110200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611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3 453,60000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Образование</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0320110200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611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3 453,60000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Общее образование</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0320110200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611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02</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3 453,60000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0320110200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621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328,40000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Управление образования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0320110200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621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328,40000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Образование</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0320110200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621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328,40000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Общее образование</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0320110200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621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02</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328,40000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Финансовое обеспечение получения начального общего, основного общего, среднего общего образования в муниципальных общеобразовательных организациях, дополнительного образования детей в муниципальных общеобразовательных организациях</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0320173030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251 647,20000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0320173030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611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208 536,30000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Управление образования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0320173030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611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208 536,30000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lastRenderedPageBreak/>
              <w:t>Образование</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0320173030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611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208 536,30000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Общее образование</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0320173030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611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02</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208 536,30000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0320173030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621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43 110,90000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Управление образования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0320173030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621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43 110,90000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Образование</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0320173030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621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43 110,90000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Общее образование</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0320173030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621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02</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43 110,90000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Софинансирование расходных обязательств муниципальных районов (городских округов) на содержание и обеспечение деятельности (оказание услуг) муниципальных учреждений</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03201S2160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49 419,92900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03201S2160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611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47 406,29200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Управление образования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03201S2160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611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47 406,29200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Образование</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03201S2160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611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47 406,29200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Общее образование</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03201S2160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611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02</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47 406,29200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03201S2160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621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2 013,63700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Управление образования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03201S2160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621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2 013,63700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Образование</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03201S2160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621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2 013,63700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Общее образование</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03201S2160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621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02</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2 013,63700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Оплата труда обслуживающего персонала муниципальных общеобразовательных учреждений</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03201S2В40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147 561,60000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Субсидии бюджетным учреждениям на иные цели</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03201S2В40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612</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119 248,50000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Управление образования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03201S2В40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612</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119 248,50000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Образование</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03201S2В40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612</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119 248,50000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Общее образование</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03201S2В40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612</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02</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119 248,50000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Субсидии автономным учреждениям на иные цели</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03201S2В40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622</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28 313,10000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Управление образования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03201S2В40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622</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28 313,10000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Образование</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03201S2В40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622</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28 313,10000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Общее образование</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03201S2В40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622</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02</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28 313,10000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Основное мероприятие "Выплата дополнительного денежного вознаграждения педагогическим работникам за выполнение функций классного руководителя по общеобразовательным учреждениям"</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0320200000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4 489,20000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Выплата вознаграждения за выполнение функций классного руководителя педагогическим работникам муниципальных образовательных организаций, реализующих образовательные программы начального  общего, основного общего, среднего общего образования</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0320273040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4 489,20000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lastRenderedPageBreak/>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0320273040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611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3 630,10000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Управление образования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0320273040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611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3 630,10000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Образование</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0320273040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611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3 630,10000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Общее образование</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0320273040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611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02</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3 630,10000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0320273040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621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859,10000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Управление образования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0320273040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621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859,10000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Образование</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0320273040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621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859,10000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Общее образование</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0320273040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621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02</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859,10000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Основное мероприятие "Мероприятия по организации горячего питания детей, обучающихся в общеобразовательных учреждениях"</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0320300000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40 308,90000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03203L3040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18 912,40000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Субсидии бюджетным учреждениям на иные цели</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03203L3040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612</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13 759,90000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Управление образования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03203L3040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612</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13 759,90000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Образование</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03203L3040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612</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13 759,90000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Общее образование</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03203L3040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612</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02</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13 759,90000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Субсидии автономным учреждениям на иные цели</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03203L3040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622</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5 152,50000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Управление образования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03203L3040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622</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5 152,50000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Образование</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03203L3040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622</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5 152,50000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Общее образование</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03203L3040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622</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02</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5 152,50000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Организация горячего питания обучающихся, получающих основное общее, среднее общее образование в муниципальных образовательных организациях</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03203S2К90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20 615,20000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Субсидии бюджетным учреждениям на иные цели</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03203S2К90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612</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17 330,50000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Управление образования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03203S2К90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612</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17 330,50000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Образование</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03203S2К90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612</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17 330,50000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Общее образование</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03203S2К90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612</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02</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17 330,50000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Субсидии автономным учреждениям на иные цели</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03203S2К90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622</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3 284,70000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Управление образования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03203S2К90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622</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3 284,70000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Образование</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03203S2К90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622</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3 284,70000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Общее образование</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03203S2К90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622</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02</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3 284,70000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lastRenderedPageBreak/>
              <w:t>Обеспечение выплаты денежной компенсации стоимости двухразового питания родителям (законным представителям) обучающихся с ограниченными возможностями здоровья, родителям (законным представителям) детей-инвалидов, имеющих статус обучающихся с ограниченными</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03203S2Р40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781,30000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Субсидии бюджетным учреждениям на иные цели</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03203S2Р40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612</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781,30000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Управление образования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03203S2Р40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612</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781,30000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Образование</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03203S2Р40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612</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781,30000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Общее образование</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03203S2Р40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612</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02</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781,30000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Основное мероприятие "Мероприятия по организации перевозок учащихся, проживающих в отдаленных селах, к месту учебы и обратно по общеобразовательным учреждениям"</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0320400000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5 881,20000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Организация перевозок учащихся, проживающих в отдаленных селах, к месту учебы и обратно по общеобразовательным учреждениям</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0320410100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5 881,20000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0320410100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611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5 581,20000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Управление образования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0320410100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611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5 581,20000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Образование</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0320410100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611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5 581,20000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Общее образование</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0320410100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611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02</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5 581,20000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0320410100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621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300,00000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Управление образования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0320410100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621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300,00000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Образование</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0320410100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621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300,00000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Общее образование</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0320410100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621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02</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300,00000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Региональный проект «Все лучшее детям»</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032Ю400000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118 905,90000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Реализация мероприятий по модернизации школьных систем образования</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032Ю457500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118 905,90000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Субсидии бюджетным учреждениям на иные цели</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032Ю457500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612</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118 905,90000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Управление образования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032Ю457500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612</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118 905,90000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Образование</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032Ю457500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612</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118 905,90000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Общее образование</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032Ю457500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612</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02</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118 905,90000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Федеральный проект "Педагоги и наставники"</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032Ю600000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50 856,10000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032Ю653030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50 856,10000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Субсидии бюджетным учреждениям на иные цели</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032Ю653030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612</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43 235,20000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lastRenderedPageBreak/>
              <w:t>Управление образования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032Ю653030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612</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43 235,20000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Образование</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032Ю653030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612</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43 235,20000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Общее образование</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032Ю653030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612</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02</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43 235,20000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Субсидии автономным учреждениям на иные цели</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032Ю653030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622</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7 620,90000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Управление образования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032Ю653030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622</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7 620,90000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Образование</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032Ю653030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622</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7 620,90000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Общее образование</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032Ю653030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622</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02</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7 620,90000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Подпрограмма "Дополнительное образование"</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0330000000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32 370,03800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Основное мероприятие "Оказание услуг по предоставлению дополнительного образования"</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0330100000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32 370,03800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Оказание учреждениями (организациями) услуг (работ) по предоставлению дополнительного образования</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0330110100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12 082,10000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0330110100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611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12 082,10000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Управление образования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0330110100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611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12 082,10000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Образование</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0330110100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611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12 082,10000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Дополнительное образование детей</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0330110100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611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12 082,10000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Уплата налога на имущество организаций и земельного налога</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0330110200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34,20000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0330110200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611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34,20000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Управление образования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0330110200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611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34,20000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Образование</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0330110200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611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34,20000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Дополнительное образование детей</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0330110200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611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34,20000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На увеличение фонда оплаты труда педагогических работников муниципальных организаций дополнительного образования</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03301S2120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14 721,90000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03301S2120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611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14 721,90000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Управление образования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03301S2120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611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14 721,90000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Образование</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03301S2120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611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14 721,90000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Дополнительное образование детей</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03301S2120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611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14 721,90000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 xml:space="preserve"> S216 Софинансирование расходных обязательств муниципальных районов (городских округов) на содержание и обеспечение деятельности (оказание услуг) муниципальных учреждений</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03301S2160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5 531,83800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03301S2160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611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5 531,83800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lastRenderedPageBreak/>
              <w:t>Управление образования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03301S2160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611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5 531,83800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Образование</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03301S2160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611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5 531,83800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Дополнительное образование детей</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03301S2160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611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5 531,83800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Подпрограмма "Обеспечение финансово - хозяйственной деятельности"</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0360000000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26 479,00000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Обеспечение качественной организации и ведения бухгалтерского, бюджетного и налогового учета и отчетности, документального и взаимосвязанного их отражения в бухгалтерских регистрах</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0360100000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26 479,00000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Обеспечение деятельности казенных учреждений (централизованная бухгалтерия)</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0360120100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10 067,50000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Фонд оплаты труда  учреждений</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0360120100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111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6 383,70000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Управление образования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0360120100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111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6 383,70000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Образование</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0360120100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111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6 383,70000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Другие вопросы в области образования</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0360120100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111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09</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6 383,70000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Взносы по обязательному социальному страхованию на выплаты по оплате труда работников и иные выплаты работникам  учреждений</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0360120100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119</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1 928,30000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Управление образования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0360120100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119</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1 928,30000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Образование</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0360120100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119</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1 928,30000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Другие вопросы в области образования</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0360120100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119</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09</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1 928,30000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Прочая закупка товаров, работ и услуг</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0360120100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1 755,50000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Управление образования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0360120100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1 755,50000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Образование</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0360120100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1 755,50000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Другие вопросы в области образования</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0360120100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09</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1 755,50000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Обеспечение деятельности казенных учреждений (учебно - методические кабинеты)</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0360120300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14 233,79700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Фонд оплаты труда  учреждений</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0360120300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111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8 820,60000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Управление образования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0360120300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111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8 820,60000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Образование</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0360120300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111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8 820,60000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Другие вопросы в области образования</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0360120300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111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09</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8 820,60000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Взносы по обязательному социальному страхованию на выплаты по оплате труда работников и иные выплаты работникам  учреждений</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0360120300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119</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2 918,09700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Управление образования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0360120300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119</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2 918,09700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Образование</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0360120300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119</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2 918,09700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Другие вопросы в области образования</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0360120300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119</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09</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2 918,09700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Прочая закупка товаров, работ и услуг</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0360120300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2 495,10000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Управление образования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0360120300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2 495,10000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Образование</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0360120300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2 495,10000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Другие вопросы в области образования</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0360120300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09</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2 495,10000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Софинансирование расходных обязательств муниципальных районов (городских округов) на содержание и обеспечение деятельности (оказание услуг) муниципальных учреждений</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03601S2160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2 177,70300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Фонд оплаты труда  учреждений</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03601S2160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111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1 859,88400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lastRenderedPageBreak/>
              <w:t>Управление образования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03601S2160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111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1 859,88400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Образование</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03601S2160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111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1 859,88400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Другие вопросы в области образования</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03601S2160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111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09</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1 859,88400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Взносы по обязательному социальному страхованию на выплаты по оплате труда работников и иные выплаты работникам  учреждений</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03601S2160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119</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317,81900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Управление образования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03601S2160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119</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317,81900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Образование</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03601S2160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119</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317,81900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Другие вопросы в области образования</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03601S2160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119</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09</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317,81900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МП "Управление муниципальными финансами и муниципальным долгом" на 2025-2027 годы и на период до 2030 года</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0400000000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40 475,50000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Подпрограмма "Совершенствование межбюджетных отношений"</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0420000000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40 475,50000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Основное мероприятие "Предоставление межбюджетных трансфертов муниципальным образованиям поселений"</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0420100000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40 475,50000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Осуществление государственных полномочий по расчету и предоставлению дотаций поселениям</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0420173090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75,50000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Дотации на выравнивание бюджетной обеспеченности</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0420173090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511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75,50000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Финансовое управление администрации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0420173090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511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944</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75,50000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Межбюджетные трансферты общего характера бюджетам бюджетной системы Российской Федерации</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0420173090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511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944</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14</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75,50000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Дотации на выравнивание бюджетной обеспеченности субъектов Российской Федерации и муниципальных образований</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0420173090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511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944</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14</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01</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75,50000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Выравнивание бюджетной обеспеченности поселений из районного фонда финансовой поддержки</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04201М0100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5 000,00000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Дотации на выравнивание бюджетной обеспеченности</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04201М0100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511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5 000,00000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Финансовое управление администрации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04201М0100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511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944</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5 000,00000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Межбюджетные трансферты общего характера бюджетам бюджетной системы Российской Федерации</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04201М0100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511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944</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14</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5 000,00000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Дотации на выравнивание бюджетной обеспеченности субъектов Российской Федерации и муниципальных образований</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04201М0100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511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944</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14</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01</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5 000,00000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Обеспечение первоочередных расходов</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04201М0200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35 400,00000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Иные межбюджетные трансферты</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04201М0200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540</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35 400,00000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Финансовое управление администрации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04201М0200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540</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944</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35 400,00000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Межбюджетные трансферты общего характера бюджетам бюджетной системы Российской Федерации</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04201М0200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540</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944</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14</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35 400,00000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Прочие межбюджетные трансферты общего характера</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04201М0200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540</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944</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14</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35 400,00000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МП "Реализация молодежной политики в муниципальном образовании "Мухоршибирский район" на 2025-2027 годы и на период до 2030 года</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0500000000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2 586,10000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lastRenderedPageBreak/>
              <w:t>Основное мероприятие "Организация и проведение культурно-массовых мероприятий для молодежи"</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0500400000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300,00000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Организация и проведение культурно-массовых мероприятий для молодежи</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0500480100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300,00000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Премии и гранты</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0500480100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350</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300,00000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Администрация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0500480100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350</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300,00000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Образование</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0500480100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350</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300,00000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Молодежная политика</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0500480100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350</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07</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300,00000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Основное мероприятие "Мероприятия, направленные на развитие добровольческого движения, молодежного парламентаризма, студенческого самоуправления, поддержку молодежных общественных организаций"</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0500500000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103,10000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Реализация мероприятий регионального проекта "Социальная активность"</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05005S2Р50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103,10000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Прочая закупка товаров, работ и услуг</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05005S2Р50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103,10000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Администрация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05005S2Р50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103,10000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Образование</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05005S2Р50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103,10000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Молодежная политика</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05005S2Р50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07</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103,10000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Основное мероприятие "Предоставление социальной выплаты на приобретение жилья или строительство индивидуального жилого дома"</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0500800000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2 183,00000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Предоставление социальной выплаты на приобретение жилья или строительство индивидуального жилого дома</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05008L4970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2 183,00000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Субсидии гражданам на приобретение жилья</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05008L4970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322</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2 183,00000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Администрация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05008L4970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322</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2 183,00000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Социальная политика</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05008L4970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322</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10</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2 183,00000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Охрана семьи и детства</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05008L4970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322</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10</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04</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2 183,00000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МП "Поддержка и развитие печатного средства массовой информации - газеты "Земля мухоршибирская" на 2025-2027 годы и на период до 2030 года</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0600000000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2 220,00000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Основное мероприятие "Издание газеты "Земля Мухоршибирская"</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0600200000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2 220,00000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Издание газеты "Земля Мухоршибирская"</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0600210100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1 887,85800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0600210100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621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1 887,85800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Администрация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0600210100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621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1 887,85800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Средства массовой информации</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0600210100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621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12</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1 887,85800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Периодическая печать и издательства</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0600210100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621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12</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02</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1 887,85800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Софинансирование расходных обязательств муниципальных районов (городских округов) на содержание и обеспечение деятельности (оказание услуг) муниципальных учреждений</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06002S2160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332,14200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06002S2160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621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332,14200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lastRenderedPageBreak/>
              <w:t>Администрация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06002S2160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621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332,14200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Средства массовой информации</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06002S2160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621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12</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332,14200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Периодическая печать и издательства</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06002S2160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621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12</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02</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332,14200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МП "Развитие агропромышленного комплекса муниципального образования "Мухоршибирский район" на 2025-2027 годы и на период до 2030 года</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0700000000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2 500,00000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Основное мероприятие "Развитие сельского хозяйства и регулирование рынков с/х продукции, сырья и продовольствия"</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0700100000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2 500,00000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Субсидия на приобретение дизельного топлива</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0700180500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2 500,00000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0700180500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811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2 500,00000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Управление сельского хозяйства муниципального образования "Мухоршибирский район"</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0700180500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811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951</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2 500,00000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Национальная экономика</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0700180500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811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951</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04</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2 500,00000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Сельское хозяйство и рыболовство</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0700180500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811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951</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04</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05</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2 500,00000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МП "Развитие дорожного хозяйства и транспортной инфраструктуры в муниципальном образовании "Мухоршибирский район" на 2025-2027 годы и на период до 2030 года</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0800000000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62 573,60000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Подпрограмма "Развитие дорожного хозяйства в муниципальном образовании "Мухоршибирский район"</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0820000000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55 016,80000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Основное мероприятие "Содержание и ремонт автодорог"</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0820100000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17 996,30000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Содержание и ремонт автомобильных дорог</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08201Д0100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17 996,30000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08201Д0100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621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17 996,30000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Муниципальное учреждение "Комитет по управлению имуществом и муниципальным хозяйством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08201Д0100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621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945</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17 996,30000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Национальная экономика</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08201Д0100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621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945</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04</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17 996,30000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Дорожное хозяйство (дорожные фонды)</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08201Д0100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621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945</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04</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09</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17 996,30000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Капитальный ремонт автомобильных дорог местного значения</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0820200000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37 020,50000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Разработка проектной и рабочей документации на выполнение работ по капитальному ремонту автодорог местного значения</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0820280300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15 536,00000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Прочая закупка товаров, работ и услуг</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0820280300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15 536,00000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Муниципальное учреждение "Комитет по управлению имуществом и муниципальным хозяйством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0820280300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945</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15 536,00000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Национальная экономика</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0820280300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945</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04</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15 536,00000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Дорожное хозяйство (дорожные фонды)</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0820280300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945</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04</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09</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15 536,00000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На дорожную деятельность в отношении автомобильных дорог общего пользования местного значения</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082029Д005</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21 484,50000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Иные межбюджетные трансферты</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082029Д005</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540</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21 484,50000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lastRenderedPageBreak/>
              <w:t>Муниципальное учреждение "Комитет по управлению имуществом и муниципальным хозяйством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082029Д005</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540</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945</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21 484,50000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Национальная экономика</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082029Д005</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540</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945</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04</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21 484,50000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Дорожное хозяйство (дорожные фонды)</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082029Д005</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540</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945</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04</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09</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21 484,50000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Подпрограмма "Развитие транспортной инфраструктуры в муниципальном образовании "Мухоршибирский район"</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0840000000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7 556,80000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Обеспечение потребностей экономики и населения в услугах транспорта</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0840100000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7 556,80000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Обеспечение оказания гражданам услуг по перевозке пассажиров по муниципальным маршрутам по тарифам, установленных органами местного самоуправления</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0840180100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3 000,00000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0840180100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621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3 000,00000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Муниципальное учреждение "Комитет по управлению имуществом и муниципальным хозяйством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0840180100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621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945</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3 000,00000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Национальная экономика</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0840180100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621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945</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04</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3 000,00000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Транспорт</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0840180100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621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945</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04</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08</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3 000,00000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 xml:space="preserve">Субсидии муниципальным образованиям на возмещение части затрат на уплату лизинговых платежей в связи с приобретением специализированных транспортных средств для содержания автомобильных дорог общего пользования местного значения за счет средств Дорожного </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084019Д801</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4 556,80000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Лизинговые платежи по договору финансовой аренды (лизинга), не являющиеся бюджетными инвестициями</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084019Д801</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248</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4 556,80000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Муниципальное учреждение "Комитет по управлению имуществом и муниципальным хозяйством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084019Д801</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248</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945</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4 556,80000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Национальная экономика</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084019Д801</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248</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945</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04</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4 556,80000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Транспорт</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084019Д801</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248</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945</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04</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08</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4 556,80000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МП "Охрана общественного порядка на территории муниципального образования "Мухоршибирский район" на 2025-2027 годы и на период до 2030 года</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0900000000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1 977,30000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Основное мероприятие "Пропаганда патриотизма, духовно-нравственных ценностей, здорового образа жизни подростков и молодежи"</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0900200000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437,00000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Оказание практической помощи лицам, ранее судимым в получении документов, установлении родственных связей, жизнеустройстве.</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0900220100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15,00000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Иные межбюджетные трансферты</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0900220100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540</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15,00000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Администрация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0900220100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540</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15,00000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Национальная экономика</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0900220100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540</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04</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15,00000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Другие вопросы в области национальной экономики</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0900220100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540</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04</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12</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15,00000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Проведение спортивных мероприятий среди учащихся, молодежи и народных дружинников по массовым видам спорта</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0900248010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240,00000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lastRenderedPageBreak/>
              <w:t>Прочая закупка товаров, работ и услуг</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0900248010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240,00000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Администрация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0900248010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240,00000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Национальная экономика</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0900248010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04</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240,00000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Другие вопросы в области национальной экономики</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0900248010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04</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12</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240,00000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Проведение в учебных заведениях занятий по вопросам профилактики экстремизма и терроризма. Профилактика булинга, информационное освещение о телефоне доверия, профилактика суицида.</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0900250100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170,00000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0900250100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611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170,00000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Управление образования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0900250100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611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170,00000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Образование</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0900250100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611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170,00000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Общее образование</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0900250100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611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02</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170,00000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Оснащение мест проживания граждан автономными дымовыми пожарными извещателями с GSM - модулем</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0900258010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12,00000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Прочая закупка товаров, работ и услуг</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0900258010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12,00000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Администрация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0900258010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12,00000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Национальная безопасность и правоохранительная деятельность</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0900258010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12,00000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Защита населения и территории от чрезвычайных ситуаций природного и техногенного характера, пожарная безопасность</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0900258010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03</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10</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12,00000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Основное мероприятие "Квотирование рабочих мест для лиц, осужденных к наказанию в виде исправительных работ"</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0900400000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200,00000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Квотирование рабочих мест для лиц, осужденных к наказанию в виде исправительных работ</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0900480100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200,00000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Иные межбюджетные трансферты</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0900480100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540</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200,00000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Администрация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0900480100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540</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200,00000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Национальная экономика</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0900480100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540</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04</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200,00000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Другие вопросы в области национальной экономики</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0900480100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540</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04</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12</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200,00000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Основное мероприятие "Организация и деятельность добровольных народных дружин"</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0900600000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70,00000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Организация и деятельность добровольных народных дружин</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0900680100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70,00000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Прочая закупка товаров, работ и услуг</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0900680100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70,00000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Администрация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0900680100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70,00000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Национальная экономика</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0900680100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04</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70,00000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Другие вопросы в области национальной экономики</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0900680100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04</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12</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70,00000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Основное мероприятие "Обеспечение безопасности в местах массового скопления людей, приобретение и монтаж камер видеонаблюдения в общеобразовательных учреждениях"</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0901400000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450,00000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lastRenderedPageBreak/>
              <w:t>Реализация мероприятий по обеспечению деятельности по охране правопорядка и общественной безопасности</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0901480100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450,00000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0901480100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611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450,00000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Управление образования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0901480100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611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450,00000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Образование</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0901480100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611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450,00000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Общее образование</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0901480100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611</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02</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450,00000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Основное мероприятие "Информационная пропаганда населения и работа с детьми"</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0901800000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150,00000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Информационная пропаганда и работа с детьми</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0901880100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150,00000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Прочая закупка товаров, работ и услуг</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0901880100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150,00000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Муниципальное учреждение "Комитет по управлению имуществом и муниципальным хозяйством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0901880100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945</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100,00000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Национальная экономика</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0901880100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945</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04</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100,00000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Дорожное хозяйство (дорожные фонды)</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0901880100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945</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04</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09</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100,00000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Управление образования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0901880100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50,00000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Национальная экономика</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0901880100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04</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50,00000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tcPr>
          <w:p w:rsidR="000E02D1" w:rsidRDefault="000E02D1" w:rsidP="000E02D1">
            <w:pPr>
              <w:rPr>
                <w:szCs w:val="20"/>
              </w:rPr>
            </w:pPr>
            <w:r>
              <w:rPr>
                <w:szCs w:val="20"/>
              </w:rPr>
              <w:t>Дорожное хозяйство (дорожные фонды)</w:t>
            </w:r>
          </w:p>
        </w:tc>
        <w:tc>
          <w:tcPr>
            <w:tcW w:w="1395"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0901880100</w:t>
            </w:r>
          </w:p>
        </w:tc>
        <w:tc>
          <w:tcPr>
            <w:tcW w:w="992"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04</w:t>
            </w:r>
          </w:p>
        </w:tc>
        <w:tc>
          <w:tcPr>
            <w:tcW w:w="708"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09</w:t>
            </w:r>
          </w:p>
        </w:tc>
        <w:tc>
          <w:tcPr>
            <w:tcW w:w="1687" w:type="dxa"/>
            <w:tcBorders>
              <w:top w:val="nil"/>
              <w:left w:val="nil"/>
              <w:bottom w:val="single" w:sz="4" w:space="0" w:color="auto"/>
              <w:right w:val="single" w:sz="4" w:space="0" w:color="auto"/>
            </w:tcBorders>
            <w:shd w:val="clear" w:color="auto" w:fill="auto"/>
            <w:vAlign w:val="center"/>
          </w:tcPr>
          <w:p w:rsidR="000E02D1" w:rsidRDefault="000E02D1" w:rsidP="000E02D1">
            <w:pPr>
              <w:jc w:val="right"/>
              <w:rPr>
                <w:szCs w:val="20"/>
              </w:rPr>
            </w:pPr>
            <w:r>
              <w:rPr>
                <w:szCs w:val="20"/>
              </w:rPr>
              <w:t>50,00000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Основное мероприятие "Организация и проведение мероприятий по формированию здорового образа жизни, профилактике асоциальных явлений, развитию трудового молодежного движения"</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0901900000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300,00000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Развитие трудового молодежного движения</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0901980100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300,00000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Субсидии бюджетным учреждениям на иные цели</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0901980100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612</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300,00000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Управление образования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0901980100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612</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300,00000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Образование</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0901980100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612</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300,00000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Молодежная политика</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0901980100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612</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07</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300,00000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Сокращение наркосырьевой базы, в том числе с применением химического способа уничтожения дикорастущей конопли</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0902000000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370,30000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Реализация мероприятий по сокращению наркосырьевой базы</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0902080100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29,70000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Иные межбюджетные трансферты</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0902080100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540</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29,70000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Управление сельского хозяйства муниципального образования "Мухоршибирский район"</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0902080100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540</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951</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29,70000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Национальная экономика</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0902080100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540</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951</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04</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29,70000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Другие вопросы в области национальной экономики</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0902080100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540</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951</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04</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29,70000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Реализация мероприятий по сокращению наркосырьевой базы, в том числе с применением химического способа уничтожения дикорастущей конопли</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09020S2570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340,60000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Иные межбюджетные трансферты</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09020S2570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540</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340,60000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Управление сельского хозяйства муниципального образования "Мухоршибирский район"</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09020S2570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540</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951</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340,60000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Национальная экономика</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09020S2570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540</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951</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04</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340,60000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lastRenderedPageBreak/>
              <w:t>Другие вопросы в области национальной экономики</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09020S2570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540</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951</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04</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340,60000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МП "Развитие муниципального автономного учреждения плавательного бассейна "Горняк" на 2025-2027 годы и на период до 2030 года</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1100000000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5 999,70000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Основное мероприятие "Содержание муниципального учреждения"</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1100100000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5 999,70000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Оказание учреждением муниципальных услуг</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1100110100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3 957,05900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1100110100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621</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3 957,05900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Муниципальное учреждение "Комитет по управлению имуществом и муниципальным хозяйством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1100110100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621</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945</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3 957,05900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Физическая культура и спорт</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1100110100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621</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945</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11</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3 957,05900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Массовый спорт</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1100110100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621</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945</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11</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02</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3 957,05900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Софинансирование расходных обязательств муниципальных районов (городских округов) на содержание и обеспечение деятельности (оказание услуг) муниципальных учреждений</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11001S2160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2 042,64100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11001S2160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621</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2 042,64100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Муниципальное учреждение "Комитет по управлению имуществом и муниципальным хозяйством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11001S2160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621</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945</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2 042,64100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Физическая культура и спорт</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11001S2160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621</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945</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11</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2 042,64100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Массовый спорт</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11001S2160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621</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945</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11</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02</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2 042,64100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МП "Сохранение и развитие культуры и туризма Мухоршибирского района" на 2025-2027 и на период до 2030 года</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1200000000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114 998,55800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Подпрограмма "Народное творчество и культурно-досуговая деятельность"</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1210000000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79 110,47900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Основное мероприятие "Оказание учреждениями муниципальных услуг"</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1210100000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74 483,47900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Оказание учреждениями муниципальных услуг</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1210110100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17 351,62200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1210110100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611</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17 351,62200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Управление культуры и туризма муниципального образования "Мухоршибирский район"</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1210110100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611</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948</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17 351,62200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Культура, кинематография</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1210110100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611</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948</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08</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17 351,62200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Культура</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1210110100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611</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948</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08</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01</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17 351,62200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Уплата налога на имущество организаций и земельного налога</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1210110200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60,00000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1210110200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611</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60,00000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lastRenderedPageBreak/>
              <w:t>Управление культуры и туризма муниципального образования "Мухоршибирский район"</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1210110200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611</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948</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60,00000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Культура, кинематография</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1210110200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611</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948</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08</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60,00000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Культура</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1210110200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611</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948</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08</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01</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60,00000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Софинансирование расходных обязательств муниципальных районов (городских округов) на содержание и обеспечение деятельности (оказание услуг) муниципальных учреждений</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12101S2160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17 824,85700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12101S2160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611</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17 824,85700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Управление культуры и туризма муниципального образования "Мухоршибирский район"</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12101S2160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611</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948</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17 824,85700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Культура, кинематография</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12101S2160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611</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948</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08</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17 824,85700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Культура</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12101S2160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611</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948</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08</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01</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17 824,85700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Повышение средней заработной платы работников муниципальных учреждений культуры</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12101S2340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39 247,00000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Субсидии бюджетным учреждениям на иные цели</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12101S2340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612</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39 247,00000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Управление культуры и туризма муниципального образования "Мухоршибирский район"</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12101S2340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612</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948</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39 247,00000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Культура, кинематография</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12101S2340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612</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948</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08</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39 247,00000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Культура</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12101S2340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612</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948</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08</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01</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39 247,00000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Основное мероприятие "Укрепление материально-технической базы муниципальных домов культуры"</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1210200000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4 507,00000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Укрепление материально-технической базы СДК</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1210260100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4 350,00000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Иные межбюджетные трансферты</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1210260100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540</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4 350,00000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Управление культуры и туризма муниципального образования "Мухоршибирский район"</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1210260100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540</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948</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4 350,00000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Культура, кинематография</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1210260100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540</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948</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08</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4 350,00000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Культура</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1210260100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540</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948</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08</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01</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4 350,00000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Государственная поддержка отрасли культуры</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12102L5190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157,00000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Субсидии бюджетным учреждениям на иные цели</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12102L5190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612</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157,00000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Управление культуры и туризма муниципального образования "Мухоршибирский район"</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12102L5190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612</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948</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157,00000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Культура, кинематография</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12102L5190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612</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948</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08</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157,00000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Культура</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12102L5190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612</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948</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08</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01</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157,00000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Основное мероприятие "Строительство, капитальный ремонт, реконструкция зданий учреждений культуры"</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1210600000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Строительство сельских Домов культуры</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1210620100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Иные межбюджетные трансферты</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1210620100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540</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Управление культуры и туризма муниципального образования "Мухоршибирский район"</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1210620100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540</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948</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Культура, кинематография</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1210620100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540</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948</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08</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Культура</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1210620100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540</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948</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08</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01</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Подпрограмма "Библиотеки"</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1220000000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23 077,97900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Основное мероприятие "Оказание учреждениями муниципальных услуг"</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1220100000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23 077,97900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Оказание учреждениями муниципальных услуг</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1220110100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10 425,36200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lastRenderedPageBreak/>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1220110100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611</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10 425,36200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Управление культуры и туризма муниципального образования "Мухоршибирский район"</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1220110100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611</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948</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10 425,36200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Культура, кинематография</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1220110100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611</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948</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08</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10 425,36200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Культура</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1220110100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611</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948</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08</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01</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10 425,36200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Софинансирование расходных обязательств муниципальных районов (городских округов) на содержание и обеспечение деятельности (оказание услуг) муниципальных учреждений</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12201S2160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400,01700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12201S2160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611</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400,01700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Управление культуры и туризма муниципального образования "Мухоршибирский район"</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12201S2160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611</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948</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400,01700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Культура, кинематография</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12201S2160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611</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948</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08</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400,01700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Культура</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12201S2160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611</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948</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08</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01</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400,01700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Повышение средней заработной платы работников муниципальных учреждений культуры</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12201S2340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12 252,60000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Субсидии бюджетным учреждениям на иные цели</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12201S2340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612</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12 252,60000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Управление культуры и туризма муниципального образования "Мухоршибирский район"</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12201S2340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612</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948</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12 252,60000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Культура, кинематография</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12201S2340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612</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948</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08</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12 252,60000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Культура</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12201S2340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612</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948</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08</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01</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12 252,60000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Подпрограмма "Дополнительное образование в сфере культуры"</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1230000000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12 810,10000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Основное мероприятие "Оказание учреждениями муниципальных услуг"</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1230100000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12 810,10000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Оказание учреждениями (организациями) услуг (работ) по предоставлению дополнительного образования</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1230110100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3 599,83300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1230110100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611</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3 599,83300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Управление культуры и туризма муниципального образования "Мухоршибирский район"</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1230110100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611</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948</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3 599,83300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Образование</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1230110100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611</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948</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3 599,83300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Дополнительное образование детей</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1230110100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611</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948</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03</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3 599,83300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Уплата налога на имущество организаций и земельного налога</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1230110200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15,50000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1230110200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611</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15,50000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Управление культуры и туризма муниципального образования "Мухоршибирский район"</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1230110200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611</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948</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15,50000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Образование</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1230110200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611</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948</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15,50000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Дополнительное образование детей</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1230110200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611</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948</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03</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15,50000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lastRenderedPageBreak/>
              <w:t>Софинансирование расходных обязательств муниципальных районов (городских округов) на содержание и обеспечение деятельности (оказание услуг) муниципальных учреждений</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12301S2160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2 163,36700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12301S2160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611</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2 163,36700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Управление культуры и туризма муниципального образования "Мухоршибирский район"</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12301S2160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611</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948</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2 163,36700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Образование</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12301S2160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611</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948</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2 163,36700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Дополнительное образование детей</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12301S2160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611</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948</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03</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2 163,36700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На повышение средней заработной платы педагогических работников муниципальных учреждений дополнительного образования отрасли «Культура» в целях выполнения Указа Президента Российской Федерации от 1 июня 2012 года № 761 «О Национальной стратегии действий в</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12301S2270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7 031,40000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Субсидии бюджетным учреждениям на иные цели</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12301S2270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612</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7 031,40000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Управление культуры и туризма муниципального образования "Мухоршибирский район"</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12301S2270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612</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948</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7 031,40000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Образование</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12301S2270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612</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948</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7 031,40000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Дополнительное образование детей</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12301S2270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612</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948</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03</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7 031,40000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МП "Поддержка ветеранов - уважение старших" на 2025-2027 годы и на период до 2030 года</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1500000000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1 027,50000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Основное мероприятие "Поддержка Совета ветеранов и ветеранских клубов"</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1500200000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1 027,50000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Организация досуга пожилых людей, проведение массовых мероприятий</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1500280100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1 027,50000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Уплата иных платежей</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1500280100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853</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1 027,50000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Администрация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1500280100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853</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1 027,50000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Социальная политика</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1500280100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853</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10</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1 027,50000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Другие вопросы в области социальной политики</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1500280100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853</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10</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06</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1 027,50000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МП "Развитие физической культуры и спорта в муниципальном образовании "Мухоршибирский район" на 2025-2027 годы и на период до 2030 года</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1700000000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2 200,00000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Основное мероприятие "Организация и проведение спортивно-массовых и оздоровительных мероприятий с различными группами населения в районе"</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1700100000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2 200,00000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Организация и проведение спортивно-массовых и оздоровительных мероприятий с различными группами населения в районе</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1700180100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2 200,00000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Прочая закупка товаров, работ и услуг</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1700180100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2 200,00000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Администрация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1700180100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2 200,00000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Физическая культура и спорт</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1700180100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11</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2 200,00000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Физическая культура</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1700180100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11</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01</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2 200,00000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МП "Комплексное развитие сельских территорий муниципального образования "Мухоршибирский район" на 2025-2027 годы и на период до 2030 года</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1800000000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28 169,50000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Основное мероприятие "Благоустройство сельских территорий"</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1800200000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28 169,50000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lastRenderedPageBreak/>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(Благоустройство дальневосточных дворов (не менее 14 дворовых территорий)</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18002L505Р</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8 737,70000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Иные межбюджетные трансферты</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18002L505Р</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540</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8 737,70000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Муниципальное учреждение "Комитет по управлению имуществом и муниципальным хозяйством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18002L505Р</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540</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945</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8 737,70000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Жилищно-коммунальное хозяйство</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18002L505Р</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540</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945</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05</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8 737,70000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Благоустройство</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18002L505Р</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540</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945</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05</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03</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8 737,70000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Обеспечение комплексного развития сельских территорий</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18002L5760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19 431,80000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Бюджетные инвестиции на приобретение объектов недвижимого имущества в государственную (муниципальную) собственность</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18002L5760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412</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16 071,80000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Муниципальное учреждение "Комитет по управлению имуществом и муниципальным хозяйством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18002L5760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412</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945</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16 071,80000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Жилищно-коммунальное хозяйство</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18002L5760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412</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945</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05</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16 071,80000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Жилищное хозяйство</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18002L5760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412</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945</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05</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01</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16 071,80000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Иные межбюджетные трансферты</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18002L5760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540</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3 360,00000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Муниципальное учреждение "Комитет по управлению имуществом и муниципальным хозяйством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18002L5760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540</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945</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3 360,00000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Жилищно-коммунальное хозяйство</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18002L5760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540</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945</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05</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3 360,00000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Благоустройство</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18002L5760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540</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945</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05</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03</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3 360,00000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МП "Повышение качества управления земельными ресурсами и развитие градостроительной деятельности на территории муниципального образования "Мухоршибирский район" на 2025 -2027 годы и на период до 2030 года</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1900000000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1 040,00000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Основное мероприятие "Мероприятия по землеустройству и землепользованию"</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1900100000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1 000,00000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Подготовка проектов межевания и проведение кадастровых работ</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1900180200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800,00000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Прочая закупка товаров, работ и услуг</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1900180200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800,00000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Муниципальное учреждение "Комитет по управлению имуществом и муниципальным хозяйством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1900180200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945</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800,00000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Национальная экономика</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1900180200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945</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04</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800,00000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Другие вопросы в области национальной экономики</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1900180200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945</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04</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800,00000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Оценка земельных участков</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1900180300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200,00000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Прочая закупка товаров, работ и услуг</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1900180300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200,00000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Муниципальное учреждение "Комитет по управлению имуществом и муниципальным хозяйством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1900180300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945</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200,00000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Национальная экономика</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1900180300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945</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04</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200,00000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Другие вопросы в области национальной экономики</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1900180300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945</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04</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200,00000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lastRenderedPageBreak/>
              <w:t>Основное мероприятие "Подготовка проектов межевания и проведение кадастровых работ в отношении земельных участков, выделенных за счет земельных долей"</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1900200000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40,00000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Cубсидии на проведение кадастровых работ по формированию земельных участков для реализации Закона Республики Бурятия от 16 октября 2002 года № 115-III «О бесплатном предоставлении в собственность земельных участков, находящихся в государственной и муницип</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19002S2250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40,00000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Прочая закупка товаров, работ и услуг</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19002S2250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40,00000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Муниципальное учреждение "Комитет по управлению имуществом и муниципальным хозяйством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19002S2250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945</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40,00000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Национальная экономика</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19002S2250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945</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04</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40,00000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Другие вопросы в области национальной экономики</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19002S2250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945</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04</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40,00000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МП "Развитие жилищно-коммунального комплекса в муниципальном образовании "Мухоршибирский район" на 2025-2027 годы и на период до 2030 года</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2100000000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18 518,30000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Развитие жилищно - коммунального хозяйства, повышение качества и надежности предоставляемых коммунальных услуг</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2110000000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18 518,30000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Повышение эффективности, качества и надежности поставки коммунальных ресурсов</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2110200000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10 886,70000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Приобретение дизель-генераторной установки</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2110209000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2 000,00000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Прочая закупка товаров, работ и услуг</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2110209000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2 000,00000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Муниципальное учреждение "Комитет по управлению имуществом и муниципальным хозяйством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2110209000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945</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2 000,00000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Жилищно-коммунальное хозяйство</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2110209000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945</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05</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2 000,00000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Коммунальное хозяйство</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2110209000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945</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05</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02</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2 000,00000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Организация в границах поселений тепло- и водоснабжения населения, водоотведения</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2110280800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1 150,00000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Иные межбюджетные трансферты</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2110280800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540</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1 150,00000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Муниципальное учреждение "Комитет по управлению имуществом и муниципальным хозяйством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2110280800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540</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945</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1 150,00000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Жилищно-коммунальное хозяйство</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2110280800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540</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945</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05</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1 150,00000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Коммунальное хозяйство</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2110280800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540</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945</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05</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02</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1 150,00000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Реализация первоочередных мероприятий по модернизации, капитальному ремонту и подготовке к отопительному сезону объектов коммунальной инфраструктуры, находящихся в муниципальной собственности</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211029Т001</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7 736,70000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Закупка товаров, работ, услуг в целях капитального ремонта государственного (муниципального) имущества</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211029Т001</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243</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300,00000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Муниципальное учреждение "Комитет по управлению имуществом и муниципальным хозяйством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211029Т001</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243</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945</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300,00000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Жилищно-коммунальное хозяйство</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211029Т001</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243</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945</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05</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300,00000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Коммунальное хозяйство</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211029Т001</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243</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945</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05</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02</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300,00000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lastRenderedPageBreak/>
              <w:t>Прочая закупка товаров, работ и услуг</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211029Т001</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7 436,70000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Муниципальное учреждение "Комитет по управлению имуществом и муниципальным хозяйством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211029Т001</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945</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7 436,70000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Жилищно-коммунальное хозяйство</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211029Т001</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945</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05</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7 436,70000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Коммунальное хозяйство</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211029Т001</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945</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05</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02</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7 436,70000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Обеспечение населения водой нормативного качества в необходимом количестве</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2110300000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3 000,00000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Организация в границах поселений водоснабжения населения</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2110380700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3 000,00000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Иные межбюджетные трансферты</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2110380700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540</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3 000,00000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Муниципальное учреждение "Комитет по управлению имуществом и муниципальным хозяйством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2110380700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540</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945</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3 000,00000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Жилищно-коммунальное хозяйство</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2110380700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540</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945</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05</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3 000,00000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Коммунальное хозяйство</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2110380700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540</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945</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05</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02</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3 000,00000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Реализация мероприятий по развитию общественной инфраструктуры</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2116200000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4 631,60000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Развитие общественной инфраструктуры, капитальный ремонт, реконструкцию, строительство объектов образования, физической культуры и спорта, культуры, дорожного хозяйства, жилищно-коммунального хозяйства</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21162S2140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4 631,60000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Закупка товаров, работ, услуг в целях капитального ремонта государственного (муниципального) имущества</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21162S2140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243</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4 631,60000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Муниципальное учреждение "Комитет по управлению имуществом и муниципальным хозяйством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21162S2140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243</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945</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4 631,60000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Жилищно-коммунальное хозяйство</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21162S2140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243</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945</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05</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4 631,60000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Коммунальное хозяйство</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21162S2140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243</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945</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05</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02</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4 631,60000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МП "Формирование современной городской среды на территории муниципального образования "Мухоршибирский район" на 2018-2027 годы</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2200000000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59 621,50000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Федеральный проект "Формирование комфортной городской среды"</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220И400000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59 621,50000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Реализация программ формирования современной городской среды</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220И455550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59 621,50000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Иные межбюджетные трансферты</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220И455550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540</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59 621,50000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Муниципальное учреждение "Комитет по управлению имуществом и муниципальным хозяйством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220И455550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540</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945</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59 621,50000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Жилищно-коммунальное хозяйство</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220И455550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540</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945</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05</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59 621,50000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Благоустройство</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220И455550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540</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945</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05</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03</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59 621,50000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МП "Формирование и развитие благоприятного инвестиционного имиджа  муниципального образования "Мухоршибирский район" на 2025-2027 годы и на период до 2030 года</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2300000000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815,00000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Систематизация и подготовка информационного материала об инвестиционном потенциале района</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2300100000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815,00000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Приобретение мобильного стенда и изготовление презентационного баннера</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2300180700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815,00000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Прочая закупка товаров, работ и услуг</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2300180700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815,00000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lastRenderedPageBreak/>
              <w:t>Администрация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2300180700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815,00000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Национальная экономика</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2300180700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04</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815,00000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Другие вопросы в области национальной экономики</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2300180700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04</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815,00000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МП "Развитие и совершенствование муниципального управления муниципального образования "Мухоршибирский район" на 2025-2027 годы и на период до 2030 года"</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2400000000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61 816,55354</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Создание условий для развития и совершенствования муниципальной службы в Администрации муниципального образования "Мухоршибирский район" и ее структурных подразделениях</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2400200000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186,00000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Иные межбюджетные трансферты бюджетам муниципальных образований в Республике Бурятия на софинансирование мероприятий по обеспечению профессиональной переподготовки, повышению квалификации лиц, замещающих выборные муниципальные должности, муниципальных слу</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2400274А20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186,00000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Иные межбюджетные трансферты</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2400274А20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540</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186,00000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Администрация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2400274А20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540</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186,00000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Образование</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2400274А20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540</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186,00000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Профессиональная подготовка, переподготовка и повышение квалификации</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2400274А20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540</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05</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186,00000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Исполнение муниципальных функций в целях обеспечения реализации полномочий органов местного самоуправления</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2400400000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9 217,15354</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Осуществление отдельных государственных полномочий по регулированию тарифов на перевозки пассажиров и багажа всеми видами общественного транспорта в городском и пригородном сообщении (кроме железнодорожного транспорта)</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2400473010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4,60000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Фонд оплаты труда государственных (муниципальных) органов</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2400473010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121</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3,50000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Муниципальное учреждение "Комитет по управлению имуществом и муниципальным хозяйством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2400473010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121</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945</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3,50000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Национальная экономика</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2400473010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121</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945</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04</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3,50000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Другие вопросы в области национальной экономики</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2400473010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121</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945</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04</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3,50000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2400473010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129</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1,10000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Муниципальное учреждение "Комитет по управлению имуществом и муниципальным хозяйством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2400473010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129</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945</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1,10000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Национальная экономика</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2400473010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129</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945</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04</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1,10000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Другие вопросы в области национальной экономики</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2400473010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129</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945</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04</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1,10000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Осуществление отдельного государственного полномочия по поддержке сельскохозяйственного производства</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2400473070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25,00000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lastRenderedPageBreak/>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2400473070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811</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25,00000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Управление сельского хозяйства муниципального образования "Мухоршибирский район"</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2400473070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811</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951</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25,00000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Национальная экономика</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2400473070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811</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951</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04</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25,00000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Сельское хозяйство и рыболовство</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2400473070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811</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951</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04</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05</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25,00000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Администрирование передаваемого отдельного государственного полномочия по поддержке сельскохозяйственного производства органам местного самоуправления</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2400473080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1,70000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Фонд оплаты труда государственных (муниципальных) органов</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2400473080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121</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1,30568</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Управление сельского хозяйства муниципального образования "Мухоршибирский район"</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2400473080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121</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951</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1,30568</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Национальная экономика</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2400473080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121</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951</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04</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1,30568</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Сельское хозяйство и рыболовство</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2400473080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121</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951</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04</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05</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1,30568</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2400473080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129</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0,39432</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Управление сельского хозяйства муниципального образования "Мухоршибирский район"</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2400473080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129</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951</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0,39432</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Национальная экономика</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2400473080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129</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951</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04</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0,39432</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Сельское хозяйство и рыболовство</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2400473080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129</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951</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04</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05</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0,39432</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Осуществление отдельных государственных полномочий по уведомительной регистрации коллективных договоров</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2400473100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271,20000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Фонд оплаты труда государственных (муниципальных) органов</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2400473100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121</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178,95500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Администрация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2400473100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121</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178,95500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Общегосударственные вопросы</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2400473100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121</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01</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178,95500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Другие общегосударственные вопросы</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2400473100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121</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01</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13</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178,95500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2400473100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129</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54,04500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Администрация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2400473100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129</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54,04500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Общегосударственные вопросы</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2400473100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129</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01</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54,04500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Другие общегосударственные вопросы</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2400473100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129</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01</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13</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54,04500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Прочая закупка товаров, работ и услуг</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2400473100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38,20000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Администрация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2400473100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38,20000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Общегосударственные вопросы</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2400473100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01</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38,20000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Другие общегосударственные вопросы</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2400473100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01</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13</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38,20000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Осуществление государственных полномочий по хранению, формированию, учету и использованию архивного фонда Республики Бурятия</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2400473110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1 231,40000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Фонд оплаты труда государственных (муниципальных) органов</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2400473110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121</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874,80800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Администрация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2400473110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121</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874,80800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Общегосударственные вопросы</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2400473110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121</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01</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874,80800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lastRenderedPageBreak/>
              <w:t>Другие общегосударственные вопросы</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2400473110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121</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01</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13</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874,80800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2400473110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129</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264,19200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Администрация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2400473110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129</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264,19200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Общегосударственные вопросы</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2400473110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129</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01</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264,19200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Другие общегосударственные вопросы</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2400473110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129</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01</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13</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264,19200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Прочая закупка товаров, работ и услуг</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2400473110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92,40000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Администрация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2400473110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92,40000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Общегосударственные вопросы</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2400473110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01</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92,40000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Другие общегосударственные вопросы</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2400473110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01</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13</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92,40000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Осуществление государственных полномочий по созданию и организации деятельности административных комиссий</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2400473120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267,70000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Фонд оплаты труда государственных (муниципальных) органов</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2400473120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121</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170,11300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Администрация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2400473120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121</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170,11300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Общегосударственные вопросы</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2400473120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121</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01</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170,11300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Другие общегосударственные вопросы</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2400473120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121</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01</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13</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170,11300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2400473120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129</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51,37700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Администрация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2400473120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129</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51,37700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Общегосударственные вопросы</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2400473120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129</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01</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51,37700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Другие общегосударственные вопросы</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2400473120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129</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01</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13</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51,37700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Прочая закупка товаров, работ и услуг</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2400473120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46,21000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Администрация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2400473120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46,21000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Общегосударственные вопросы</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2400473120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01</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46,21000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Другие общегосударственные вопросы</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2400473120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01</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13</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46,21000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Осуществление государственных полномочий по организации деятельности комиссий по делам несовершеннолетних и защите их прав в Республике Бурятия</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2400473130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1 256,60000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Фонд оплаты труда государственных (муниципальных) органов</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2400473130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121</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874,80400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Администрация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2400473130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121</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874,80400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Социальная политика</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2400473130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121</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10</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874,80400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Другие вопросы в области социальной политики</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2400473130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121</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10</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06</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874,80400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2400473130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129</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264,19000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Администрация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2400473130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129</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264,19000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Социальная политика</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2400473130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129</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10</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264,19000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Другие вопросы в области социальной политики</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2400473130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129</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10</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06</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264,19000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Прочая закупка товаров, работ и услуг</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2400473130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117,60600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lastRenderedPageBreak/>
              <w:t>Администрация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2400473130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117,60600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Социальная политика</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2400473130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10</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117,60600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Другие вопросы в области социальной политики</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2400473130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10</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06</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117,60600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Осуществление государственных полномочий по образованию и организации деятельности по опеке и попечительству в Республике Бурятия</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2400473150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1 884,90000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Фонд оплаты труда государственных (муниципальных) органов</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2400473150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121</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1 312,20500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Администрация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2400473150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121</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1 312,20500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Социальная политика</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2400473150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121</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10</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1 312,20500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Другие вопросы в области социальной политики</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2400473150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121</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10</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06</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1 312,20500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2400473150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129</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396,28600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Администрация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2400473150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129</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396,28600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Социальная политика</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2400473150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129</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10</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396,28600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Другие вопросы в области социальной политики</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2400473150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129</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10</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06</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396,28600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Прочая закупка товаров, работ и услуг</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2400473150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176,40900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Администрация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2400473150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176,40900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Социальная политика</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2400473150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10</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176,40900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Другие вопросы в области социальной политики</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2400473150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10</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06</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176,40900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Осуществление отдельного государственного полномочия на капитальный (текущий) ремонт и содержание сибиреязвенных захоронений и скотомогильников (биотермических ям)</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2400473170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100,40000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Прочая закупка товаров, работ и услуг</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2400473170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100,40000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Управление сельского хозяйства муниципального образования "Мухоршибирский район"</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2400473170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951</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100,40000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Национальная экономика</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2400473170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951</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04</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100,40000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Сельское хозяйство и рыболовство</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2400473170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951</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04</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05</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100,40000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Администрирование передаваемого отдельного государственного полномочия по отлову, транспортировке и содержанию безнадзорных домашних животных</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2400473200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17,80000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Фонд оплаты труда государственных (муниципальных) органов</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2400473200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121</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13,70000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Управление сельского хозяйства муниципального образования "Мухоршибирский район"</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2400473200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121</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951</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13,70000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Национальная экономика</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2400473200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121</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951</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04</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13,70000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Сельское хозяйство и рыболовство</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2400473200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121</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951</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04</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05</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13,70000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2400473200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129</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4,10000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Управление сельского хозяйства муниципального образования "Мухоршибирский район"</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2400473200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129</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951</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4,10000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Национальная экономика</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2400473200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129</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951</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04</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4,10000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lastRenderedPageBreak/>
              <w:t>Сельское хозяйство и рыболовство</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2400473200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129</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951</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04</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05</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4,10000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Осуществление отдельного государственного полномочия по отлову, транспортировке и содержанию безнадзорных домашних животных</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2400473220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1 185,50000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Прочая закупка товаров, работ и услуг</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2400473220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1 185,50000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Управление сельского хозяйства муниципального образования "Мухоршибирский район"</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2400473220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951</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1 185,50000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Национальная экономика</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2400473220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951</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04</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1 185,50000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Сельское хозяйство и рыболовство</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2400473220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951</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04</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05</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1 185,50000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Администрирование отдельного государственного полномочия на капитальный (текущий) ремонт и содержание сибиреязвенных захоронений и скотомогильников (биотермических ям)</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2400473240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14,70000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Фонд оплаты труда государственных (муниципальных) органов</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2400473240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121</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11,60000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Управление сельского хозяйства муниципального образования "Мухоршибирский район"</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2400473240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121</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951</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11,60000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Национальная экономика</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2400473240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121</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951</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04</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11,60000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Сельское хозяйство и рыболовство</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2400473240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121</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951</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04</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05</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11,60000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2400473240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129</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3,10000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Управление сельского хозяйства муниципального образования "Мухоршибирский район"</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2400473240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129</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951</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3,10000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Национальная экономика</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2400473240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129</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951</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04</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3,10000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Сельское хозяйство и рыболовство</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2400473240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129</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951</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04</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05</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3,10000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Осуществление государственных полномочий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2400473250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77,10000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Фонд оплаты труда государственных (муниципальных) органов</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2400473250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121</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7,47700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Муниципальное учреждение "Комитет по управлению имуществом и муниципальным хозяйством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2400473250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121</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945</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7,47700</w:t>
            </w:r>
          </w:p>
        </w:tc>
      </w:tr>
      <w:tr w:rsidR="000E02D1" w:rsidRPr="006653E1" w:rsidTr="00E04304">
        <w:trPr>
          <w:cantSplit/>
          <w:trHeight w:val="51"/>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Социальная политика</w:t>
            </w:r>
          </w:p>
        </w:tc>
        <w:tc>
          <w:tcPr>
            <w:tcW w:w="1395"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2400473250</w:t>
            </w:r>
          </w:p>
        </w:tc>
        <w:tc>
          <w:tcPr>
            <w:tcW w:w="992"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121</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945</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10</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7,47700</w:t>
            </w:r>
          </w:p>
        </w:tc>
      </w:tr>
      <w:tr w:rsidR="000E02D1" w:rsidRPr="006653E1" w:rsidTr="00E04304">
        <w:trPr>
          <w:cantSplit/>
          <w:trHeight w:val="102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Другие вопросы в области социальной политики</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2400473250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121</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945</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10</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06</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7,47700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2400473250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129</w:t>
            </w:r>
          </w:p>
        </w:tc>
        <w:tc>
          <w:tcPr>
            <w:tcW w:w="709"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2,25800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Муниципальное учреждение "Комитет по управлению имуществом и муниципальным хозяйством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2400473250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129</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945</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2,25800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Социальная политика</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2400473250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129</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945</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10</w:t>
            </w:r>
          </w:p>
        </w:tc>
        <w:tc>
          <w:tcPr>
            <w:tcW w:w="708" w:type="dxa"/>
            <w:tcBorders>
              <w:top w:val="nil"/>
              <w:left w:val="nil"/>
              <w:bottom w:val="single" w:sz="4" w:space="0" w:color="auto"/>
              <w:right w:val="single" w:sz="4" w:space="0" w:color="auto"/>
            </w:tcBorders>
            <w:shd w:val="clear" w:color="auto" w:fill="auto"/>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2,25800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Другие вопросы в области социальной политики</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2400473250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129</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945</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10</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06</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2,25800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Прочая закупка товаров, работ и услуг</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2400473250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67,36500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lastRenderedPageBreak/>
              <w:t>Муниципальное учреждение "Комитет по управлению имуществом и муниципальным хозяйством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2400473250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945</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67,36500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Социальная политика</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2400473250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945</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10</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67,36500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Другие вопросы в области социальной политики</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2400473250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945</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10</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06</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67,36500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Расходы, связанные с осуществлением полномочий по контрольно-счетной палате</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24004С0100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919,34281</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Фонд оплаты труда государственных (муниципальных) органов</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24004С0100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709,46288</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Контрольно - счетная палата муниципального образования "Мухоршибирский район"</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24004С0100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954</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709,46288</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Общегосударственные вопросы</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24004С0100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954</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01</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709,46288</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Обеспечение деятельности финансовых, налоговых и таможенных органов и органов финансового (финансово-бюджетного) надзора</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24004С0100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954</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01</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06</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709,46288</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24004С0100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129</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209,87993</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Контрольно - счетная палата муниципального образования "Мухоршибирский район"</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24004С0100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129</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954</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209,87993</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Общегосударственные вопросы</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24004С0100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129</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954</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01</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209,87993</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Обеспечение деятельности финансовых, налоговых и таможенных органов и органов финансового (финансово-бюджетного) надзора</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24004С0100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129</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954</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01</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06</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209,87993</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Расходы, связанные с осуществлением полномочий по формированию и исполнению бюджета</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24004С0200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1 959,21073</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Фонд оплаты труда государственных (муниципальных) органов</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24004С0200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1 507,64666</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Финансовое управление администрации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24004С0200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944</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1 507,64666</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Общегосударственные вопросы</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24004С0200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944</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01</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1 507,64666</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Обеспечение деятельности финансовых, налоговых и таможенных органов и органов финансового (финансово-бюджетного) надзора</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24004С0200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944</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01</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06</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1 507,64666</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24004С0200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129</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451,56407</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Финансовое управление администрации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24004С0200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129</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944</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451,56407</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Общегосударственные вопросы</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24004С0200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129</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944</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01</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451,56407</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Обеспечение деятельности финансовых, налоговых и таможенных органов и органов финансового (финансово-бюджетного) надзора</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24004С0200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129</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944</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01</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06</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451,56407</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Обеспечение финансово - хозяйственной деятельности администрации района и структурных подразделений администрации</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2400500000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41 709,80000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Доплаты к пенсиям муниципальных служащих</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2400580100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3 408,60000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Пособия, компенсации и иные социальные выплаты гражданам, кроме публичных нормативных обязательств</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2400580100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321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3 408,60000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lastRenderedPageBreak/>
              <w:t>Финансовое управление администрации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2400580100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321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944</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3 408,60000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Социальная политика</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2400580100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321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944</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10</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3 408,60000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Пенсионное обеспечение</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2400580100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321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944</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10</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01</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3 408,60000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Прочие мероприятия, связанные с выполнением обязательств органов местного самоуправления</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2400580900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7 457,20000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Иные выплаты, за исключением фонда оплаты труда учреждений, лицам, привлекаемым согласно законодательству для выполнения отдельных полномочий</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2400580900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113</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350,00000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Администрация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2400580900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113</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350,00000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Общегосударственные вопросы</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2400580900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113</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01</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350,00000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Другие общегосударственные вопросы</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2400580900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113</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01</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13</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350,00000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Прочая закупка товаров, работ и услуг</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2400580900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7 031,20000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Финансовое управление администрации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2400580900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944</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300,00000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Общегосударственные вопросы</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2400580900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944</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01</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300,00000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Другие общегосударственные вопросы</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2400580900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944</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01</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13</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300,00000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Муниципальное учреждение "Комитет по управлению имуществом и муниципальным хозяйством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2400580900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945</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3 236,20000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Общегосударственные вопросы</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2400580900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945</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01</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3 236,20000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Другие общегосударственные вопросы</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2400580900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945</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01</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13</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3 236,20000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Администрация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2400580900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1 724,00000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Общегосударственные вопросы</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2400580900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01</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1 724,00000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Другие общегосударственные вопросы</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2400580900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01</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13</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1 724,00000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Совет депутатов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2400580900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950</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1 215,00000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Общегосударственные вопросы</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2400580900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950</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01</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1 215,00000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Другие общегосударственные вопросы</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2400580900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950</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01</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13</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1 215,00000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Управление сельского хозяйства муниципального образования "Мухоршибирский район"</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2400580900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951</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350,00000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Общегосударственные вопросы</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2400580900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951</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01</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350,00000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Другие общегосударственные вопросы</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2400580900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951</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01</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13</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350,00000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Контрольно - счетная палата муниципального образования "Мухоршибирский район"</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2400580900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954</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206,00000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Общегосударственные вопросы</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2400580900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954</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01</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206,00000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Другие общегосударственные вопросы</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2400580900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954</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01</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13</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206,00000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Уплата прочих налогов, сборов</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2400580900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852</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Администрация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2400580900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852</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Общегосударственные вопросы</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2400580900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852</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01</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Другие общегосударственные вопросы</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2400580900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852</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01</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13</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Уплата иных платежей</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2400580900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853</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75,00000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Администрация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2400580900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853</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75,00000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Общегосударственные вопросы</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2400580900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853</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01</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75,00000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Другие общегосударственные вопросы</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2400580900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853</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01</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13</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75,00000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Расходы на обеспечение функционирования высшего должностного лица муниципального образования</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2400591010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1 360,90000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lastRenderedPageBreak/>
              <w:t>Фонд оплаты труда государственных (муниципальных) органов</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2400591010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1 360,90000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Администрация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2400591010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1 360,90000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Общегосударственные вопросы</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2400591010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01</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1 360,90000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Функционирование высшего должностного лица субъекта Российской Федерации и муниципального образования</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2400591010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01</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02</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1 360,90000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Расходы на обеспечение функционирования председателя представительного органа муниципального образования</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2400591020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1 272,40000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Фонд оплаты труда государственных (муниципальных) органов</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2400591020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994,40000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Совет депутатов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2400591020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950</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994,40000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Общегосударственные вопросы</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2400591020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950</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01</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994,40000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2400591020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950</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01</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03</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994,40000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2400591020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129</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278,00000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Совет депутатов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2400591020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129</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950</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278,00000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Общегосударственные вопросы</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2400591020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129</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950</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01</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278,00000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2400591020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129</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950</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01</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03</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278,00000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Расходы на обеспечение функционирования руководителя контрольно-счетной палаты муниципального образования и его заместителей</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2400591030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501,01700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Фонд оплаты труда государственных (муниципальных) органов</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2400591030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378,46200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Контрольно - счетная палата муниципального образования "Мухоршибирский район"</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2400591030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954</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378,46200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Общегосударственные вопросы</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2400591030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954</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01</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378,46200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Обеспечение деятельности финансовых, налоговых и таможенных органов и органов финансового (финансово-бюджетного) надзора</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2400591030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954</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01</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06</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378,46200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2400591030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129</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122,55500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Контрольно - счетная палата муниципального образования "Мухоршибирский район"</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2400591030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129</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954</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122,55500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Общегосударственные вопросы</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2400591030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129</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954</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01</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122,55500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Обеспечение деятельности финансовых, налоговых и таможенных органов и органов финансового (финансово-бюджетного) надзора</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2400591030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129</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954</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01</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06</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122,55500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Расходы на обеспечение функций органов местного самоуправления</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2400591040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20 940,30500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Фонд оплаты труда государственных (муниципальных) органов</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2400591040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16 160,62000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Финансовое управление администрации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2400591040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944</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3 018,70000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lastRenderedPageBreak/>
              <w:t>Общегосударственные вопросы</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2400591040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944</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01</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3 018,70000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Обеспечение деятельности финансовых, налоговых и таможенных органов и органов финансового (финансово-бюджетного) надзора</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2400591040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944</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01</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06</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3 018,70000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Муниципальное учреждение "Комитет по управлению имуществом и муниципальным хозяйством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2400591040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945</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2 842,70000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Жилищно-коммунальное хозяйство</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2400591040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945</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05</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2 842,70000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Другие вопросы в области жилищно-коммунального хозяйства</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2400591040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945</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05</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05</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2 842,70000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Администрация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2400591040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6 927,50000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Общегосударственные вопросы</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2400591040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01</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6 927,50000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2400591040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01</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04</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6 927,50000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Управление образования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2400591040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876,83000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Образование</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2400591040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876,83000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Другие вопросы в области образования</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2400591040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09</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876,83000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Управление культуры и туризма муниципального образования "Мухоршибирский район"</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2400591040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948</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848,61600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Культура, кинематография</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2400591040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948</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08</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848,61600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Другие вопросы в области культуры, кинематографии</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2400591040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948</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08</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04</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848,61600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Совет депутатов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2400591040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950</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457,10000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Общегосударственные вопросы</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2400591040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950</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01</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457,10000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2400591040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950</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01</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03</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457,10000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Управление сельского хозяйства муниципального образования "Мухоршибирский район"</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2400591040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951</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1 189,17400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Национальная экономика</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2400591040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951</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04</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1 189,17400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Сельское хозяйство и рыболовство</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2400591040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951</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04</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05</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1 189,17400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2400591040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129</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4 779,68500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Финансовое управление администрации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2400591040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129</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944</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748,61000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Общегосударственные вопросы</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2400591040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129</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944</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01</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748,61000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Обеспечение деятельности финансовых, налоговых и таможенных органов и органов финансового (финансово-бюджетного) надзора</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2400591040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129</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944</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01</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06</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748,61000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Муниципальное учреждение "Комитет по управлению имуществом и муниципальным хозяйством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2400591040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129</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945</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858,48100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Жилищно-коммунальное хозяйство</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2400591040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129</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945</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05</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858,48100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lastRenderedPageBreak/>
              <w:t>Другие вопросы в области жилищно-коммунального хозяйства</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2400591040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129</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945</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05</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05</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858,48100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Администрация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2400591040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129</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2 117,76700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Общегосударственные вопросы</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2400591040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129</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01</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2 117,76700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2400591040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129</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01</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04</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2 117,76700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Управление образования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2400591040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129</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262,74200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Образование</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2400591040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129</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262,74200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Другие вопросы в области образования</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2400591040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129</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09</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262,74200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Управление культуры и туризма муниципального образования "Мухоршибирский район"</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2400591040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129</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948</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294,98600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Культура, кинематография</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2400591040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129</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948</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08</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294,98600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Другие вопросы в области культуры, кинематографии</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2400591040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129</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948</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08</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04</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294,98600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Совет депутатов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2400591040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129</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950</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137,93800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Общегосударственные вопросы</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2400591040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129</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950</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01</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137,93800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2400591040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129</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950</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01</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03</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137,93800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Управление сельского хозяйства муниципального образования "Мухоршибирский район"</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2400591040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129</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951</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359,16100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Национальная экономика</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2400591040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129</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951</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04</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359,16100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Сельское хозяйство и рыболовство</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2400591040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129</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951</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04</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05</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359,16100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Софинансирование расходных обязательств муниципальных районов (городских округов) на содержание и обеспечение деятельности (оказание услуг) муниципальных учреждений</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24005S2160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6 769,37800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Фонд оплаты труда государственных (муниципальных) органов</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24005S2160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5 161,41100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Финансовое управление администрации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24005S2160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944</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722,33600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Общегосударственные вопросы</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24005S2160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944</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01</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722,33600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Обеспечение деятельности финансовых, налоговых и таможенных органов и органов финансового (финансово-бюджетного) надзора</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24005S2160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944</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01</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06</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722,33600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Муниципальное учреждение "Комитет по управлению имуществом и муниципальным хозяйством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24005S2160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945</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790,49000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Жилищно-коммунальное хозяйство</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24005S2160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945</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05</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790,49000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Другие вопросы в области жилищно-коммунального хозяйства</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24005S2160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945</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05</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05</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790,49000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Администрация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24005S2160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2 263,71800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Общегосударственные вопросы</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24005S2160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01</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2 263,71800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24005S2160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01</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04</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2 263,71800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Управление образования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24005S2160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272,06100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Образование</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24005S2160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272,06100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Другие вопросы в области образования</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24005S2160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09</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272,06100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Управление культуры и туризма муниципального образования "Мухоршибирский район"</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24005S2160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948</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306,78000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Культура, кинематография</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24005S2160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948</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08</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306,78000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Другие вопросы в области культуры, кинематографии</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24005S2160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948</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08</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04</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306,78000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Совет депутатов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24005S2160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950</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315,63600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Общегосударственные вопросы</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24005S2160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950</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01</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315,63600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24005S2160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950</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01</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03</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315,63600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Управление сельского хозяйства муниципального образования "Мухоршибирский район"</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24005S2160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951</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367,17700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Национальная экономика</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24005S2160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951</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04</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367,17700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Сельское хозяйство и рыболовство</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24005S2160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951</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04</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05</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367,17700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Контрольно - счетная палата муниципального образования "Мухоршибирский район"</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24005S2160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954</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123,21300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Общегосударственные вопросы</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24005S2160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954</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01</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123,21300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Обеспечение деятельности финансовых, налоговых и таможенных органов и органов финансового (финансово-бюджетного) надзора</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24005S2160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954</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01</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06</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123,21300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24005S2160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129</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1 607,96700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Финансовое управление администрации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24005S2160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129</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944</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231,45400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Общегосударственные вопросы</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24005S2160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129</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944</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01</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231,45400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Обеспечение деятельности финансовых, налоговых и таможенных органов и органов финансового (финансово-бюджетного) надзора</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24005S2160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129</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944</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01</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06</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231,45400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Муниципальное учреждение "Комитет по управлению имуществом и муниципальным хозяйством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24005S2160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129</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945</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238,72900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Жилищно-коммунальное хозяйство</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24005S2160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129</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945</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05</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238,72900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Другие вопросы в области жилищно-коммунального хозяйства</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24005S2160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129</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945</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05</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05</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238,72900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Администрация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24005S2160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129</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707,01500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Общегосударственные вопросы</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24005S2160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129</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01</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707,01500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24005S2160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129</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01</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04</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707,01500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Управление образования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24005S2160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129</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82,16700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Образование</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24005S2160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129</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82,16700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Другие вопросы в области образования</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24005S2160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129</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09</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82,16700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Управление культуры и туризма муниципального образования "Мухоршибирский район"</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24005S2160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129</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948</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57,81800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Культура, кинематография</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24005S2160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129</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948</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08</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57,81800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Другие вопросы в области культуры, кинематографии</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24005S2160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129</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948</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08</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04</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57,81800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Совет депутатов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24005S2160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129</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950</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95,32600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Общегосударственные вопросы</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24005S2160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129</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950</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01</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95,32600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24005S2160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129</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950</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01</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03</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95,32600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Управление сельского хозяйства муниципального образования "Мухоршибирский район"</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24005S2160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129</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951</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110,88800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Национальная экономика</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24005S2160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129</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951</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04</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110,88800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Сельское хозяйство и рыболовство</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24005S2160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129</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951</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04</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05</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110,88800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Контрольно - счетная палата муниципального образования "Мухоршибирский район"</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24005S2160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129</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954</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84,57000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Общегосударственные вопросы</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24005S2160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129</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954</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01</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84,57000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Обеспечение деятельности финансовых, налоговых и таможенных органов и органов финансового (финансово-бюджетного) надзора</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24005S2160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129</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954</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01</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06</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84,57000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Обеспечение финансово - правовой деятельности администрации района и структурных подразделений администрации</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2400600000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10 703,60000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Предоставление иных межбюджетных трансфертов из республиканского бюджета бюджетам муниципальных образований в Республике Бурятия на обеспечение деятельности муниципальных центров управления</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2400674А30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898,40000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Фонд оплаты труда  учреждений</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2400674А30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111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690,00000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Администрация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2400674А30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111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690,00000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Общегосударственные вопросы</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2400674А30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111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01</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690,00000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Другие общегосударственные вопросы</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2400674А30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111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01</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13</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690,00000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Взносы по обязательному социальному страхованию на выплаты по оплате труда работников и иные выплаты работникам  учреждений</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2400674А30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119</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208,40000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Администрация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2400674А30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119</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208,40000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Общегосударственные вопросы</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2400674А30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119</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01</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208,40000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Другие общегосударственные вопросы</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2400674А30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119</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01</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13</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208,40000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Обеспечение деятельности казенных учреждений (финансово - правовой отдел)</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2400680100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8 480,56900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Фонд оплаты труда  учреждений</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2400680100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111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6 273,48000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lastRenderedPageBreak/>
              <w:t>Администрация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2400680100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111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6 273,48000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Общегосударственные вопросы</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2400680100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111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01</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6 273,48000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Другие общегосударственные вопросы</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2400680100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111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01</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13</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6 273,48000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Взносы по обязательному социальному страхованию на выплаты по оплате труда работников и иные выплаты работникам  учреждений</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2400680100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119</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1 757,08900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Администрация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2400680100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119</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1 757,08900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Общегосударственные вопросы</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2400680100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119</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01</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1 757,08900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Другие общегосударственные вопросы</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2400680100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119</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01</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13</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1 757,08900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Прочая закупка товаров, работ и услуг</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2400680100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450,00000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Администрация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2400680100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450,00000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Общегосударственные вопросы</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2400680100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01</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450,00000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Другие общегосударственные вопросы</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2400680100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01</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13</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450,00000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Софинансирование расходных обязательств муниципальных районов (городских округов) на содержание и обеспечение деятельности (оказание услуг) муниципальных учреждений</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24006S2160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1 324,63100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Фонд оплаты труда  учреждений</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24006S2160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111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1 017,38300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Администрация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24006S2160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111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1 017,38300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Общегосударственные вопросы</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24006S2160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111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01</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1 017,38300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Другие общегосударственные вопросы</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24006S2160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111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01</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13</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1 017,38300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Взносы по обязательному социальному страхованию на выплаты по оплате труда работников и иные выплаты работникам  учреждений</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24006S2160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119</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307,24800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Администрация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24006S2160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119</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307,24800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Общегосударственные вопросы</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24006S2160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119</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01</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307,24800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Другие общегосударственные вопросы</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24006S2160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119</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01</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13</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307,24800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МП "Противодействие экстремизму и профилактика терроризма на территории муниципального образования "Мухоршибирский район" на 2025-2027 годы и на период до 2030 года</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2500000000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10,00000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Основное мероприятие "Приобретение комплектов плакатов, печатных памяток антитеррористической направленности и по тематике профилактики противодействия экстремизму для распространения среди жителей района"</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2500200000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10,00000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Приобретение комплектов плакатов, печатных памяток антитеррористической направленности и по тематике профилактики противодействия экстремизму для распространения среди жителей района</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2500280100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10,00000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Прочая закупка товаров, работ и услуг</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2500280100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10,00000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Администрация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2500280100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10,00000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Национальная безопасность и правоохранительная деятельность</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2500280100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03</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10,00000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Гражданская оборона</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2500280100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03</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09</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10,00000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lastRenderedPageBreak/>
              <w:t>МП "Развитие муниципального бюджетного учреждения "Мухоршибирская спортивная школа" на 2025-2027 годы и на период до 2030 года"</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2600000000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23 932,30000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Основное мероприятие "Содержание муниципального учреждения"</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2600100000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23 932,30000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Оказание учреждением муниципальных услуг</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2600110100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9 404,75900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2600110100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611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9 404,75900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Администрация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2600110100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611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9 404,75900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Физическая культура и спорт</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2600110100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611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11</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9 404,75900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Спорт высших достижений</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2600110100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611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11</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03</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9 404,75900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Софинансирование расходных обязательств муниципальных районов (городских округов) на содержание и обеспечение деятельности (оказание услуг) муниципальных учреждений</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26001S2160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1 079,64100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26001S2160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611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1 079,64100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Администрация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26001S2160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611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1 079,64100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Физическая культура и спорт</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26001S2160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611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11</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1 079,64100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Спорт высших достижений</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26001S2160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611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11</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03</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1 079,64100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Субсидии муниципальным учреждениям, реализующим программы спортивной подготовки</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26001S2E90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13 447,90000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26001S2E90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611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13 447,90000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Администрация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26001S2E90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611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13 447,90000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Физическая культура и спорт</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26001S2E90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611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11</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13 447,90000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Спорт высших достижений</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26001S2E90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611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11</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03</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13 447,90000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МП "Патриотическое воспитание детей в муниципальном образовании "Мухоршибирский район" на 2025-2027 годы и на период до 2030 года</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2700000000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6 560,50000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Модернизация системы патриотического воспитания</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2700100000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1 373,00000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Развитие всероссийского детско-юношеского военно-патриотического движения "Юнармия". (Приобретение формы)</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2700110100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1 373,00000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2700110100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611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1 373,00000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Управление образования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2700110100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611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1 373,00000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Образование</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2700110100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611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1 373,00000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Общее образование</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2700110100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611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02</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1 373,00000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lastRenderedPageBreak/>
              <w:t>Федеральный проект "Педагоги и наставники"</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270Ю600000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5 187,50000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270Ю650500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1 523,30000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Субсидии бюджетным учреждениям на иные цели</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270Ю650500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612</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1 406,60000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Управление образования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270Ю650500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612</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1 406,60000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Образование</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270Ю650500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612</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1 406,60000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Общее образование</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270Ю650500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612</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02</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1 406,60000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Субсидии автономным учреждениям на иные цели</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270Ю650500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622</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116,70000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Управление образования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270Ю650500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622</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116,70000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Образование</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270Ю650500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622</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116,70000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Общее образование</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270Ю650500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622</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02</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116,70000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270Ю651790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3 664,20000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Субсидии бюджетным учреждениям на иные цели</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270Ю651790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612</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3 371,00000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Управление образования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270Ю651790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612</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3 371,00000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Образование</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270Ю651790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612</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3 371,00000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Общее образование</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270Ю651790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612</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02</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3 371,00000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Субсидии автономным учреждениям на иные цели</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270Ю651790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622</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293,20000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Управление образования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270Ю651790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622</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293,20000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Образование</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270Ю651790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622</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293,20000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Общее образование</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270Ю651790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622</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02</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293,20000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МП "Сохранение и развитие бурятского языка в муниципальном образовании "Мухоршибирский район" на 2025-2027 годы и на и на период до 2030 года</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2800000000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594,80000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Создание необходимых условий для развития территориального двуязычия (билингвизма), сохранения и развития бурятского языка</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2800100000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594,80000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Иные межбюджетные трансферты на ежемесячное денежное вознаграждение воспитателей дошкольных образовательных организаций, реализующих программу погружения в бурятскую языковую среду</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2800174650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594,80000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2800174650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611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238,00000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Управление образования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2800174650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611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238,00000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Образование</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2800174650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611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238,00000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Дошкольное образование</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2800174650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611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01</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238,00000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lastRenderedPageBreak/>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2800174650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621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356,80000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Управление образования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2800174650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621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356,80000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Образование</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2800174650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621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356,80000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Дошкольное образование</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2800174650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621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01</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356,80000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МП "Развитие  территориального общественного самоуправления  в муниципальном образовании "Мухоршибирский район" на 2025-2027г и на период 2030 года</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2900000000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653,00000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Продвижение ТОС как социальной структуры, основанной на принципе широкого общественного участия, как механизм инновационного развития района</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2900100000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653,00000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Вовлечение широких слоев населения в решение насущных проблем, возникающих на территории района, стимулирование роста инициатив ТОС у населения Мухоршибирского района</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2900110300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653,00000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Иные межбюджетные трансферты</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2900110300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540</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653,00000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Совет депутатов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2900110300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540</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950</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653,00000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Общегосударственные вопросы</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2900110300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540</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950</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01</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653,00000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Другие общегосударственные вопросы</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2900110300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540</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950</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01</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13</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653,00000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МП "Поддержка педагогических работников, молодых специалистов образовательных учреждений муниципального образования "Мухоршибирский район", выпускников образовательных учреждений, поступивших на целевое обучение на педагогические направления" на 2025-2027</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3000000000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8 252,30000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Обеспечение муниципальных образовательных организаций МО "Мухоршибирский  район" молодыми квалифицированными педагогическими кадрами</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3000100000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700,00000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Единовременная денежная выплата молодым специалистам, поступившим на работу в муниципальное образовательное учреждение МО "Мухоршибирский район"</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3000110100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700,00000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3000110100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611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600,00000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Управление образования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3000110100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611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600,00000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Образование</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3000110100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611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600,00000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Общее образование</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3000110100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611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02</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600,00000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3000110100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621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100,00000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Управление образования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3000110100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621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100,00000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Образование</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3000110100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621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100,00000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Дошкольное образование</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3000110100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621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01</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100,00000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lastRenderedPageBreak/>
              <w:t>Создание благоприятных условий для жизни и профессиональной деятельности молодых педагогов и их семей</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3000200000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7 552,30000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Приобретение служебного жилья для педагогов, поступивших на работу в муниципальное образовательное учреждение района</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3000210100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7 552,30000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Бюджетные инвестиции на приобретение объектов недвижимого имущества в государственную (муниципальную) собственность</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3000210100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412</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7 552,30000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Муниципальное учреждение "Комитет по управлению имуществом и муниципальным хозяйством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3000210100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412</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945</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7 552,30000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Жилищно-коммунальное хозяйство</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3000210100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412</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945</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05</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7 552,30000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Жилищное хозяйство</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3000210100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412</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945</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05</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01</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7 552,30000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Непрограммные расходы</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9900000000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49 194,60000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Расходы на обеспечение деятельности (оказание услуг) муниципальных учреждений</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9920000000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25 421,60000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Обеспечение деятельности (оказание услуг) учреждений хозяйственного обслуживания</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9920020200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23 661,79000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Фонд оплаты труда  учреждений</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9920020200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111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9 141,86000</w:t>
            </w:r>
          </w:p>
        </w:tc>
      </w:tr>
      <w:tr w:rsidR="000E02D1" w:rsidRPr="006653E1" w:rsidTr="00E04304">
        <w:trPr>
          <w:cantSplit/>
          <w:trHeight w:val="433"/>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Администрация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9920020200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111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9 141,86000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Общегосударственные вопросы</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9920020200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111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01</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9 141,86000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Другие общегосударственные вопросы</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9920020200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111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01</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13</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9 141,86000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Взносы по обязательному социальному страхованию на выплаты по оплате труда работников и иные выплаты работникам  учреждений</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9920020200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119</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2 571,73000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Администрация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9920020200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119</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2 571,73000</w:t>
            </w:r>
          </w:p>
        </w:tc>
      </w:tr>
      <w:tr w:rsidR="000E02D1" w:rsidRPr="006653E1" w:rsidTr="00E04304">
        <w:trPr>
          <w:cantSplit/>
          <w:trHeight w:val="141"/>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Общегосударственные вопросы</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9920020200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119</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01</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2 571,73000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Другие общегосударственные вопросы</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9920020200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119</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01</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13</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2 571,73000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Прочая закупка товаров, работ и услуг</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9920020200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9 800,00000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Администрация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9920020200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9 800,00000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Общегосударственные вопросы</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9920020200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01</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9 800,00000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Другие общегосударственные вопросы</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9920020200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01</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13</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9 800,00000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Закупка энергетических ресурсов</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9920020200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247</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2 049,00000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Администрация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9920020200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247</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2 049,00000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Общегосударственные вопросы</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9920020200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247</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01</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2 049,00000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Другие общегосударственные вопросы</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9920020200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247</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01</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13</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2 049,00000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Уплата налога на имущество организаций и земельного налога</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9920020200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851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99,20000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Администрация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9920020200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851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99,20000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Общегосударственные вопросы</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9920020200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851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01</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99,20000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Другие общегосударственные вопросы</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9920020200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851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01</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13</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99,20000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Исполнение расходных обязательств муниципальных районов (городских округов)</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99200S2160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1 759,81000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Фонд оплаты труда  учреждений</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99200S2160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111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1 415,66400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Администрация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99200S2160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111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1 415,66400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Общегосударственные вопросы</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99200S2160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111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01</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1 415,66400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Другие общегосударственные вопросы</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99200S2160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111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01</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13</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1 415,66400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lastRenderedPageBreak/>
              <w:t>Взносы по обязательному социальному страхованию на выплаты по оплате труда работников и иные выплаты работникам  учреждений</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99200S2160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119</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344,14600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Администрация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99200S2160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119</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344,14600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Общегосударственные вопросы</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99200S2160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119</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01</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344,14600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Другие общегосударственные вопросы</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99200S2160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119</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01</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13</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344,14600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Осуществление расходов на выполнение передаваемых полномочий субъекта РФ</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9930000000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11 161,80000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Организация и обеспечение отдыха и оздоровления детей в загородных стационарных детских оздоровительных лагерях, оздоровительных лагерях с дневным пребыванием и иных детских лагерях сезонного действия (за исключением загородных стационарных детских оздоро</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9930073050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2 006,10000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9930073050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611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1 815,60000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Управление образования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9930073050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611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1 815,60000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Образование</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9930073050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611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1 815,60000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Общее образование</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9930073050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611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02</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1 815,60000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9930073050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621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190,50000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Управление образования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9930073050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621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190,50000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Образование</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9930073050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621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190,50000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Общее образование</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9930073050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621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02</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190,50000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Администрирование передаваемых органам местного самоуправления государственных полномочий по Закону Республики Бурятия от 8 июля 2008 года № 394-IV «О наделении органов местного самоуправления муниципальных районов и городских округов в Республике Бурятия</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9930073060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67,30000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Фонд оплаты труда  учреждений</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9930073060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111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33,50000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Управление образования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9930073060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111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33,50000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Образование</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9930073060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111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33,50000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Другие вопросы в области образования</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9930073060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111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09</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33,50000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Взносы по обязательному социальному страхованию на выплаты по оплате труда работников и иные выплаты работникам  учреждений</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9930073060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119</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10,10000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Управление образования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9930073060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119</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10,10000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Образование</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9930073060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119</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10,10000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Другие вопросы в области образования</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9930073060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119</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09</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10,10000</w:t>
            </w:r>
          </w:p>
        </w:tc>
      </w:tr>
      <w:tr w:rsidR="000E02D1" w:rsidRPr="006653E1" w:rsidTr="00E04304">
        <w:trPr>
          <w:cantSplit/>
          <w:trHeight w:val="61"/>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Прочая закупка товаров, работ и услуг</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9930073060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23,70000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Управление образования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9930073060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23,70000</w:t>
            </w:r>
          </w:p>
        </w:tc>
      </w:tr>
      <w:tr w:rsidR="000E02D1" w:rsidRPr="006653E1" w:rsidTr="00E04304">
        <w:trPr>
          <w:cantSplit/>
          <w:trHeight w:val="168"/>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Образование</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9930073060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23,70000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lastRenderedPageBreak/>
              <w:t>Другие вопросы в области образования</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9930073060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09</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23,70000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Обеспечение прав детей, находящихся в трудной  жизненной  ситуации, на отдых и оздоровление</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9930073140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3 946,20000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9930073140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611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3 828,00000</w:t>
            </w:r>
          </w:p>
        </w:tc>
      </w:tr>
      <w:tr w:rsidR="000E02D1" w:rsidRPr="006653E1" w:rsidTr="00E04304">
        <w:trPr>
          <w:cantSplit/>
          <w:trHeight w:val="66"/>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Управление образования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9930073140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611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3 828,00000</w:t>
            </w:r>
          </w:p>
        </w:tc>
      </w:tr>
      <w:tr w:rsidR="000E02D1" w:rsidRPr="006653E1" w:rsidTr="00E04304">
        <w:trPr>
          <w:cantSplit/>
          <w:trHeight w:val="12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Образование</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9930073140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611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3 828,00000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Общее образование</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9930073140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611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02</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3 828,00000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9930073140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621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118,20000</w:t>
            </w:r>
          </w:p>
        </w:tc>
      </w:tr>
      <w:tr w:rsidR="000E02D1" w:rsidRPr="006653E1" w:rsidTr="00E04304">
        <w:trPr>
          <w:cantSplit/>
          <w:trHeight w:val="61"/>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Управление образования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9930073140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621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118,20000</w:t>
            </w:r>
          </w:p>
        </w:tc>
      </w:tr>
      <w:tr w:rsidR="000E02D1" w:rsidRPr="006653E1" w:rsidTr="00E04304">
        <w:trPr>
          <w:cantSplit/>
          <w:trHeight w:val="61"/>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Образование</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9930073140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621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118,20000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Общее образование</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9930073140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621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02</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118,20000</w:t>
            </w:r>
          </w:p>
        </w:tc>
      </w:tr>
      <w:tr w:rsidR="000E02D1" w:rsidRPr="006653E1" w:rsidTr="00E04304">
        <w:trPr>
          <w:cantSplit/>
          <w:trHeight w:val="231"/>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Администрирование передаваемых органам местного самоуправления государственных полномочий по организации и обеспечению отдыха и оздоровления детей</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9930073160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28,60000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Прочая закупка товаров, работ и услуг</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9930073160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28,60000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Управление образования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9930073160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28,60000</w:t>
            </w:r>
          </w:p>
        </w:tc>
      </w:tr>
      <w:tr w:rsidR="000E02D1" w:rsidRPr="006653E1" w:rsidTr="00E04304">
        <w:trPr>
          <w:cantSplit/>
          <w:trHeight w:val="61"/>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Образование</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9930073160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28,60000</w:t>
            </w:r>
          </w:p>
        </w:tc>
      </w:tr>
      <w:tr w:rsidR="000E02D1" w:rsidRPr="006653E1" w:rsidTr="00E04304">
        <w:trPr>
          <w:cantSplit/>
          <w:trHeight w:val="141"/>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Другие вопросы в области образования</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9930073160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09</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28,60000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Предоставление мер социальной поддержки по оплате коммунальных услуг педагогическим работникам муниципальных образовательных организаций, специалистам муниципальных учреждений культуры, проживающим и работающим в сельских населенных пунктах, рабочих посел</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9930073180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5 113,60000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Субсидии бюджетным учреждениям на иные цели</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9930073180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612</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4 113,60000</w:t>
            </w:r>
          </w:p>
        </w:tc>
      </w:tr>
      <w:tr w:rsidR="000E02D1" w:rsidRPr="006653E1" w:rsidTr="00E04304">
        <w:trPr>
          <w:cantSplit/>
          <w:trHeight w:val="139"/>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Администрация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9930073180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612</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272,30000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Социальная политика</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9930073180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612</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10</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272,30000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Социальное обеспечение населения</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9930073180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612</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10</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03</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272,30000</w:t>
            </w:r>
          </w:p>
        </w:tc>
      </w:tr>
      <w:tr w:rsidR="000E02D1" w:rsidRPr="006653E1" w:rsidTr="00E04304">
        <w:trPr>
          <w:cantSplit/>
          <w:trHeight w:val="141"/>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Управление образования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9930073180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612</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2 991,30000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Социальная политика</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9930073180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612</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10</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2 991,30000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Социальное обеспечение населения</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9930073180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612</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10</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03</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2 991,30000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Управление культуры и туризма муниципального образования "Мухоршибирский район"</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9930073180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612</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948</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850,00000</w:t>
            </w:r>
          </w:p>
        </w:tc>
      </w:tr>
      <w:tr w:rsidR="000E02D1" w:rsidRPr="006653E1" w:rsidTr="00E04304">
        <w:trPr>
          <w:cantSplit/>
          <w:trHeight w:val="61"/>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Социальная политика</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9930073180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612</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948</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10</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850,00000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Социальное обеспечение населения</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9930073180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612</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948</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10</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03</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850,00000</w:t>
            </w:r>
          </w:p>
        </w:tc>
      </w:tr>
      <w:tr w:rsidR="000E02D1" w:rsidRPr="006653E1" w:rsidTr="00E04304">
        <w:trPr>
          <w:cantSplit/>
          <w:trHeight w:val="141"/>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Субсидии автономным учреждениям на иные цели</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9930073180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622</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1 000,00000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Управление образования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9930073180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622</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1 000,00000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Социальная политика</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9930073180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622</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10</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1 000,00000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lastRenderedPageBreak/>
              <w:t>Социальное обеспечение населения</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9930073180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622</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10</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03</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1 000,00000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Резервные фонды местной администрации</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9960000000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5 000,00000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Резервный фонд финансирования непредвиденных расходов администрации</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99600P0100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3 500,00000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Резервные средства</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99600P0100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870</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3 500,00000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Администрация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99600P0100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870</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3 500,00000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Общегосударственные вопросы</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99600P0100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870</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01</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3 500,00000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Резервные фонды</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99600P0100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870</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01</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11</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3 500,00000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Резервный фонд администрации по предупреждению чрезвычайных ситуаций</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99600P0200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1 000,00000</w:t>
            </w:r>
          </w:p>
        </w:tc>
      </w:tr>
      <w:tr w:rsidR="000E02D1" w:rsidRPr="006653E1" w:rsidTr="00E04304">
        <w:trPr>
          <w:cantSplit/>
          <w:trHeight w:val="141"/>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Резервные средства</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99600P0200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870</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1 000,00000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Администрация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99600P0200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870</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1 000,00000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Общегосударственные вопросы</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99600P0200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870</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01</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1 000,00000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Резервные фонды</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99600P0200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870</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01</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11</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1 000,00000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Резервный фонд администрации по ликвидации чрезвычайных ситуаций и последствий стихийных бедствий</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99600P0300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500,00000</w:t>
            </w:r>
          </w:p>
        </w:tc>
      </w:tr>
      <w:tr w:rsidR="000E02D1" w:rsidRPr="006653E1" w:rsidTr="00E04304">
        <w:trPr>
          <w:cantSplit/>
          <w:trHeight w:val="149"/>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Резервные средства</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99600P0300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870</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500,00000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Администрация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99600P0300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870</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500,00000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Общегосударственные вопросы</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99600P0300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870</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01</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500,00000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Резервные фонды</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99600P0300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870</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01</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11</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500,00000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Выполнение других обязательств муниципального образования</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9990000000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7 611,20000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9990051200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71,80000</w:t>
            </w:r>
          </w:p>
        </w:tc>
      </w:tr>
      <w:tr w:rsidR="000E02D1" w:rsidRPr="006653E1" w:rsidTr="00E04304">
        <w:trPr>
          <w:cantSplit/>
          <w:trHeight w:val="141"/>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Прочая закупка товаров, работ и услуг</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9990051200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71,80000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Администрация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9990051200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71,80000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Общегосударственные вопросы</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9990051200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01</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71,80000</w:t>
            </w:r>
          </w:p>
        </w:tc>
      </w:tr>
      <w:tr w:rsidR="000E02D1" w:rsidRPr="006653E1" w:rsidTr="00670144">
        <w:trPr>
          <w:cantSplit/>
          <w:trHeight w:val="71"/>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Другие общегосударственные вопросы</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9990051200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01</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13</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71,80000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Иные межбюджетные трансферты на реализацию инициативных проектов</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9990074970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698,00000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Иные межбюджетные трансферты</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9990074970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540</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698,00000</w:t>
            </w:r>
          </w:p>
        </w:tc>
      </w:tr>
      <w:tr w:rsidR="000E02D1" w:rsidRPr="006653E1" w:rsidTr="00E04304">
        <w:trPr>
          <w:cantSplit/>
          <w:trHeight w:val="141"/>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Администрация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9990074970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540</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698,00000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Межбюджетные трансферты общего характера бюджетам бюджетной системы Российской Федерации</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9990074970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540</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14</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698,00000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Прочие межбюджетные трансферты общего характера</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9990074970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540</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14</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03</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698,00000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Предупреждение и ликвидация последствий чрезвычайных ситуаций и стихийных бедствий природного и техногенного характера</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9990080100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1 729,00000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Прочая закупка товаров, работ и услуг</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9990080100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1 729,00000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Администрация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9990080100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1 729,00000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Национальная безопасность и правоохранительная деятельность</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9990080100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03</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1 729,00000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Гражданская оборона</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9990080100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03</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09</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1 729,00000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Расходы, связанные с осуществлением депутатских полномочий</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9990080300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280,00000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lastRenderedPageBreak/>
              <w:t>Иные выплаты, за исключением фонда оплаты труда государственных (муниципальных) органов, лицам, привлекаемым согласно законодательству для выполнения отдельных полномочий</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9990080300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123</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280,00000</w:t>
            </w:r>
          </w:p>
        </w:tc>
      </w:tr>
      <w:tr w:rsidR="000E02D1" w:rsidRPr="006653E1" w:rsidTr="00E04304">
        <w:trPr>
          <w:cantSplit/>
          <w:trHeight w:val="141"/>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Совет депутатов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9990080300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123</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950</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280,00000</w:t>
            </w:r>
          </w:p>
        </w:tc>
      </w:tr>
      <w:tr w:rsidR="000E02D1" w:rsidRPr="006653E1" w:rsidTr="00E04304">
        <w:trPr>
          <w:cantSplit/>
          <w:trHeight w:val="141"/>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Общегосударственные вопросы</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9990080300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123</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950</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01</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280,00000</w:t>
            </w:r>
          </w:p>
        </w:tc>
      </w:tr>
      <w:tr w:rsidR="000E02D1" w:rsidRPr="006653E1" w:rsidTr="00E04304">
        <w:trPr>
          <w:cantSplit/>
          <w:trHeight w:val="141"/>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9990080300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123</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950</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01</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03</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280,00000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Иные межбюджетные трансферты для осуществления депутатских полномочий по исполнению наказов избирателей</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9990080310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1 600,00000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Иные межбюджетные трансферты</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9990080310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540</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1 600,00000</w:t>
            </w:r>
          </w:p>
        </w:tc>
      </w:tr>
      <w:tr w:rsidR="000E02D1" w:rsidRPr="006653E1" w:rsidTr="00E04304">
        <w:trPr>
          <w:cantSplit/>
          <w:trHeight w:val="61"/>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Совет депутатов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9990080310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540</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950</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1 600,00000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Общегосударственные вопросы</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9990080310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540</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950</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01</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1 600,00000</w:t>
            </w:r>
          </w:p>
        </w:tc>
      </w:tr>
      <w:tr w:rsidR="000E02D1" w:rsidRPr="006653E1" w:rsidTr="00E04304">
        <w:trPr>
          <w:cantSplit/>
          <w:trHeight w:val="202"/>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9990080310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540</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950</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01</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03</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1 600,00000</w:t>
            </w:r>
          </w:p>
        </w:tc>
      </w:tr>
      <w:tr w:rsidR="000E02D1" w:rsidRPr="006653E1" w:rsidTr="00E04304">
        <w:trPr>
          <w:cantSplit/>
          <w:trHeight w:val="51"/>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Расширение возможностей для участия способных и одаренных школьников в районных, региональных, всероссийских олимпиадах, научных конференциях, творческих выставках, различных конкурсах</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9990080600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709,00000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Прочая закупка товаров, работ и услуг</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9990080600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50,00000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Управление образования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9990080600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50,00000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Образование</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9990080600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50,00000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Другие вопросы в области образования</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9990080600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244</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09</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50,00000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9990080600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611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659,00000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Управление образования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9990080600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611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450,00000</w:t>
            </w:r>
          </w:p>
        </w:tc>
      </w:tr>
      <w:tr w:rsidR="000E02D1" w:rsidRPr="006653E1" w:rsidTr="00E04304">
        <w:trPr>
          <w:cantSplit/>
          <w:trHeight w:val="61"/>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Образование</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9990080600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611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450,00000</w:t>
            </w:r>
          </w:p>
        </w:tc>
      </w:tr>
      <w:tr w:rsidR="000E02D1" w:rsidRPr="006653E1" w:rsidTr="00E04304">
        <w:trPr>
          <w:cantSplit/>
          <w:trHeight w:val="173"/>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Общее образование</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9990080600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611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02</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300,00000</w:t>
            </w:r>
          </w:p>
        </w:tc>
      </w:tr>
      <w:tr w:rsidR="000E02D1" w:rsidRPr="006653E1" w:rsidTr="00E04304">
        <w:trPr>
          <w:cantSplit/>
          <w:trHeight w:val="141"/>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Дополнительное образование детей</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9990080600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611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03</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150,00000</w:t>
            </w:r>
          </w:p>
        </w:tc>
      </w:tr>
      <w:tr w:rsidR="000E02D1" w:rsidRPr="006653E1" w:rsidTr="00670144">
        <w:trPr>
          <w:cantSplit/>
          <w:trHeight w:val="76"/>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Управление культуры и туризма муниципального образования "Мухоршибирский район"</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9990080600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611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948</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209,00000</w:t>
            </w:r>
          </w:p>
        </w:tc>
      </w:tr>
      <w:tr w:rsidR="000E02D1" w:rsidRPr="006653E1" w:rsidTr="00670144">
        <w:trPr>
          <w:cantSplit/>
          <w:trHeight w:val="71"/>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Образование</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9990080600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611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948</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209,00000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Дополнительное образование детей</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9990080600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611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948</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03</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209,00000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Расходы на содержание инструкторов по физической культуре и спорту</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99900S2200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2 233,70000</w:t>
            </w:r>
          </w:p>
        </w:tc>
      </w:tr>
      <w:tr w:rsidR="000E02D1" w:rsidRPr="006653E1" w:rsidTr="00E04304">
        <w:trPr>
          <w:cantSplit/>
          <w:trHeight w:val="141"/>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Фонд оплаты труда  учреждений</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99900S2200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111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1 715,50000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Администрация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99900S2200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111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1 715,50000</w:t>
            </w:r>
          </w:p>
        </w:tc>
      </w:tr>
      <w:tr w:rsidR="000E02D1" w:rsidRPr="006653E1" w:rsidTr="00670144">
        <w:trPr>
          <w:cantSplit/>
          <w:trHeight w:val="71"/>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Физическая культура и спорт</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99900S2200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111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11</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1 715,50000</w:t>
            </w:r>
          </w:p>
        </w:tc>
      </w:tr>
      <w:tr w:rsidR="000E02D1" w:rsidRPr="006653E1" w:rsidTr="00670144">
        <w:trPr>
          <w:cantSplit/>
          <w:trHeight w:val="86"/>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Массовый спорт</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99900S2200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111</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11</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02</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1 715,50000</w:t>
            </w:r>
          </w:p>
        </w:tc>
      </w:tr>
      <w:tr w:rsidR="000E02D1" w:rsidRPr="006653E1" w:rsidTr="00E04304">
        <w:trPr>
          <w:cantSplit/>
          <w:trHeight w:val="255"/>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Взносы по обязательному социальному страхованию на выплаты по оплате труда работников и иные выплаты работникам  учреждений</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99900S2200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119</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518,20000</w:t>
            </w:r>
          </w:p>
        </w:tc>
      </w:tr>
      <w:tr w:rsidR="000E02D1" w:rsidRPr="006653E1" w:rsidTr="00E04304">
        <w:trPr>
          <w:cantSplit/>
          <w:trHeight w:val="141"/>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lastRenderedPageBreak/>
              <w:t>Администрация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99900S2200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119</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518,20000</w:t>
            </w:r>
          </w:p>
        </w:tc>
      </w:tr>
      <w:tr w:rsidR="000E02D1" w:rsidRPr="006653E1" w:rsidTr="00670144">
        <w:trPr>
          <w:cantSplit/>
          <w:trHeight w:val="116"/>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Физическая культура и спорт</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99900S2200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119</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11</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518,20000</w:t>
            </w:r>
          </w:p>
        </w:tc>
      </w:tr>
      <w:tr w:rsidR="000E02D1" w:rsidRPr="006653E1" w:rsidTr="00670144">
        <w:trPr>
          <w:cantSplit/>
          <w:trHeight w:val="71"/>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Массовый спорт</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99900S2200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119</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946</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11</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02</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518,20000</w:t>
            </w:r>
          </w:p>
        </w:tc>
      </w:tr>
      <w:tr w:rsidR="000E02D1" w:rsidRPr="006653E1" w:rsidTr="00E04304">
        <w:trPr>
          <w:cantSplit/>
          <w:trHeight w:val="138"/>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На обеспечение муниципальных общеобразовательных организаций педагогическими работниками</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99900S2890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289,70000</w:t>
            </w:r>
          </w:p>
        </w:tc>
      </w:tr>
      <w:tr w:rsidR="000E02D1" w:rsidRPr="006653E1" w:rsidTr="00670144">
        <w:trPr>
          <w:cantSplit/>
          <w:trHeight w:val="71"/>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Субсидии бюджетным учреждениям на иные цели</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99900S2890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612</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289,70000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Управление образования Муниципального образования "Мухоршибирский район" Республики Бурятия</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99900S2890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612</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289,70000</w:t>
            </w:r>
          </w:p>
        </w:tc>
      </w:tr>
      <w:tr w:rsidR="000E02D1" w:rsidRPr="006653E1" w:rsidTr="00670144">
        <w:trPr>
          <w:cantSplit/>
          <w:trHeight w:val="71"/>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Образование</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99900S2890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612</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289,70000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Профессиональная подготовка, переподготовка и повышение квалификации</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99900S2890</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612</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947</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07</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05</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289,70000</w:t>
            </w:r>
          </w:p>
        </w:tc>
      </w:tr>
      <w:tr w:rsidR="000E02D1" w:rsidRPr="006653E1" w:rsidTr="00E04304">
        <w:trPr>
          <w:cantSplit/>
          <w:trHeight w:val="70"/>
        </w:trPr>
        <w:tc>
          <w:tcPr>
            <w:tcW w:w="4149" w:type="dxa"/>
            <w:tcBorders>
              <w:top w:val="nil"/>
              <w:left w:val="single" w:sz="4" w:space="0" w:color="auto"/>
              <w:bottom w:val="single" w:sz="4" w:space="0" w:color="auto"/>
              <w:right w:val="single" w:sz="4" w:space="0" w:color="auto"/>
            </w:tcBorders>
            <w:shd w:val="clear" w:color="auto" w:fill="auto"/>
            <w:vAlign w:val="center"/>
            <w:hideMark/>
          </w:tcPr>
          <w:p w:rsidR="000E02D1" w:rsidRDefault="000E02D1" w:rsidP="000E02D1">
            <w:pPr>
              <w:rPr>
                <w:szCs w:val="20"/>
              </w:rPr>
            </w:pPr>
            <w:r>
              <w:rPr>
                <w:szCs w:val="20"/>
              </w:rPr>
              <w:t>ВСЕГО РАСХОДОВ</w:t>
            </w:r>
          </w:p>
        </w:tc>
        <w:tc>
          <w:tcPr>
            <w:tcW w:w="1395"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rPr>
                <w:szCs w:val="20"/>
              </w:rPr>
            </w:pPr>
            <w:r>
              <w:rPr>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rPr>
                <w:szCs w:val="20"/>
              </w:rPr>
            </w:pPr>
            <w:r>
              <w:rPr>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rPr>
                <w:szCs w:val="20"/>
              </w:rPr>
            </w:pPr>
            <w:r>
              <w:rPr>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rPr>
                <w:b/>
                <w:bCs/>
                <w:szCs w:val="20"/>
              </w:rPr>
            </w:pPr>
            <w:r>
              <w:rPr>
                <w:b/>
                <w:bCs/>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0E02D1" w:rsidRDefault="000E02D1" w:rsidP="000E02D1">
            <w:pPr>
              <w:jc w:val="right"/>
              <w:rPr>
                <w:szCs w:val="20"/>
              </w:rPr>
            </w:pPr>
            <w:r>
              <w:rPr>
                <w:szCs w:val="20"/>
              </w:rPr>
              <w:t>1 423 173,15354</w:t>
            </w:r>
          </w:p>
        </w:tc>
      </w:tr>
    </w:tbl>
    <w:p w:rsidR="00BE74C7" w:rsidRPr="006653E1" w:rsidRDefault="00BE74C7" w:rsidP="00BE74C7">
      <w:pPr>
        <w:jc w:val="right"/>
        <w:outlineLvl w:val="0"/>
        <w:rPr>
          <w:color w:val="FF0000"/>
        </w:rPr>
      </w:pPr>
    </w:p>
    <w:p w:rsidR="007D520A" w:rsidRDefault="007D520A" w:rsidP="006070F7">
      <w:pPr>
        <w:jc w:val="right"/>
        <w:outlineLvl w:val="0"/>
        <w:rPr>
          <w:rFonts w:cs="Times New Roman"/>
          <w:szCs w:val="20"/>
        </w:rPr>
      </w:pPr>
    </w:p>
    <w:p w:rsidR="00670144" w:rsidRPr="006653E1" w:rsidRDefault="00670144" w:rsidP="006070F7">
      <w:pPr>
        <w:jc w:val="right"/>
        <w:outlineLvl w:val="0"/>
        <w:rPr>
          <w:rFonts w:cs="Times New Roman"/>
          <w:szCs w:val="20"/>
        </w:rPr>
      </w:pPr>
    </w:p>
    <w:p w:rsidR="00207683" w:rsidRPr="006653E1" w:rsidRDefault="006070F7" w:rsidP="00207683">
      <w:pPr>
        <w:jc w:val="right"/>
        <w:outlineLvl w:val="0"/>
        <w:rPr>
          <w:rFonts w:cs="Times New Roman"/>
          <w:sz w:val="24"/>
          <w:szCs w:val="24"/>
        </w:rPr>
      </w:pPr>
      <w:r w:rsidRPr="006653E1">
        <w:rPr>
          <w:rFonts w:cs="Times New Roman"/>
          <w:sz w:val="24"/>
          <w:szCs w:val="24"/>
        </w:rPr>
        <w:t xml:space="preserve">Приложение </w:t>
      </w:r>
      <w:r w:rsidR="001F68DF" w:rsidRPr="006653E1">
        <w:rPr>
          <w:rFonts w:cs="Times New Roman"/>
          <w:sz w:val="24"/>
          <w:szCs w:val="24"/>
        </w:rPr>
        <w:t>6</w:t>
      </w:r>
    </w:p>
    <w:p w:rsidR="00207683" w:rsidRPr="006653E1" w:rsidRDefault="00207683" w:rsidP="00207683">
      <w:pPr>
        <w:jc w:val="right"/>
        <w:rPr>
          <w:sz w:val="24"/>
          <w:szCs w:val="24"/>
        </w:rPr>
      </w:pPr>
      <w:r w:rsidRPr="006653E1">
        <w:rPr>
          <w:sz w:val="24"/>
          <w:szCs w:val="24"/>
        </w:rPr>
        <w:t>к Решению Совета депутатов</w:t>
      </w:r>
    </w:p>
    <w:p w:rsidR="00207683" w:rsidRPr="006653E1" w:rsidRDefault="00207683" w:rsidP="00207683">
      <w:pPr>
        <w:jc w:val="right"/>
        <w:rPr>
          <w:sz w:val="24"/>
          <w:szCs w:val="24"/>
        </w:rPr>
      </w:pPr>
      <w:r w:rsidRPr="006653E1">
        <w:rPr>
          <w:sz w:val="24"/>
          <w:szCs w:val="24"/>
        </w:rPr>
        <w:t>МО «Мухоршибирский район»</w:t>
      </w:r>
    </w:p>
    <w:p w:rsidR="00207683" w:rsidRPr="006653E1" w:rsidRDefault="00D15F6A" w:rsidP="00207683">
      <w:pPr>
        <w:jc w:val="right"/>
        <w:rPr>
          <w:sz w:val="24"/>
          <w:szCs w:val="24"/>
        </w:rPr>
      </w:pPr>
      <w:r>
        <w:rPr>
          <w:sz w:val="24"/>
          <w:szCs w:val="24"/>
        </w:rPr>
        <w:t>«О районном бюджете на 2026 год</w:t>
      </w:r>
    </w:p>
    <w:p w:rsidR="00207683" w:rsidRPr="006653E1" w:rsidRDefault="00207683" w:rsidP="00207683">
      <w:pPr>
        <w:jc w:val="right"/>
        <w:rPr>
          <w:sz w:val="24"/>
          <w:szCs w:val="24"/>
        </w:rPr>
      </w:pPr>
      <w:r w:rsidRPr="006653E1">
        <w:rPr>
          <w:sz w:val="24"/>
          <w:szCs w:val="24"/>
        </w:rPr>
        <w:t xml:space="preserve"> </w:t>
      </w:r>
      <w:r w:rsidR="00D15F6A">
        <w:rPr>
          <w:sz w:val="24"/>
          <w:szCs w:val="24"/>
        </w:rPr>
        <w:t>и на плановый период 2027 и 2028 годов»</w:t>
      </w:r>
    </w:p>
    <w:p w:rsidR="00207683" w:rsidRPr="006653E1" w:rsidRDefault="00207683" w:rsidP="00207683">
      <w:pPr>
        <w:jc w:val="right"/>
        <w:rPr>
          <w:sz w:val="24"/>
          <w:szCs w:val="24"/>
        </w:rPr>
      </w:pPr>
      <w:r w:rsidRPr="006653E1">
        <w:rPr>
          <w:sz w:val="24"/>
          <w:szCs w:val="24"/>
        </w:rPr>
        <w:t xml:space="preserve"> </w:t>
      </w:r>
      <w:r w:rsidR="00D15F6A">
        <w:rPr>
          <w:sz w:val="24"/>
          <w:szCs w:val="24"/>
        </w:rPr>
        <w:t>от __ декабря 2025 года № ___</w:t>
      </w:r>
    </w:p>
    <w:p w:rsidR="00DC4B66" w:rsidRPr="006653E1" w:rsidRDefault="00DC4B66" w:rsidP="00DC4B66">
      <w:pPr>
        <w:jc w:val="right"/>
      </w:pPr>
      <w:r w:rsidRPr="006653E1">
        <w:t xml:space="preserve">                                  </w:t>
      </w:r>
    </w:p>
    <w:p w:rsidR="00E95BB8" w:rsidRPr="006653E1" w:rsidRDefault="00E95BB8" w:rsidP="00E95BB8">
      <w:pPr>
        <w:jc w:val="right"/>
        <w:outlineLvl w:val="0"/>
      </w:pPr>
    </w:p>
    <w:tbl>
      <w:tblPr>
        <w:tblW w:w="9948" w:type="dxa"/>
        <w:tblInd w:w="93" w:type="dxa"/>
        <w:tblLayout w:type="fixed"/>
        <w:tblLook w:val="04A0" w:firstRow="1" w:lastRow="0" w:firstColumn="1" w:lastColumn="0" w:noHBand="0" w:noVBand="1"/>
      </w:tblPr>
      <w:tblGrid>
        <w:gridCol w:w="3134"/>
        <w:gridCol w:w="1417"/>
        <w:gridCol w:w="567"/>
        <w:gridCol w:w="636"/>
        <w:gridCol w:w="498"/>
        <w:gridCol w:w="567"/>
        <w:gridCol w:w="1560"/>
        <w:gridCol w:w="1560"/>
        <w:gridCol w:w="9"/>
      </w:tblGrid>
      <w:tr w:rsidR="006070F7" w:rsidRPr="006653E1" w:rsidTr="00DC6EDB">
        <w:trPr>
          <w:cantSplit/>
          <w:trHeight w:val="900"/>
        </w:trPr>
        <w:tc>
          <w:tcPr>
            <w:tcW w:w="9948" w:type="dxa"/>
            <w:gridSpan w:val="9"/>
            <w:tcBorders>
              <w:top w:val="nil"/>
              <w:left w:val="nil"/>
              <w:bottom w:val="nil"/>
              <w:right w:val="nil"/>
            </w:tcBorders>
            <w:shd w:val="clear" w:color="auto" w:fill="auto"/>
            <w:hideMark/>
          </w:tcPr>
          <w:p w:rsidR="006070F7" w:rsidRPr="006653E1" w:rsidRDefault="006070F7" w:rsidP="009A5C2B">
            <w:pPr>
              <w:spacing w:line="200" w:lineRule="exact"/>
              <w:jc w:val="center"/>
              <w:rPr>
                <w:rFonts w:eastAsia="Times New Roman" w:cs="Times New Roman"/>
                <w:bCs/>
                <w:sz w:val="24"/>
                <w:szCs w:val="24"/>
                <w:lang w:eastAsia="ru-RU"/>
              </w:rPr>
            </w:pPr>
            <w:r w:rsidRPr="006653E1">
              <w:rPr>
                <w:rFonts w:eastAsia="Times New Roman" w:cs="Times New Roman"/>
                <w:bCs/>
                <w:sz w:val="24"/>
                <w:szCs w:val="24"/>
                <w:lang w:eastAsia="ru-RU"/>
              </w:rPr>
              <w:t>Распределение бюджетных ассигнований по целевым статьям (муниципальным программам и непрограммным направлениям деятельности), видам расходов, ведомствам, а также по разделам, подразделам  классификации расходов бюджетов на 20</w:t>
            </w:r>
            <w:r w:rsidR="001E3AE1" w:rsidRPr="006653E1">
              <w:rPr>
                <w:rFonts w:eastAsia="Times New Roman" w:cs="Times New Roman"/>
                <w:bCs/>
                <w:sz w:val="24"/>
                <w:szCs w:val="24"/>
                <w:lang w:eastAsia="ru-RU"/>
              </w:rPr>
              <w:t>2</w:t>
            </w:r>
            <w:r w:rsidR="009A5C2B">
              <w:rPr>
                <w:rFonts w:eastAsia="Times New Roman" w:cs="Times New Roman"/>
                <w:bCs/>
                <w:sz w:val="24"/>
                <w:szCs w:val="24"/>
                <w:lang w:eastAsia="ru-RU"/>
              </w:rPr>
              <w:t>7</w:t>
            </w:r>
            <w:r w:rsidRPr="006653E1">
              <w:rPr>
                <w:rFonts w:eastAsia="Times New Roman" w:cs="Times New Roman"/>
                <w:bCs/>
                <w:sz w:val="24"/>
                <w:szCs w:val="24"/>
                <w:lang w:eastAsia="ru-RU"/>
              </w:rPr>
              <w:t xml:space="preserve"> и 20</w:t>
            </w:r>
            <w:r w:rsidR="005F0749" w:rsidRPr="006653E1">
              <w:rPr>
                <w:rFonts w:eastAsia="Times New Roman" w:cs="Times New Roman"/>
                <w:bCs/>
                <w:sz w:val="24"/>
                <w:szCs w:val="24"/>
                <w:lang w:eastAsia="ru-RU"/>
              </w:rPr>
              <w:t>2</w:t>
            </w:r>
            <w:r w:rsidR="009A5C2B">
              <w:rPr>
                <w:rFonts w:eastAsia="Times New Roman" w:cs="Times New Roman"/>
                <w:bCs/>
                <w:sz w:val="24"/>
                <w:szCs w:val="24"/>
                <w:lang w:eastAsia="ru-RU"/>
              </w:rPr>
              <w:t>8</w:t>
            </w:r>
            <w:r w:rsidRPr="006653E1">
              <w:rPr>
                <w:rFonts w:eastAsia="Times New Roman" w:cs="Times New Roman"/>
                <w:bCs/>
                <w:sz w:val="24"/>
                <w:szCs w:val="24"/>
                <w:lang w:eastAsia="ru-RU"/>
              </w:rPr>
              <w:t xml:space="preserve"> годы</w:t>
            </w:r>
          </w:p>
        </w:tc>
      </w:tr>
      <w:tr w:rsidR="006070F7" w:rsidRPr="006653E1" w:rsidTr="00DC6EDB">
        <w:trPr>
          <w:cantSplit/>
          <w:trHeight w:val="255"/>
        </w:trPr>
        <w:tc>
          <w:tcPr>
            <w:tcW w:w="3134" w:type="dxa"/>
            <w:tcBorders>
              <w:top w:val="nil"/>
              <w:left w:val="nil"/>
              <w:bottom w:val="nil"/>
              <w:right w:val="nil"/>
            </w:tcBorders>
            <w:shd w:val="clear" w:color="auto" w:fill="auto"/>
            <w:noWrap/>
            <w:vAlign w:val="bottom"/>
            <w:hideMark/>
          </w:tcPr>
          <w:p w:rsidR="006070F7" w:rsidRPr="006653E1" w:rsidRDefault="006070F7" w:rsidP="00E22019">
            <w:pPr>
              <w:spacing w:line="200" w:lineRule="exact"/>
              <w:rPr>
                <w:rFonts w:eastAsia="Times New Roman" w:cs="Times New Roman"/>
                <w:szCs w:val="20"/>
                <w:lang w:eastAsia="ru-RU"/>
              </w:rPr>
            </w:pPr>
          </w:p>
        </w:tc>
        <w:tc>
          <w:tcPr>
            <w:tcW w:w="1417" w:type="dxa"/>
            <w:tcBorders>
              <w:top w:val="nil"/>
              <w:left w:val="nil"/>
              <w:bottom w:val="nil"/>
              <w:right w:val="nil"/>
            </w:tcBorders>
            <w:shd w:val="clear" w:color="auto" w:fill="auto"/>
            <w:noWrap/>
            <w:vAlign w:val="bottom"/>
            <w:hideMark/>
          </w:tcPr>
          <w:p w:rsidR="006070F7" w:rsidRPr="006653E1" w:rsidRDefault="006070F7" w:rsidP="00E22019">
            <w:pPr>
              <w:spacing w:line="200" w:lineRule="exact"/>
              <w:rPr>
                <w:rFonts w:eastAsia="Times New Roman" w:cs="Times New Roman"/>
                <w:bCs/>
                <w:szCs w:val="20"/>
                <w:lang w:eastAsia="ru-RU"/>
              </w:rPr>
            </w:pPr>
          </w:p>
        </w:tc>
        <w:tc>
          <w:tcPr>
            <w:tcW w:w="567" w:type="dxa"/>
            <w:tcBorders>
              <w:top w:val="nil"/>
              <w:left w:val="nil"/>
              <w:bottom w:val="nil"/>
              <w:right w:val="nil"/>
            </w:tcBorders>
            <w:shd w:val="clear" w:color="auto" w:fill="auto"/>
            <w:noWrap/>
            <w:vAlign w:val="bottom"/>
            <w:hideMark/>
          </w:tcPr>
          <w:p w:rsidR="006070F7" w:rsidRPr="006653E1" w:rsidRDefault="006070F7" w:rsidP="00E22019">
            <w:pPr>
              <w:spacing w:line="200" w:lineRule="exact"/>
              <w:rPr>
                <w:rFonts w:eastAsia="Times New Roman" w:cs="Times New Roman"/>
                <w:bCs/>
                <w:szCs w:val="20"/>
                <w:lang w:eastAsia="ru-RU"/>
              </w:rPr>
            </w:pPr>
          </w:p>
        </w:tc>
        <w:tc>
          <w:tcPr>
            <w:tcW w:w="636" w:type="dxa"/>
            <w:tcBorders>
              <w:top w:val="nil"/>
              <w:left w:val="nil"/>
              <w:bottom w:val="nil"/>
              <w:right w:val="nil"/>
            </w:tcBorders>
            <w:shd w:val="clear" w:color="auto" w:fill="auto"/>
            <w:noWrap/>
            <w:vAlign w:val="bottom"/>
            <w:hideMark/>
          </w:tcPr>
          <w:p w:rsidR="006070F7" w:rsidRPr="006653E1" w:rsidRDefault="006070F7" w:rsidP="00E22019">
            <w:pPr>
              <w:spacing w:line="200" w:lineRule="exact"/>
              <w:jc w:val="center"/>
              <w:rPr>
                <w:rFonts w:eastAsia="Times New Roman" w:cs="Times New Roman"/>
                <w:szCs w:val="20"/>
                <w:lang w:eastAsia="ru-RU"/>
              </w:rPr>
            </w:pPr>
          </w:p>
        </w:tc>
        <w:tc>
          <w:tcPr>
            <w:tcW w:w="498" w:type="dxa"/>
            <w:tcBorders>
              <w:top w:val="nil"/>
              <w:left w:val="nil"/>
              <w:bottom w:val="nil"/>
              <w:right w:val="nil"/>
            </w:tcBorders>
            <w:shd w:val="clear" w:color="auto" w:fill="auto"/>
            <w:noWrap/>
            <w:vAlign w:val="bottom"/>
            <w:hideMark/>
          </w:tcPr>
          <w:p w:rsidR="006070F7" w:rsidRPr="006653E1" w:rsidRDefault="006070F7" w:rsidP="00E22019">
            <w:pPr>
              <w:spacing w:line="200" w:lineRule="exact"/>
              <w:rPr>
                <w:rFonts w:eastAsia="Times New Roman" w:cs="Times New Roman"/>
                <w:szCs w:val="20"/>
                <w:lang w:eastAsia="ru-RU"/>
              </w:rPr>
            </w:pPr>
          </w:p>
        </w:tc>
        <w:tc>
          <w:tcPr>
            <w:tcW w:w="567" w:type="dxa"/>
            <w:tcBorders>
              <w:top w:val="nil"/>
              <w:left w:val="nil"/>
              <w:bottom w:val="nil"/>
              <w:right w:val="nil"/>
            </w:tcBorders>
            <w:shd w:val="clear" w:color="auto" w:fill="auto"/>
            <w:noWrap/>
            <w:vAlign w:val="bottom"/>
            <w:hideMark/>
          </w:tcPr>
          <w:p w:rsidR="006070F7" w:rsidRPr="006653E1" w:rsidRDefault="006070F7" w:rsidP="00E22019">
            <w:pPr>
              <w:spacing w:line="200" w:lineRule="exact"/>
              <w:rPr>
                <w:rFonts w:eastAsia="Times New Roman" w:cs="Times New Roman"/>
                <w:bCs/>
                <w:szCs w:val="20"/>
                <w:lang w:eastAsia="ru-RU"/>
              </w:rPr>
            </w:pPr>
          </w:p>
        </w:tc>
        <w:tc>
          <w:tcPr>
            <w:tcW w:w="3129" w:type="dxa"/>
            <w:gridSpan w:val="3"/>
            <w:tcBorders>
              <w:top w:val="nil"/>
              <w:left w:val="nil"/>
              <w:bottom w:val="nil"/>
              <w:right w:val="nil"/>
            </w:tcBorders>
            <w:shd w:val="clear" w:color="auto" w:fill="auto"/>
            <w:noWrap/>
            <w:vAlign w:val="bottom"/>
            <w:hideMark/>
          </w:tcPr>
          <w:p w:rsidR="006070F7" w:rsidRPr="006653E1" w:rsidRDefault="006070F7" w:rsidP="00E22019">
            <w:pPr>
              <w:spacing w:line="200" w:lineRule="exact"/>
              <w:jc w:val="right"/>
              <w:rPr>
                <w:rFonts w:eastAsia="Times New Roman" w:cs="Times New Roman"/>
                <w:bCs/>
                <w:szCs w:val="20"/>
                <w:lang w:eastAsia="ru-RU"/>
              </w:rPr>
            </w:pPr>
            <w:r w:rsidRPr="006653E1">
              <w:rPr>
                <w:rFonts w:eastAsia="Times New Roman" w:cs="Times New Roman"/>
                <w:bCs/>
                <w:szCs w:val="20"/>
                <w:lang w:eastAsia="ru-RU"/>
              </w:rPr>
              <w:t>(тыс. руб.)</w:t>
            </w:r>
          </w:p>
        </w:tc>
      </w:tr>
      <w:tr w:rsidR="006070F7" w:rsidRPr="006653E1" w:rsidTr="00DC6EDB">
        <w:trPr>
          <w:cantSplit/>
          <w:trHeight w:val="409"/>
        </w:trPr>
        <w:tc>
          <w:tcPr>
            <w:tcW w:w="3134" w:type="dxa"/>
            <w:vMerge w:val="restart"/>
            <w:tcBorders>
              <w:top w:val="single" w:sz="4" w:space="0" w:color="auto"/>
              <w:left w:val="single" w:sz="4" w:space="0" w:color="auto"/>
              <w:right w:val="single" w:sz="4" w:space="0" w:color="auto"/>
            </w:tcBorders>
            <w:shd w:val="clear" w:color="auto" w:fill="auto"/>
            <w:vAlign w:val="center"/>
            <w:hideMark/>
          </w:tcPr>
          <w:p w:rsidR="006070F7" w:rsidRPr="006653E1" w:rsidRDefault="006070F7" w:rsidP="007D520A">
            <w:pPr>
              <w:spacing w:line="200" w:lineRule="exact"/>
              <w:jc w:val="center"/>
              <w:rPr>
                <w:rFonts w:eastAsia="Times New Roman" w:cs="Times New Roman"/>
                <w:bCs/>
                <w:szCs w:val="20"/>
                <w:lang w:eastAsia="ru-RU"/>
              </w:rPr>
            </w:pPr>
            <w:r w:rsidRPr="006653E1">
              <w:rPr>
                <w:rFonts w:eastAsia="Times New Roman" w:cs="Times New Roman"/>
                <w:bCs/>
                <w:szCs w:val="20"/>
                <w:lang w:eastAsia="ru-RU"/>
              </w:rPr>
              <w:t>Наименование</w:t>
            </w:r>
          </w:p>
        </w:tc>
        <w:tc>
          <w:tcPr>
            <w:tcW w:w="1417" w:type="dxa"/>
            <w:vMerge w:val="restart"/>
            <w:tcBorders>
              <w:top w:val="single" w:sz="4" w:space="0" w:color="auto"/>
              <w:left w:val="nil"/>
              <w:right w:val="single" w:sz="4" w:space="0" w:color="auto"/>
            </w:tcBorders>
            <w:shd w:val="clear" w:color="auto" w:fill="auto"/>
            <w:vAlign w:val="center"/>
            <w:hideMark/>
          </w:tcPr>
          <w:p w:rsidR="006070F7" w:rsidRPr="006653E1" w:rsidRDefault="006070F7" w:rsidP="007D520A">
            <w:pPr>
              <w:spacing w:line="200" w:lineRule="exact"/>
              <w:jc w:val="center"/>
              <w:rPr>
                <w:rFonts w:eastAsia="Times New Roman" w:cs="Times New Roman"/>
                <w:bCs/>
                <w:szCs w:val="20"/>
                <w:lang w:eastAsia="ru-RU"/>
              </w:rPr>
            </w:pPr>
            <w:r w:rsidRPr="006653E1">
              <w:rPr>
                <w:rFonts w:eastAsia="Times New Roman" w:cs="Times New Roman"/>
                <w:bCs/>
                <w:szCs w:val="20"/>
                <w:lang w:eastAsia="ru-RU"/>
              </w:rPr>
              <w:t>Целевая статья</w:t>
            </w:r>
          </w:p>
        </w:tc>
        <w:tc>
          <w:tcPr>
            <w:tcW w:w="567" w:type="dxa"/>
            <w:vMerge w:val="restart"/>
            <w:tcBorders>
              <w:top w:val="single" w:sz="4" w:space="0" w:color="auto"/>
              <w:left w:val="nil"/>
              <w:right w:val="single" w:sz="4" w:space="0" w:color="auto"/>
            </w:tcBorders>
            <w:shd w:val="clear" w:color="auto" w:fill="auto"/>
            <w:vAlign w:val="center"/>
            <w:hideMark/>
          </w:tcPr>
          <w:p w:rsidR="006070F7" w:rsidRPr="006653E1" w:rsidRDefault="006070F7" w:rsidP="007D520A">
            <w:pPr>
              <w:spacing w:line="200" w:lineRule="exact"/>
              <w:ind w:left="-74" w:right="-108"/>
              <w:jc w:val="center"/>
              <w:rPr>
                <w:rFonts w:eastAsia="Times New Roman" w:cs="Times New Roman"/>
                <w:bCs/>
                <w:szCs w:val="20"/>
                <w:lang w:eastAsia="ru-RU"/>
              </w:rPr>
            </w:pPr>
            <w:r w:rsidRPr="006653E1">
              <w:rPr>
                <w:rFonts w:eastAsia="Times New Roman" w:cs="Times New Roman"/>
                <w:bCs/>
                <w:szCs w:val="20"/>
                <w:lang w:eastAsia="ru-RU"/>
              </w:rPr>
              <w:t>Вид расхода</w:t>
            </w:r>
          </w:p>
        </w:tc>
        <w:tc>
          <w:tcPr>
            <w:tcW w:w="636" w:type="dxa"/>
            <w:vMerge w:val="restart"/>
            <w:tcBorders>
              <w:top w:val="single" w:sz="4" w:space="0" w:color="auto"/>
              <w:left w:val="nil"/>
              <w:right w:val="single" w:sz="4" w:space="0" w:color="auto"/>
            </w:tcBorders>
            <w:shd w:val="clear" w:color="auto" w:fill="auto"/>
            <w:vAlign w:val="center"/>
            <w:hideMark/>
          </w:tcPr>
          <w:p w:rsidR="006070F7" w:rsidRPr="006653E1" w:rsidRDefault="006070F7" w:rsidP="007D520A">
            <w:pPr>
              <w:spacing w:line="200" w:lineRule="exact"/>
              <w:jc w:val="center"/>
              <w:rPr>
                <w:rFonts w:eastAsia="Times New Roman" w:cs="Times New Roman"/>
                <w:bCs/>
                <w:szCs w:val="20"/>
                <w:lang w:eastAsia="ru-RU"/>
              </w:rPr>
            </w:pPr>
            <w:r w:rsidRPr="006653E1">
              <w:rPr>
                <w:rFonts w:eastAsia="Times New Roman" w:cs="Times New Roman"/>
                <w:bCs/>
                <w:szCs w:val="20"/>
                <w:lang w:eastAsia="ru-RU"/>
              </w:rPr>
              <w:t>ГРБС</w:t>
            </w:r>
          </w:p>
        </w:tc>
        <w:tc>
          <w:tcPr>
            <w:tcW w:w="498" w:type="dxa"/>
            <w:vMerge w:val="restart"/>
            <w:tcBorders>
              <w:top w:val="single" w:sz="4" w:space="0" w:color="auto"/>
              <w:left w:val="nil"/>
              <w:right w:val="single" w:sz="4" w:space="0" w:color="auto"/>
            </w:tcBorders>
            <w:shd w:val="clear" w:color="auto" w:fill="auto"/>
            <w:vAlign w:val="center"/>
            <w:hideMark/>
          </w:tcPr>
          <w:p w:rsidR="006070F7" w:rsidRPr="006653E1" w:rsidRDefault="006070F7" w:rsidP="007D520A">
            <w:pPr>
              <w:spacing w:line="200" w:lineRule="exact"/>
              <w:jc w:val="center"/>
              <w:rPr>
                <w:rFonts w:eastAsia="Times New Roman" w:cs="Times New Roman"/>
                <w:bCs/>
                <w:szCs w:val="20"/>
                <w:lang w:eastAsia="ru-RU"/>
              </w:rPr>
            </w:pPr>
            <w:r w:rsidRPr="006653E1">
              <w:rPr>
                <w:rFonts w:eastAsia="Times New Roman" w:cs="Times New Roman"/>
                <w:bCs/>
                <w:szCs w:val="20"/>
                <w:lang w:eastAsia="ru-RU"/>
              </w:rPr>
              <w:t>Раздел</w:t>
            </w:r>
          </w:p>
        </w:tc>
        <w:tc>
          <w:tcPr>
            <w:tcW w:w="567" w:type="dxa"/>
            <w:vMerge w:val="restart"/>
            <w:tcBorders>
              <w:top w:val="single" w:sz="4" w:space="0" w:color="auto"/>
              <w:left w:val="nil"/>
              <w:right w:val="single" w:sz="4" w:space="0" w:color="auto"/>
            </w:tcBorders>
            <w:shd w:val="clear" w:color="auto" w:fill="auto"/>
            <w:vAlign w:val="center"/>
            <w:hideMark/>
          </w:tcPr>
          <w:p w:rsidR="006070F7" w:rsidRPr="006653E1" w:rsidRDefault="006070F7" w:rsidP="007D520A">
            <w:pPr>
              <w:spacing w:line="200" w:lineRule="exact"/>
              <w:jc w:val="center"/>
              <w:rPr>
                <w:rFonts w:eastAsia="Times New Roman" w:cs="Times New Roman"/>
                <w:bCs/>
                <w:szCs w:val="20"/>
                <w:lang w:eastAsia="ru-RU"/>
              </w:rPr>
            </w:pPr>
            <w:r w:rsidRPr="006653E1">
              <w:rPr>
                <w:rFonts w:eastAsia="Times New Roman" w:cs="Times New Roman"/>
                <w:bCs/>
                <w:szCs w:val="20"/>
                <w:lang w:eastAsia="ru-RU"/>
              </w:rPr>
              <w:t>Подраздел</w:t>
            </w:r>
          </w:p>
        </w:tc>
        <w:tc>
          <w:tcPr>
            <w:tcW w:w="3129" w:type="dxa"/>
            <w:gridSpan w:val="3"/>
            <w:tcBorders>
              <w:top w:val="single" w:sz="4" w:space="0" w:color="auto"/>
              <w:left w:val="nil"/>
              <w:bottom w:val="single" w:sz="4" w:space="0" w:color="auto"/>
              <w:right w:val="single" w:sz="4" w:space="0" w:color="auto"/>
            </w:tcBorders>
            <w:shd w:val="clear" w:color="auto" w:fill="auto"/>
            <w:vAlign w:val="center"/>
            <w:hideMark/>
          </w:tcPr>
          <w:p w:rsidR="006070F7" w:rsidRPr="006653E1" w:rsidRDefault="006070F7" w:rsidP="007D520A">
            <w:pPr>
              <w:spacing w:line="200" w:lineRule="exact"/>
              <w:jc w:val="center"/>
              <w:rPr>
                <w:rFonts w:eastAsia="Times New Roman" w:cs="Times New Roman"/>
                <w:bCs/>
                <w:szCs w:val="20"/>
                <w:lang w:eastAsia="ru-RU"/>
              </w:rPr>
            </w:pPr>
            <w:r w:rsidRPr="006653E1">
              <w:rPr>
                <w:rFonts w:eastAsia="Times New Roman" w:cs="Times New Roman"/>
                <w:bCs/>
                <w:szCs w:val="20"/>
                <w:lang w:eastAsia="ru-RU"/>
              </w:rPr>
              <w:t>Плановый период</w:t>
            </w:r>
          </w:p>
        </w:tc>
      </w:tr>
      <w:tr w:rsidR="006070F7" w:rsidRPr="006653E1" w:rsidTr="00DC6EDB">
        <w:trPr>
          <w:gridAfter w:val="1"/>
          <w:wAfter w:w="9" w:type="dxa"/>
          <w:cantSplit/>
          <w:trHeight w:val="206"/>
        </w:trPr>
        <w:tc>
          <w:tcPr>
            <w:tcW w:w="3134" w:type="dxa"/>
            <w:vMerge/>
            <w:tcBorders>
              <w:left w:val="single" w:sz="4" w:space="0" w:color="auto"/>
              <w:bottom w:val="single" w:sz="4" w:space="0" w:color="auto"/>
              <w:right w:val="single" w:sz="4" w:space="0" w:color="auto"/>
            </w:tcBorders>
            <w:shd w:val="clear" w:color="auto" w:fill="auto"/>
            <w:vAlign w:val="center"/>
            <w:hideMark/>
          </w:tcPr>
          <w:p w:rsidR="006070F7" w:rsidRPr="006653E1" w:rsidRDefault="006070F7" w:rsidP="007D520A">
            <w:pPr>
              <w:spacing w:line="200" w:lineRule="exact"/>
              <w:jc w:val="center"/>
              <w:rPr>
                <w:rFonts w:eastAsia="Times New Roman" w:cs="Times New Roman"/>
                <w:bCs/>
                <w:szCs w:val="20"/>
                <w:lang w:eastAsia="ru-RU"/>
              </w:rPr>
            </w:pPr>
          </w:p>
        </w:tc>
        <w:tc>
          <w:tcPr>
            <w:tcW w:w="1417" w:type="dxa"/>
            <w:vMerge/>
            <w:tcBorders>
              <w:left w:val="nil"/>
              <w:bottom w:val="single" w:sz="4" w:space="0" w:color="auto"/>
              <w:right w:val="single" w:sz="4" w:space="0" w:color="auto"/>
            </w:tcBorders>
            <w:shd w:val="clear" w:color="auto" w:fill="auto"/>
            <w:vAlign w:val="center"/>
            <w:hideMark/>
          </w:tcPr>
          <w:p w:rsidR="006070F7" w:rsidRPr="006653E1" w:rsidRDefault="006070F7" w:rsidP="007D520A">
            <w:pPr>
              <w:spacing w:line="200" w:lineRule="exact"/>
              <w:jc w:val="center"/>
              <w:rPr>
                <w:rFonts w:eastAsia="Times New Roman" w:cs="Times New Roman"/>
                <w:bCs/>
                <w:szCs w:val="20"/>
                <w:lang w:eastAsia="ru-RU"/>
              </w:rPr>
            </w:pPr>
          </w:p>
        </w:tc>
        <w:tc>
          <w:tcPr>
            <w:tcW w:w="567" w:type="dxa"/>
            <w:vMerge/>
            <w:tcBorders>
              <w:left w:val="nil"/>
              <w:bottom w:val="single" w:sz="4" w:space="0" w:color="auto"/>
              <w:right w:val="single" w:sz="4" w:space="0" w:color="auto"/>
            </w:tcBorders>
            <w:shd w:val="clear" w:color="auto" w:fill="auto"/>
            <w:vAlign w:val="center"/>
            <w:hideMark/>
          </w:tcPr>
          <w:p w:rsidR="006070F7" w:rsidRPr="006653E1" w:rsidRDefault="006070F7" w:rsidP="007D520A">
            <w:pPr>
              <w:spacing w:line="200" w:lineRule="exact"/>
              <w:ind w:left="-74" w:right="-108"/>
              <w:jc w:val="center"/>
              <w:rPr>
                <w:rFonts w:eastAsia="Times New Roman" w:cs="Times New Roman"/>
                <w:bCs/>
                <w:szCs w:val="20"/>
                <w:lang w:eastAsia="ru-RU"/>
              </w:rPr>
            </w:pPr>
          </w:p>
        </w:tc>
        <w:tc>
          <w:tcPr>
            <w:tcW w:w="636" w:type="dxa"/>
            <w:vMerge/>
            <w:tcBorders>
              <w:left w:val="nil"/>
              <w:bottom w:val="single" w:sz="4" w:space="0" w:color="auto"/>
              <w:right w:val="single" w:sz="4" w:space="0" w:color="auto"/>
            </w:tcBorders>
            <w:shd w:val="clear" w:color="auto" w:fill="auto"/>
            <w:vAlign w:val="center"/>
            <w:hideMark/>
          </w:tcPr>
          <w:p w:rsidR="006070F7" w:rsidRPr="006653E1" w:rsidRDefault="006070F7" w:rsidP="007D520A">
            <w:pPr>
              <w:spacing w:line="200" w:lineRule="exact"/>
              <w:jc w:val="center"/>
              <w:rPr>
                <w:rFonts w:eastAsia="Times New Roman" w:cs="Times New Roman"/>
                <w:bCs/>
                <w:szCs w:val="20"/>
                <w:lang w:eastAsia="ru-RU"/>
              </w:rPr>
            </w:pPr>
          </w:p>
        </w:tc>
        <w:tc>
          <w:tcPr>
            <w:tcW w:w="498" w:type="dxa"/>
            <w:vMerge/>
            <w:tcBorders>
              <w:left w:val="nil"/>
              <w:bottom w:val="single" w:sz="4" w:space="0" w:color="auto"/>
              <w:right w:val="single" w:sz="4" w:space="0" w:color="auto"/>
            </w:tcBorders>
            <w:shd w:val="clear" w:color="auto" w:fill="auto"/>
            <w:vAlign w:val="center"/>
            <w:hideMark/>
          </w:tcPr>
          <w:p w:rsidR="006070F7" w:rsidRPr="006653E1" w:rsidRDefault="006070F7" w:rsidP="007D520A">
            <w:pPr>
              <w:spacing w:line="200" w:lineRule="exact"/>
              <w:jc w:val="center"/>
              <w:rPr>
                <w:rFonts w:eastAsia="Times New Roman" w:cs="Times New Roman"/>
                <w:bCs/>
                <w:szCs w:val="20"/>
                <w:lang w:eastAsia="ru-RU"/>
              </w:rPr>
            </w:pPr>
          </w:p>
        </w:tc>
        <w:tc>
          <w:tcPr>
            <w:tcW w:w="567" w:type="dxa"/>
            <w:vMerge/>
            <w:tcBorders>
              <w:left w:val="nil"/>
              <w:bottom w:val="single" w:sz="4" w:space="0" w:color="auto"/>
              <w:right w:val="single" w:sz="4" w:space="0" w:color="auto"/>
            </w:tcBorders>
            <w:shd w:val="clear" w:color="auto" w:fill="auto"/>
            <w:vAlign w:val="center"/>
            <w:hideMark/>
          </w:tcPr>
          <w:p w:rsidR="006070F7" w:rsidRPr="006653E1" w:rsidRDefault="006070F7" w:rsidP="007D520A">
            <w:pPr>
              <w:spacing w:line="200" w:lineRule="exact"/>
              <w:jc w:val="center"/>
              <w:rPr>
                <w:rFonts w:eastAsia="Times New Roman" w:cs="Times New Roman"/>
                <w:bCs/>
                <w:szCs w:val="20"/>
                <w:lang w:eastAsia="ru-RU"/>
              </w:rPr>
            </w:pP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6070F7" w:rsidRPr="006653E1" w:rsidRDefault="006070F7" w:rsidP="009A5C2B">
            <w:pPr>
              <w:spacing w:line="200" w:lineRule="exact"/>
              <w:jc w:val="center"/>
              <w:rPr>
                <w:rFonts w:eastAsia="Times New Roman" w:cs="Times New Roman"/>
                <w:bCs/>
                <w:szCs w:val="20"/>
                <w:lang w:eastAsia="ru-RU"/>
              </w:rPr>
            </w:pPr>
            <w:r w:rsidRPr="006653E1">
              <w:rPr>
                <w:rFonts w:eastAsia="Times New Roman" w:cs="Times New Roman"/>
                <w:bCs/>
                <w:szCs w:val="20"/>
                <w:lang w:eastAsia="ru-RU"/>
              </w:rPr>
              <w:t>20</w:t>
            </w:r>
            <w:r w:rsidR="001E3AE1" w:rsidRPr="006653E1">
              <w:rPr>
                <w:rFonts w:eastAsia="Times New Roman" w:cs="Times New Roman"/>
                <w:bCs/>
                <w:szCs w:val="20"/>
                <w:lang w:eastAsia="ru-RU"/>
              </w:rPr>
              <w:t>2</w:t>
            </w:r>
            <w:r w:rsidR="009A5C2B">
              <w:rPr>
                <w:rFonts w:eastAsia="Times New Roman" w:cs="Times New Roman"/>
                <w:bCs/>
                <w:szCs w:val="20"/>
                <w:lang w:eastAsia="ru-RU"/>
              </w:rPr>
              <w:t>7</w:t>
            </w:r>
            <w:r w:rsidRPr="006653E1">
              <w:rPr>
                <w:rFonts w:eastAsia="Times New Roman" w:cs="Times New Roman"/>
                <w:bCs/>
                <w:szCs w:val="20"/>
                <w:lang w:eastAsia="ru-RU"/>
              </w:rPr>
              <w:t xml:space="preserve"> год</w:t>
            </w:r>
          </w:p>
        </w:tc>
        <w:tc>
          <w:tcPr>
            <w:tcW w:w="1560" w:type="dxa"/>
            <w:tcBorders>
              <w:top w:val="single" w:sz="4" w:space="0" w:color="auto"/>
              <w:left w:val="nil"/>
              <w:bottom w:val="single" w:sz="4" w:space="0" w:color="auto"/>
              <w:right w:val="single" w:sz="4" w:space="0" w:color="auto"/>
            </w:tcBorders>
            <w:vAlign w:val="center"/>
          </w:tcPr>
          <w:p w:rsidR="006070F7" w:rsidRPr="006653E1" w:rsidRDefault="006070F7" w:rsidP="009A5C2B">
            <w:pPr>
              <w:spacing w:line="200" w:lineRule="exact"/>
              <w:jc w:val="center"/>
              <w:rPr>
                <w:rFonts w:eastAsia="Times New Roman" w:cs="Times New Roman"/>
                <w:bCs/>
                <w:szCs w:val="20"/>
                <w:lang w:eastAsia="ru-RU"/>
              </w:rPr>
            </w:pPr>
            <w:r w:rsidRPr="006653E1">
              <w:rPr>
                <w:rFonts w:eastAsia="Times New Roman" w:cs="Times New Roman"/>
                <w:bCs/>
                <w:szCs w:val="20"/>
                <w:lang w:eastAsia="ru-RU"/>
              </w:rPr>
              <w:t>20</w:t>
            </w:r>
            <w:r w:rsidR="005F0749" w:rsidRPr="006653E1">
              <w:rPr>
                <w:rFonts w:eastAsia="Times New Roman" w:cs="Times New Roman"/>
                <w:bCs/>
                <w:szCs w:val="20"/>
                <w:lang w:eastAsia="ru-RU"/>
              </w:rPr>
              <w:t>2</w:t>
            </w:r>
            <w:r w:rsidR="009A5C2B">
              <w:rPr>
                <w:rFonts w:eastAsia="Times New Roman" w:cs="Times New Roman"/>
                <w:bCs/>
                <w:szCs w:val="20"/>
                <w:lang w:eastAsia="ru-RU"/>
              </w:rPr>
              <w:t>8</w:t>
            </w:r>
            <w:r w:rsidR="001F68DF" w:rsidRPr="006653E1">
              <w:rPr>
                <w:rFonts w:eastAsia="Times New Roman" w:cs="Times New Roman"/>
                <w:bCs/>
                <w:szCs w:val="20"/>
                <w:lang w:eastAsia="ru-RU"/>
              </w:rPr>
              <w:t xml:space="preserve"> </w:t>
            </w:r>
            <w:r w:rsidRPr="006653E1">
              <w:rPr>
                <w:rFonts w:eastAsia="Times New Roman" w:cs="Times New Roman"/>
                <w:bCs/>
                <w:szCs w:val="20"/>
                <w:lang w:eastAsia="ru-RU"/>
              </w:rPr>
              <w:t>год</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МП "Экономическое развитие" на 2025-2027 годы  и на период до 2030 года</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0100000000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1 350,00000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1 350,00000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Подпрограмма "Развитие малого и среднего предпринимательства в МО "Мухоршибирский район"</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0110000000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1 000,00000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1 000,00000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Основное мероприятие "Подготовка, переподготовка и повышение квалификации кадров СМиСП. Информационное обеспечение и пропаганда предпринимательской деятельности"</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0110200000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1 000,00000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1 000,00000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Проведение семинаров, мастер-классов, конференций, круглых столов, форумов, выставок, ярмарок и прочих мероприятий</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0110280320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1 000,00000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1 000,00000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Иные межбюджетные трансферты</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0110280320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540</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1 000,00000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1 000,00000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Администрация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0110280320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540</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1 000,00000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1 000,00000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Национальная экономика</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0110280320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540</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1 000,00000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1 000,00000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Другие вопросы в области национальной экономики</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0110280320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540</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12</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1 000,00000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1 000,00000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Подпрограмма "Содействие занятости населения МО "Мухоршибирский район"</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0120000000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350,00000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350,00000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lastRenderedPageBreak/>
              <w:t>Основное мероприятие "Организация проведения оплачиваемых общественных работ"</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0120100000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350,00000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350,00000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Организация проведения оплачиваемых общественных работ</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0120180100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350,00000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350,00000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Иные межбюджетные трансферты</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0120180100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540</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350,00000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350,00000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Финансовое управление администрации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0120180100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540</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944</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350,00000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350,00000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Межбюджетные трансферты общего характера бюджетам бюджетной системы Российской Федерации</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0120180100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540</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944</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14</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350,00000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350,00000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Прочие межбюджетные трансферты общего характера</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0120180100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540</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944</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14</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350,00000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350,00000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МП "Охрана окружающей среды и природных ресурсов" на 2025-2027 годы и на период до 2030 года</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0200000000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4 000,00000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4 000,00000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Основное мероприятие "Строительство полигонов твердых бытовых отходов"</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0200100000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2 000,00000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2 000,00000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Обустройство контейнерных площадок</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0200180100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2 000,00000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2 000,00000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Иные межбюджетные трансферты</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0200180100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540</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2 000,00000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2 000,00000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Муниципальное учреждение "Комитет по управлению имуществом и муниципальным хозяйством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0200180100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540</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945</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2 000,00000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2 000,00000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Жилищно-коммунальное хозяйство</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0200180100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540</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945</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05</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2 000,00000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2 000,00000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Благоустройство</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0200180100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540</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945</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05</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2 000,00000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2 000,00000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Приобретение контейнеров для сбора твердых коммунальных отходов</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0200800000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2 000,00000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2 000,00000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Приобретение контейнеров</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0200880100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2 000,00000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2 000,00000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Прочая закупка товаров, работ и услуг</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0200880100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2 000,00000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2 000,00000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Муниципальное учреждение "Комитет по управлению имуществом и муниципальным хозяйством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0200880100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945</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2 000,00000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2 000,00000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Жилищно-коммунальное хозяйство</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0200880100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945</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05</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2 000,00000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2 000,00000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Благоустройство</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0200880100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945</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05</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2 000,00000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2 000,00000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МП "Развитие образования МО "Мухоршибирский район" на 2025 - 2027 годы и на период до 2030 года</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0300000000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884 494,50700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839 450,13500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Подпрограмма "Дошкольное образование"</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0310000000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242 876,38600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190 064,31100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lastRenderedPageBreak/>
              <w:t>Основное мероприятие "Оказание услуг по реализации общеобразовательных программ дошкольного образования в соответствии с муниципальным заданием"</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0310100000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177 861,48600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189 545,91100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Оказание учреждениями (организациями) услуг (работ) по предоставлению дошкольного образования</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0310110100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34 979,77700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46 205,98400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0310110100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611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23 865,68000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31 524,99200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Управление образования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0310110100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611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23 865,68000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31 524,99200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Образование</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0310110100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611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23 865,68000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31 524,99200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Дошкольное образование</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0310110100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611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01</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23 865,68000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31 524,99200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0310110100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621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11 114,09700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14 680,99200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Управление образования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0310110100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621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11 114,09700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14 680,99200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Образование</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0310110100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621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11 114,09700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14 680,99200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Дошкольное образование</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0310110100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621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01</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11 114,09700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14 680,99200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Уплата налога на имущество организаций и земельного налога</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0310110200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1 427,76300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1 885,98100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0310110200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611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910,13500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1 202,22900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Управление образования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0310110200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611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910,13500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1 202,22900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Образование</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0310110200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611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910,13500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1 202,22900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Дошкольное образование</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0310110200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611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01</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910,13500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1 202,22900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0310110200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621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517,62800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683,75200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Управление образования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0310110200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621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517,62800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683,75200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lastRenderedPageBreak/>
              <w:t>Образование</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0310110200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621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517,62800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683,75200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Дошкольное образование</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0310110200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621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01</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517,62800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683,75200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Финансовое обеспечение получения дошкольного образования в муниципальных образовательных организациях</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0310173020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79 593,50000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79 593,50000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0310173020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611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56 778,00000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56 778,00000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Управление образования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0310173020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611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56 778,00000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56 778,00000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Образование</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0310173020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611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56 778,00000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56 778,00000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Дошкольное образование</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0310173020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611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01</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56 778,00000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56 778,00000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0310173020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621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22 815,50000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22 815,50000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Управление образования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0310173020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621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22 815,50000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22 815,50000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Образование</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0310173020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621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22 815,50000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22 815,50000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Дошкольное образование</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0310173020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621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01</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22 815,50000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22 815,50000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Софинансирование расходных обязательств муниципальных районов (городских округов) на содержание и обеспечение деятельности (оказание услуг) муниципальных учреждений</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03101S2160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61 860,44600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61 860,44600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03101S2160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611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44 147,76400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44 147,76400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Управление образования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03101S2160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611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44 147,76400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44 147,76400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Образование</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03101S2160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611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44 147,76400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44 147,76400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Дошкольное образование</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03101S2160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611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01</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44 147,76400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44 147,76400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03101S2160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621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17 712,68200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17 712,68200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lastRenderedPageBreak/>
              <w:t>Управление образования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03101S2160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621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17 712,68200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17 712,68200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Образование</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03101S2160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621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17 712,68200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17 712,68200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Дошкольное образование</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03101S2160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621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01</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17 712,68200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17 712,68200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Основное мероприятие "Возмещение расходов по содержанию воспитанников дошкольных образовательных учреждений, родители (законные представители) которых имеют льготы по родительской плате за содержание ребенка в муниципальных дошкольных образовательных учре</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0310500000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518,40000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518,40000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Питание обучающихся в муниципальных организациях РБ, осваивающих образовательные программы дошкольного образования, являющихся детьми отдельных категорий граждан , принимавших участие в специальной военной операции</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0310574880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518,40000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518,40000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0310574880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611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362,30000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362,30000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Управление образования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0310574880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611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362,30000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362,30000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Образование</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0310574880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611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362,30000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362,30000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Дошкольное образование</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0310574880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611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01</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362,30000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362,30000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0310574880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621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156,10000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156,10000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Управление образования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0310574880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621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156,10000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156,10000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Образование</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0310574880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621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156,10000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156,10000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Дошкольное образование</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0310574880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621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01</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156,10000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156,10000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Региональный проект «Поддержка семьи»</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031Я100000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64 496,50000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031Я153150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64 496,50000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Субсидии бюджетным учреждениям на иные цели</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031Я153150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612</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64 496,50000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lastRenderedPageBreak/>
              <w:t>Управление образования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031Я153150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612</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64 496,50000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Образование</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031Я153150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612</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64 496,50000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Дошкольное образование</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031Я153150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612</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01</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64 496,50000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Подпрограмма "Общее образование"</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0320000000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582 769,08300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590 536,78600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Основное мероприятие "Оказание услуг по реализации основных общеобразовательных программ"</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0320100000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477 744,69000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487 175,32800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Оказание учреждениями (организациями) услуг по предоставлению общего образования</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0320110100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20 235,64500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20 263,24700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0320110100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611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17 094,18000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16 368,27200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Управление образования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0320110100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611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17 094,18000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16 368,27200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Образование</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0320110100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611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17 094,18000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16 368,27200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Общее образование</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0320110100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611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02</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17 094,18000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16 368,27200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0320110100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621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3 141,46500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3 894,97500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Управление образования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0320110100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621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3 141,46500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3 894,97500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Образование</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0320110100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621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3 141,46500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3 894,97500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Общее образование</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0320110100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621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02</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3 141,46500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3 894,97500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Уплата налога на имущество организаций и земельного налога</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0320110200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5 009,91600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4 190,05200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0320110200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611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4 452,39200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3 453,60000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Управление образования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0320110200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611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4 452,39200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3 453,60000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Образование</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0320110200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611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4 452,39200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3 453,60000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Общее образование</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0320110200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611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02</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4 452,39200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3 453,60000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lastRenderedPageBreak/>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0320110200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621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557,52400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736,45200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Управление образования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0320110200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621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557,52400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736,45200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Образование</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0320110200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621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557,52400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736,45200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Общее образование</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0320110200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621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02</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557,52400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736,45200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Финансовое обеспечение получения начального общего, основного общего, среднего общего образования в муниципальных общеобразовательных организациях, дополнительного образования детей в муниципальных общеобразовательных организациях</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0320173030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255 287,00000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285 409,30000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0320173030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611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212 176,10000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236 514,50000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Управление образования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0320173030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611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212 176,10000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236 514,50000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Образование</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0320173030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611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212 176,10000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236 514,50000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Общее образование</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0320173030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611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02</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212 176,10000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236 514,50000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0320173030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621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43 110,90000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48 894,80000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Управление образования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0320173030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621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43 110,90000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48 894,80000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Образование</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0320173030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621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43 110,90000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48 894,80000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Общее образование</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0320173030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621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02</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43 110,90000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48 894,80000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Софинансирование расходных обязательств муниципальных районов (городских округов) на содержание и обеспечение деятельности (оказание услуг) муниципальных учреждений</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03201S2160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49 419,92900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49 419,92900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03201S2160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611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47 406,29200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47 406,29200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lastRenderedPageBreak/>
              <w:t>Управление образования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03201S2160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611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47 406,29200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47 406,29200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Образование</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03201S2160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611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47 406,29200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47 406,29200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Общее образование</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03201S2160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611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02</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47 406,29200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47 406,29200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03201S2160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621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2 013,63700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2 013,63700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Управление образования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03201S2160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621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2 013,63700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2 013,63700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Образование</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03201S2160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621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2 013,63700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2 013,63700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Общее образование</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03201S2160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621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02</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2 013,63700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2 013,63700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Оплата труда обслуживающего персонала муниципальных общеобразовательных учреждений</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03201S2В40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147 792,20000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127 892,80000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Субсидии бюджетным учреждениям на иные цели</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03201S2В40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612</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119 479,10000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100 817,40000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Управление образования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03201S2В40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612</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119 479,10000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100 817,40000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Образование</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03201S2В40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612</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119 479,10000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100 817,40000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Общее образование</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03201S2В40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612</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02</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119 479,10000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100 817,40000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Субсидии автономным учреждениям на иные цели</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03201S2В40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622</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28 313,10000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27 075,40000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Управление образования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03201S2В40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622</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28 313,10000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27 075,40000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Образование</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03201S2В40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622</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28 313,10000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27 075,40000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Общее образование</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03201S2В40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622</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02</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28 313,10000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27 075,40000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Основное мероприятие "Выплата дополнительного денежного вознаграждения педагогическим работникам за выполнение функций классного руководителя по общеобразовательным учреждениям"</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0320200000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4 489,20000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4 489,20000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Выплата вознаграждения за выполнение функций классного руководителя педагогическим работникам муниципальных образовательных организаций, реализующих образовательные программы начального  общего, основного общего, среднего общего образования</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0320273040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4 489,20000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4 489,20000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lastRenderedPageBreak/>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0320273040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611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3 630,10000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3 630,10000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Управление образования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0320273040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611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3 630,10000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3 630,10000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Образование</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0320273040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611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3 630,10000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3 630,10000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Общее образование</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0320273040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611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02</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3 630,10000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3 630,10000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0320273040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621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859,10000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859,10000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Управление образования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0320273040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621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859,10000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859,10000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Образование</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0320273040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621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859,10000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859,10000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Общее образование</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0320273040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621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02</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859,10000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859,10000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Основное мероприятие "Мероприятия по организации горячего питания детей, обучающихся в общеобразовательных учреждениях"</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0320300000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39 694,60000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34 827,30000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03203L3040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18 298,10000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17 532,70000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Субсидии бюджетным учреждениям на иные цели</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03203L3040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612</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13 313,10000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12 756,20000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Управление образования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03203L3040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612</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13 313,10000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12 756,20000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Образование</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03203L3040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612</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13 313,10000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12 756,20000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Общее образование</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03203L3040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612</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02</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13 313,10000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12 756,20000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Субсидии автономным учреждениям на иные цели</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03203L3040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622</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4 985,00000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4 776,50000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Управление образования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03203L3040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622</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4 985,00000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4 776,50000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Образование</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03203L3040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622</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4 985,00000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4 776,50000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Общее образование</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03203L3040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622</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02</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4 985,00000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4 776,50000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Организация горячего питания обучающихся, получающих основное общее, среднее общее образование в муниципальных образовательных организациях</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03203S2К90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20 615,20000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16 465,30000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lastRenderedPageBreak/>
              <w:t>Субсидии бюджетным учреждениям на иные цели</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03203S2К90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612</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17 330,50000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13 928,10000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Управление образования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03203S2К90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612</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17 330,50000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13 928,10000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Образование</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03203S2К90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612</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17 330,50000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13 928,10000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Общее образование</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03203S2К90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612</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02</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17 330,50000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13 928,10000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Субсидии автономным учреждениям на иные цели</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03203S2К90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622</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3 284,70000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2 537,20000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Управление образования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03203S2К90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622</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3 284,70000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2 537,20000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Образование</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03203S2К90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622</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3 284,70000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2 537,20000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Общее образование</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03203S2К90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622</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02</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3 284,70000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2 537,20000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Обеспечение выплаты денежной компенсации стоимости двухразового питания родителям (законным представителям) обучающихся с ограниченными возможностями здоровья, родителям (законным представителям) детей-инвалидов, имеющих статус обучающихся с ограниченными</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03203S2Р40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781,30000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829,30000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Субсидии бюджетным учреждениям на иные цели</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03203S2Р40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612</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781,30000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829,30000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Управление образования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03203S2Р40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612</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781,30000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829,30000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Образование</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03203S2Р40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612</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781,30000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829,30000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Общее образование</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03203S2Р40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612</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02</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781,30000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829,30000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Основное мероприятие "Мероприятия по организации перевозок учащихся, проживающих в отдаленных селах, к месту учебы и обратно по общеобразовательным учреждениям"</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0320400000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9 984,49300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13 188,85800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Организация перевозок учащихся, проживающих в отдаленных селах, к месту учебы и обратно по общеобразовательным учреждениям</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0320410100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9 984,49300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13 188,85800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0320410100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611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9 475,18400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12 516,09400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Управление образования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0320410100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611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9 475,18400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12 516,09400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Образование</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0320410100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611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9 475,18400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12 516,09400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lastRenderedPageBreak/>
              <w:t>Общее образование</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0320410100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611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02</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9 475,18400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12 516,09400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0320410100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621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509,30900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672,76400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Управление образования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0320410100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621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509,30900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672,76400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Образование</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0320410100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621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509,30900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672,76400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Общее образование</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0320410100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621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02</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509,30900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672,76400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Федеральный проект "Педагоги и наставники"</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032Ю600000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50 856,10000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50 856,10000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032Ю653030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50 856,10000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50 856,10000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Субсидии бюджетным учреждениям на иные цели</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032Ю653030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612</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43 235,20000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43 235,20000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Управление образования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032Ю653030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612</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43 235,20000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43 235,20000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Образование</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032Ю653030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612</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43 235,20000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43 235,20000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Общее образование</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032Ю653030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612</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02</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43 235,20000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43 235,20000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Субсидии автономным учреждениям на иные цели</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032Ю653030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622</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7 620,90000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7 620,90000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Управление образования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032Ю653030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622</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7 620,90000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7 620,90000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Образование</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032Ю653030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622</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7 620,90000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7 620,90000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Общее образование</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032Ю653030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622</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02</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7 620,90000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7 620,90000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Подпрограмма "Дополнительное образование"</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0330000000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32 370,03800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32 370,03800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Основное мероприятие "Оказание услуг по предоставлению дополнительного образования"</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0330100000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32 370,03800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32 370,03800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Оказание учреждениями (организациями) услуг (работ) по предоставлению дополнительного образования</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0330110100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12 082,10000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12 082,10000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0330110100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611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12 082,10000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12 082,10000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lastRenderedPageBreak/>
              <w:t>Управление образования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0330110100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611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12 082,10000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12 082,10000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Образование</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0330110100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611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12 082,10000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12 082,10000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Дополнительное образование детей</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0330110100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611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12 082,10000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12 082,10000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Уплата налога на имущество организаций и земельного налога</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0330110200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34,20000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34,20000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0330110200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611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34,20000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34,20000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Управление образования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0330110200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611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34,20000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34,20000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Образование</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0330110200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611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34,20000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34,20000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Дополнительное образование детей</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0330110200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611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34,20000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34,20000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На увеличение фонда оплаты труда педагогических работников муниципальных организаций дополнительного образования</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03301S2120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14 721,90000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14 721,90000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03301S2120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611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14 721,90000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14 721,90000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Управление образования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03301S2120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611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14 721,90000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14 721,90000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Образование</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03301S2120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611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14 721,90000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14 721,90000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Дополнительное образование детей</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03301S2120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611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14 721,90000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14 721,90000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 xml:space="preserve"> S216 Софинансирование расходных обязательств муниципальных районов (городских округов) на содержание и обеспечение деятельности (оказание услуг) муниципальных учреждений</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03301S2160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5 531,83800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5 531,83800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03301S2160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611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5 531,83800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5 531,83800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Управление образования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03301S2160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611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5 531,83800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5 531,83800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Образование</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03301S2160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611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5 531,83800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5 531,83800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Дополнительное образование детей</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03301S2160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611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03</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5 531,83800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5 531,83800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lastRenderedPageBreak/>
              <w:t>Подпрограмма "Обеспечение финансово - хозяйственной деятельности"</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0360000000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26 479,00000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26 479,00000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Обеспечение качественной организации и ведения бухгалтерского, бюджетного и налогового учета и отчетности, документального и взаимосвязанного их отражения в бухгалтерских регистрах</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0360100000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26 479,00000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26 479,00000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Обеспечение деятельности казенных учреждений (централизованная бухгалтерия)</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0360120100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10 067,50000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10 067,50000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Фонд оплаты труда  учреждений</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0360120100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111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6 383,70000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6 383,70000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Управление образования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0360120100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111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6 383,70000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6 383,70000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Образование</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0360120100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111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6 383,70000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6 383,70000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Другие вопросы в области образования</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0360120100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111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09</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6 383,70000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6 383,70000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Взносы по обязательному социальному страхованию на выплаты по оплате труда работников и иные выплаты работникам  учреждений</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0360120100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119</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1 928,30000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1 928,30000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Управление образования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0360120100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119</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1 928,30000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1 928,30000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Образование</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0360120100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119</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1 928,30000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1 928,30000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Другие вопросы в области образования</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0360120100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119</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09</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1 928,30000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1 928,30000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Прочая закупка товаров, работ и услуг</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0360120100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1 755,50000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1 755,50000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Управление образования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0360120100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1 755,50000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1 755,50000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Образование</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0360120100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1 755,50000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1 755,50000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Другие вопросы в области образования</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0360120100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09</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1 755,50000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1 755,50000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Обеспечение деятельности казенных учреждений (учебно - методические кабинеты)</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0360120300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14 233,79700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14 233,79700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Фонд оплаты труда  учреждений</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0360120300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111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8 820,60000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8 820,60000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Управление образования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0360120300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111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8 820,60000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8 820,60000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Образование</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0360120300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111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8 820,60000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8 820,60000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Другие вопросы в области образования</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0360120300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111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09</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8 820,60000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8 820,60000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lastRenderedPageBreak/>
              <w:t>Взносы по обязательному социальному страхованию на выплаты по оплате труда работников и иные выплаты работникам  учреждений</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0360120300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119</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2 918,09700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2 918,09700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Управление образования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0360120300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119</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2 918,09700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2 918,09700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Образование</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0360120300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119</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2 918,09700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2 918,09700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Другие вопросы в области образования</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0360120300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119</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09</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2 918,09700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2 918,09700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Прочая закупка товаров, работ и услуг</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0360120300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2 495,10000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2 495,10000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Управление образования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0360120300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2 495,10000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2 495,10000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Образование</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0360120300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2 495,10000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2 495,10000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Другие вопросы в области образования</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0360120300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09</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2 495,10000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2 495,10000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Софинансирование расходных обязательств муниципальных районов (городских округов) на содержание и обеспечение деятельности (оказание услуг) муниципальных учреждений</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03601S2160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2 177,70300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2 177,70300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Фонд оплаты труда  учреждений</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03601S2160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111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1 859,88400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1 859,88400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Управление образования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03601S2160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111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1 859,88400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1 859,88400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Образование</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03601S2160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111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1 859,88400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1 859,88400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Другие вопросы в области образования</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03601S2160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111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09</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1 859,88400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1 859,88400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Взносы по обязательному социальному страхованию на выплаты по оплате труда работников и иные выплаты работникам  учреждений</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03601S2160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119</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317,81900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317,81900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Управление образования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03601S2160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119</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317,81900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317,81900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Образование</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03601S2160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119</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317,81900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317,81900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Другие вопросы в области образования</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03601S2160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119</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09</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317,81900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317,81900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МП "Управление муниципальными финансами и муниципальным долгом" на 2025-2027 годы и на период до 2030 года</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0400000000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40 478,50000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40 481,70000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Подпрограмма "Совершенствование межбюджетных отношений"</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0420000000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40 478,50000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40 481,70000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Основное мероприятие "Предоставление межбюджетных трансфертов муниципальным образованиям поселений"</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0420100000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40 478,50000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40 481,70000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lastRenderedPageBreak/>
              <w:t>Осуществление государственных полномочий по расчету и предоставлению дотаций поселениям</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0420173090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78,50000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81,70000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Дотации на выравнивание бюджетной обеспеченности</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0420173090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511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78,50000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81,70000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Финансовое управление администрации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0420173090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511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944</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78,50000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81,70000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Межбюджетные трансферты общего характера бюджетам бюджетной системы Российской Федерации</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0420173090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511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944</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14</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78,50000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81,70000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Дотации на выравнивание бюджетной обеспеченности субъектов Российской Федерации и муниципальных образований</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0420173090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511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944</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14</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01</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78,50000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81,70000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Выравнивание бюджетной обеспеченности поселений из районного фонда финансовой поддержки</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04201М0100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5 000,00000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5 000,00000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Дотации на выравнивание бюджетной обеспеченности</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04201М0100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511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5 000,00000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5 000,00000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Финансовое управление администрации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04201М0100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511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944</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5 000,00000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5 000,00000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Межбюджетные трансферты общего характера бюджетам бюджетной системы Российской Федерации</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04201М0100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511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944</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14</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5 000,00000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5 000,00000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Дотации на выравнивание бюджетной обеспеченности субъектов Российской Федерации и муниципальных образований</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04201М0100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511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944</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14</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01</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5 000,00000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5 000,00000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Обеспечение первоочередных расходов</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04201М0200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35 400,00000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35 400,00000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Иные межбюджетные трансферты</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04201М0200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540</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35 400,00000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35 400,00000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Финансовое управление администрации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04201М0200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540</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944</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35 400,00000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35 400,00000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Межбюджетные трансферты общего характера бюджетам бюджетной системы Российской Федерации</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04201М0200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540</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944</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14</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35 400,00000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35 400,00000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Прочие межбюджетные трансферты общего характера</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04201М0200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540</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944</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14</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35 400,00000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35 400,00000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МП "Реализация молодежной политики в муниципальном образовании "Мухоршибирский район" на 2025-2027 годы и на период до 2030 года</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0500000000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2 586,00000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2 586,00000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Основное мероприятие "Организация и проведение культурно-массовых мероприятий для молодежи"</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0500400000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300,00000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300,00000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Организация и проведение культурно-массовых мероприятий для молодежи</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0500480100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300,00000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300,00000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Премии и гранты</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0500480100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350</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300,00000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300,00000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lastRenderedPageBreak/>
              <w:t>Администрация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0500480100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350</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300,00000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300,00000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Образование</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0500480100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350</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300,00000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300,00000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Молодежная политика</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0500480100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350</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07</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300,00000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300,00000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Основное мероприятие "Мероприятия, направленные на развитие добровольческого движения, молодежного парламентаризма, студенческого самоуправления, поддержку молодежных общественных организаций"</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0500500000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103,10000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103,10000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Реализация мероприятий регионального проекта "Социальная активность"</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05005S2Р50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103,10000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103,10000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Прочая закупка товаров, работ и услуг</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05005S2Р50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103,10000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103,10000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Администрация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05005S2Р50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103,10000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103,10000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Образование</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05005S2Р50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103,10000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103,10000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Молодежная политика</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05005S2Р50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07</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103,10000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103,10000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Основное мероприятие "Предоставление социальной выплаты на приобретение жилья или строительство индивидуального жилого дома"</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0500800000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2 182,90000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2 182,90000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Предоставление социальной выплаты на приобретение жилья или строительство индивидуального жилого дома</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05008L4970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2 182,90000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2 182,90000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Субсидии гражданам на приобретение жилья</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05008L4970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322</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2 182,90000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2 182,90000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Администрация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05008L4970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322</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2 182,90000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2 182,90000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Социальная политика</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05008L4970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322</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2 182,90000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2 182,90000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Охрана семьи и детства</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05008L4970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322</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04</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2 182,90000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2 182,90000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МП "Поддержка и развитие печатного средства массовой информации - газеты "Земля мухоршибирская" на 2025-2027 годы и на период до 2030 года</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0600000000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2 220,00000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2 220,00000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Основное мероприятие "Издание газеты "Земля Мухоршибирская"</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0600200000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2 220,00000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2 220,00000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Издание газеты "Земля Мухоршибирская"</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0600210100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1 887,85800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1 887,85800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0600210100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621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1 887,85800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1 887,85800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Администрация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0600210100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621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1 887,85800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1 887,85800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lastRenderedPageBreak/>
              <w:t>Средства массовой информации</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0600210100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621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12</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1 887,85800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1 887,85800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Периодическая печать и издательства</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0600210100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621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12</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02</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1 887,85800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1 887,85800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Софинансирование расходных обязательств муниципальных районов (городских округов) на содержание и обеспечение деятельности (оказание услуг) муниципальных учреждений</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06002S2160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332,14200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332,14200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06002S2160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621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332,14200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332,14200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Администрация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06002S2160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621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332,14200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332,14200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Средства массовой информации</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06002S2160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621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12</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332,14200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332,14200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Периодическая печать и издательства</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06002S2160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621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12</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02</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332,14200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332,14200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МП "Развитие агропромышленного комплекса муниципального образования "Мухоршибирский район" на 2025-2027 годы и на период до 2030 года</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0700000000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2 500,00000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2 500,00000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Основное мероприятие "Развитие сельского хозяйства и регулирование рынков с/х продукции, сырья и продовольствия"</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0700100000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2 500,00000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2 500,00000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Субсидия на приобретение дизельного топлива</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0700180500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2 500,00000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2 500,00000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0700180500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811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2 500,00000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2 500,00000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Управление сельского хозяйства муниципального образования "Мухоршибирский район"</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0700180500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811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951</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2 500,00000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2 500,00000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Национальная экономика</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0700180500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811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951</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2 500,00000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2 500,00000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Сельское хозяйство и рыболовство</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0700180500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811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951</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05</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2 500,00000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2 500,00000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МП "Развитие дорожного хозяйства и транспортной инфраструктуры в муниципальном образовании "Мухоршибирский район" на 2025-2027 годы и на период до 2030 года</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0800000000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243 805,20000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327 656,70000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Подпрограмма "Развитие дорожного хозяйства в муниципальном образовании "Мухоршибирский район"</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0820000000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240 805,20000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324 656,70000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Основное мероприятие "Содержание и ремонт автодорог"</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0820100000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18 744,90000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19 594,90000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Содержание и ремонт автомобильных дорог</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08201Д0100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18 744,90000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19 594,90000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lastRenderedPageBreak/>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08201Д0100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621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18 744,90000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19 594,90000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Муниципальное учреждение "Комитет по управлению имуществом и муниципальным хозяйством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08201Д0100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621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945</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18 744,90000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19 594,90000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Национальная экономика</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08201Д0100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621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945</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18 744,90000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19 594,90000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Дорожное хозяйство (дорожные фонды)</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08201Д0100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621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945</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09</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18 744,90000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19 594,90000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Капитальный ремонт автомобильных дорог местного значения</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0820200000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222 060,30000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305 061,80000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Разработка проектной и рабочей документации на выполнение работ по капитальному ремонту автодорог местного значения</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0820280300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17 070,60000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15 536,00000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Прочая закупка товаров, работ и услуг</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0820280300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17 070,60000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15 536,00000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Муниципальное учреждение "Комитет по управлению имуществом и муниципальным хозяйством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0820280300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945</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17 070,60000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15 536,00000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Национальная экономика</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0820280300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945</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17 070,60000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15 536,00000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Дорожное хозяйство (дорожные фонды)</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0820280300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945</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09</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17 070,60000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15 536,00000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На дорожную деятельность в отношении автомобильных дорог общего пользования местного значения</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082029Д005</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204 989,70000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289 525,80000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Иные межбюджетные трансферты</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082029Д005</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540</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204 989,70000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289 525,80000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Муниципальное учреждение "Комитет по управлению имуществом и муниципальным хозяйством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082029Д005</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540</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945</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204 989,70000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289 525,80000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Национальная экономика</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082029Д005</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540</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945</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204 989,70000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289 525,80000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Дорожное хозяйство (дорожные фонды)</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082029Д005</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540</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945</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09</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204 989,70000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289 525,80000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Подпрограмма "Развитие транспортной инфраструктуры в муниципальном образовании "Мухоршибирский район"</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0840000000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3 000,00000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3 000,00000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Обеспечение потребностей экономики и населения в услугах транспорта</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0840100000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3 000,00000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3 000,00000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Обеспечение оказания гражданам услуг по перевозке пассажиров по муниципальным маршрутам по тарифам, установленных органами местного самоуправления</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0840180100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3 000,00000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3 000,00000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lastRenderedPageBreak/>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0840180100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621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3 000,00000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3 000,00000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Муниципальное учреждение "Комитет по управлению имуществом и муниципальным хозяйством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0840180100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621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945</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3 000,00000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3 000,00000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Национальная экономика</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0840180100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621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945</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3 000,00000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3 000,00000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Транспорт</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0840180100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621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945</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08</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3 000,00000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3 000,00000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МП "Охрана общественного порядка на территории муниципального образования "Мухоршибирский район" на 2025-2027 годы и на период до 2030 года</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0900000000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2 409,87100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2 747,67800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Основное мероприятие "Пропаганда патриотизма, духовно-нравственных ценностей, здорового образа жизни подростков и молодежи"</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0900200000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555,60800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648,23300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Оказание практической помощи лицам, ранее судимым в получении документов, установлении родственных связей, жизнеустройстве.</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0900220100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15,00000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15,00000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Иные межбюджетные трансферты</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0900220100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540</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15,00000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15,00000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Администрация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0900220100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540</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15,00000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15,00000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Национальная экономика</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0900220100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540</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15,00000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15,00000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Другие вопросы в области национальной экономики</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0900220100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540</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12</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15,00000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15,00000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Проведение спортивных мероприятий среди учащихся, молодежи и народных дружинников по массовым видам спорта</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0900248010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240,00000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240,00000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Прочая закупка товаров, работ и услуг</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0900248010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240,00000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240,00000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Администрация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0900248010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240,00000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240,00000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Национальная экономика</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0900248010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240,00000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240,00000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Другие вопросы в области национальной экономики</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0900248010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12</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240,00000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240,00000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Проведение в учебных заведениях занятий по вопросам профилактики экстремизма и терроризма. Профилактика булинга, информационное освещение о телефоне доверия, профилактика суицида.</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0900250100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288,60800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381,23300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lastRenderedPageBreak/>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0900250100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611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288,60800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381,23300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Управление образования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0900250100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611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288,60800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381,23300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Образование</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0900250100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611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288,60800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381,23300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Общее образование</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0900250100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611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02</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288,60800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381,23300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Оснащение мест проживания граждан автономными дымовыми пожарными извещателями с GSM - модулем</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0900258010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12,00000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12,00000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Прочая закупка товаров, работ и услуг</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0900258010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12,00000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12,00000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Администрация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0900258010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12,00000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12,00000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Национальная безопасность и правоохранительная деятельность</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0900258010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12,00000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12,00000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Защита населения и территории от чрезвычайных ситуаций природного и техногенного характера, пожарная безопасность</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0900258010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03</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10</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12,00000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12,00000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Основное мероприятие "Квотирование рабочих мест для лиц, осужденных к наказанию в виде исправительных работ"</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0900400000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200,00000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200,00000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Квотирование рабочих мест для лиц, осужденных к наказанию в виде исправительных работ</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0900480100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200,00000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200,00000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Иные межбюджетные трансферты</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0900480100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540</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200,00000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200,00000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Администрация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0900480100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540</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200,00000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200,00000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Национальная экономика</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0900480100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540</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200,00000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200,00000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Другие вопросы в области национальной экономики</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0900480100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540</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12</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200,00000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200,00000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Основное мероприятие "Организация и деятельность добровольных народных дружин"</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0900600000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70,00000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70,00000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Организация и деятельность добровольных народных дружин</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0900680100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70,00000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70,00000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Прочая закупка товаров, работ и услуг</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0900680100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70,00000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70,00000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Администрация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0900680100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70,00000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70,00000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Национальная экономика</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0900680100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70,00000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70,00000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Другие вопросы в области национальной экономики</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0900680100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12</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70,00000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70,00000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lastRenderedPageBreak/>
              <w:t>Основное мероприятие "Обеспечение безопасности в местах массового скопления людей, приобретение и монтаж камер видеонаблюдения в общеобразовательных учреждениях"</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0901400000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763,96300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1 009,14500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Реализация мероприятий по обеспечению деятельности по охране правопорядка и общественной безопасности</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0901480100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763,96300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1 009,14500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0901480100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611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763,96300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1 009,14500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Управление образования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0901480100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611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763,96300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1 009,14500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Образование</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0901480100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611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763,96300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1 009,14500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Общее образование</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0901480100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611</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02</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763,96300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1 009,14500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Основное мероприятие "Информационная пропаганда населения и работа с детьми"</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0901800000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150,00000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150,00000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Информационная пропаганда и работа с детьми</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0901880100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150,00000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150,00000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Прочая закупка товаров, работ и услуг</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0901880100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150,00000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150,00000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tcPr>
          <w:p w:rsidR="002B3990" w:rsidRDefault="002B3990" w:rsidP="002B3990">
            <w:pPr>
              <w:rPr>
                <w:szCs w:val="20"/>
              </w:rPr>
            </w:pPr>
            <w:r>
              <w:rPr>
                <w:szCs w:val="20"/>
              </w:rPr>
              <w:t>Муниципальное учреждение "Комитет по управлению имуществом и муниципальным хозяйством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0901880100</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945</w:t>
            </w:r>
          </w:p>
        </w:tc>
        <w:tc>
          <w:tcPr>
            <w:tcW w:w="498"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tcPr>
          <w:p w:rsidR="002B3990" w:rsidRDefault="002B3990" w:rsidP="002B3990">
            <w:pPr>
              <w:jc w:val="right"/>
              <w:rPr>
                <w:szCs w:val="20"/>
              </w:rPr>
            </w:pPr>
            <w:r>
              <w:rPr>
                <w:szCs w:val="20"/>
              </w:rPr>
              <w:t>100,00000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100,00000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Национальная экономика</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0901880100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945</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100,00000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Дорожное хозяйство (дорожные фонды)</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0901880100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945</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09</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100,00000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Управление образования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0901880100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50,00000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50,00000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Национальная экономика</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0901880100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50,00000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50,00000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Дорожное хозяйство (дорожные фонды)</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0901880100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09</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50,00000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50,00000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Основное мероприятие "Организация и проведение мероприятий по формированию здорового образа жизни, профилактике асоциальных явлений, развитию трудового молодежного движения"</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0901900000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300,00000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300,00000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Развитие трудового молодежного движения</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0901980100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300,00000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300,00000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Субсидии бюджетным учреждениям на иные цели</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0901980100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612</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300,00000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300,00000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Управление образования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0901980100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612</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300,00000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300,00000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lastRenderedPageBreak/>
              <w:t>Образование</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0901980100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612</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300,00000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300,00000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Молодежная политика</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0901980100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612</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07</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300,00000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300,00000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Сокращение наркосырьевой базы, в том числе с применением химического способа уничтожения дикорастущей конопли</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0902000000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370,30000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370,30000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Реализация мероприятий по сокращению наркосырьевой базы</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0902080100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29,70000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29,70000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Иные межбюджетные трансферты</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0902080100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540</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29,70000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29,70000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Управление сельского хозяйства муниципального образования "Мухоршибирский район"</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0902080100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540</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951</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29,70000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29,70000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Национальная экономика</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0902080100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540</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951</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29,70000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29,70000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Другие вопросы в области национальной экономики</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0902080100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540</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951</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29,70000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29,70000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Реализация мероприятий по сокращению наркосырьевой базы, в том числе с применением химического способа уничтожения дикорастущей конопли</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09020S2570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340,60000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340,60000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Иные межбюджетные трансферты</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09020S2570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540</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340,60000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340,60000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Управление сельского хозяйства муниципального образования "Мухоршибирский район"</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09020S2570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540</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951</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340,60000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340,60000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Национальная экономика</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09020S2570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540</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951</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340,60000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340,60000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Другие вопросы в области национальной экономики</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09020S2570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540</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951</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340,60000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340,60000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МП "Развитие муниципального автономного учреждения плавательного бассейна "Горняк" на 2025-2027 годы и на период до 2030 года</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1100000000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5 999,70000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5 999,70000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Основное мероприятие "Содержание муниципального учреждения"</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1100100000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5 999,70000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5 999,70000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Оказание учреждением муниципальных услуг</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1100110100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3 957,05900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3 957,05900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1100110100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621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3 957,05900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3 957,05900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Муниципальное учреждение "Комитет по управлению имуществом и муниципальным хозяйством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1100110100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621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945</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3 957,05900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3 957,05900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Физическая культура и спорт</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1100110100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621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945</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11</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3 957,05900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3 957,05900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Массовый спорт</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1100110100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621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945</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11</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02</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3 957,05900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3 957,05900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lastRenderedPageBreak/>
              <w:t>Софинансирование расходных обязательств муниципальных районов (городских округов) на содержание и обеспечение деятельности (оказание услуг) муниципальных учреждений</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11001S2160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2 042,64100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2 042,64100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11001S2160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621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2 042,64100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2 042,64100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Муниципальное учреждение "Комитет по управлению имуществом и муниципальным хозяйством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11001S2160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621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945</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2 042,64100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2 042,64100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Физическая культура и спорт</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11001S2160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621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945</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11</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2 042,64100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2 042,64100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Массовый спорт</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11001S2160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621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945</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11</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02</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2 042,64100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2 042,64100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МП "Сохранение и развитие культуры и туризма Мухоршибирского района" на 2025-2027 и на период до 2030 года</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1200000000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114 841,55800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114 841,55800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Подпрограмма "Народное творчество и культурно-досуговая деятельность"</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1210000000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78 953,47900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78 953,47900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Основное мероприятие "Оказание учреждениями муниципальных услуг"</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1210100000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74 483,47900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74 483,47900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Оказание учреждениями муниципальных услуг</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1210110100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17 351,62200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17 351,62200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1210110100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611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17 351,62200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17 351,62200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Управление культуры и туризма муниципального образования "Мухоршибирский район"</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1210110100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611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948</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17 351,62200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17 351,62200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Культура, кинематография</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1210110100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611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948</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08</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17 351,62200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17 351,62200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Культура</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1210110100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611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948</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08</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01</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17 351,62200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17 351,62200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Уплата налога на имущество организаций и земельного налога</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1210110200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60,00000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60,00000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1210110200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611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60,00000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60,00000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Управление культуры и туризма муниципального образования "Мухоршибирский район"</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1210110200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611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948</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60,00000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60,00000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Культура, кинематография</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1210110200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611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948</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08</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60,00000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60,00000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Культура</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1210110200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611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948</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08</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01</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60,00000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60,00000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lastRenderedPageBreak/>
              <w:t>Софинансирование расходных обязательств муниципальных районов (городских округов) на содержание и обеспечение деятельности (оказание услуг) муниципальных учреждений</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12101S2160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17 824,85700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17 824,85700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12101S2160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611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17 824,85700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17 824,85700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Управление культуры и туризма муниципального образования "Мухоршибирский район"</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12101S2160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611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948</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17 824,85700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17 824,85700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Культура, кинематография</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12101S2160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611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948</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08</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17 824,85700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17 824,85700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Культура</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12101S2160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611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948</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08</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01</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17 824,85700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17 824,85700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Повышение средней заработной платы работников муниципальных учреждений культуры</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12101S2340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39 247,00000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39 247,00000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Субсидии бюджетным учреждениям на иные цели</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12101S2340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612</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39 247,00000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39 247,00000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Управление культуры и туризма муниципального образования "Мухоршибирский район"</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12101S2340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612</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948</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39 247,00000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39 247,00000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Культура, кинематография</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12101S2340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612</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948</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08</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39 247,00000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39 247,00000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Культура</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12101S2340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612</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948</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08</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01</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39 247,00000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39 247,00000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Основное мероприятие "Укрепление материально-технической базы муниципальных домов культуры"</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1210200000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4 350,00000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4 350,00000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Укрепление материально-технической базы СДК</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1210260100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4 350,00000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4 350,00000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Иные межбюджетные трансферты</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1210260100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540</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4 350,00000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4 350,00000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Управление культуры и туризма муниципального образования "Мухоршибирский район"</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1210260100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540</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948</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4 350,00000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4 350,00000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Культура, кинематография</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1210260100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540</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948</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08</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4 350,00000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4 350,00000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Культура</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1210260100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540</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948</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08</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01</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4 350,00000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4 350,00000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Основное мероприятие "Строительство, капитальный ремонт, реконструкция зданий учреждений культуры"</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1210600000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120,00000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Строительство сельских Домов культуры</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1210620100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120,00000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Иные межбюджетные трансферты</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1210620100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540</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120,00000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Управление культуры и туризма муниципального образования "Мухоршибирский район"</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1210620100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540</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948</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120,00000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Культура, кинематография</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1210620100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540</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948</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08</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120,00000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Культура</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1210620100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540</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948</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08</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01</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120,00000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Подпрограмма "Библиотеки"</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1220000000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23 077,97900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23 077,97900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lastRenderedPageBreak/>
              <w:t>Основное мероприятие "Оказание учреждениями муниципальных услуг"</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1220100000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23 077,97900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23 077,97900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Оказание учреждениями муниципальных услуг</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1220110100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10 425,36200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10 425,36200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1220110100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611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10 425,36200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10 425,36200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Управление культуры и туризма муниципального образования "Мухоршибирский район"</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1220110100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611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948</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10 425,36200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10 425,36200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Культура, кинематография</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1220110100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611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948</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08</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10 425,36200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10 425,36200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Культура</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1220110100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611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948</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08</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01</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10 425,36200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10 425,36200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Софинансирование расходных обязательств муниципальных районов (городских округов) на содержание и обеспечение деятельности (оказание услуг) муниципальных учреждений</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12201S2160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400,01700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400,01700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12201S2160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611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400,01700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400,01700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Управление культуры и туризма муниципального образования "Мухоршибирский район"</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12201S2160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611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948</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400,01700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400,01700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Культура, кинематография</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12201S2160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611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948</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08</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400,01700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400,01700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Культура</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12201S2160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611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948</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08</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01</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400,01700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400,01700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Повышение средней заработной платы работников муниципальных учреждений культуры</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12201S2340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12 252,60000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12 252,60000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Субсидии бюджетным учреждениям на иные цели</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12201S2340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612</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12 252,60000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12 252,60000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Управление культуры и туризма муниципального образования "Мухоршибирский район"</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12201S2340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612</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948</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12 252,60000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12 252,60000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Культура, кинематография</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12201S2340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612</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948</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08</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12 252,60000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12 252,60000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Культура</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12201S2340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612</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948</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08</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01</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12 252,60000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12 252,60000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Подпрограмма "Дополнительное образование в сфере культуры"</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1230000000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12 810,10000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12 810,10000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Основное мероприятие "Оказание учреждениями муниципальных услуг"</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1230100000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12 810,10000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12 810,10000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Оказание учреждениями (организациями) услуг (работ) по предоставлению дополнительного образования</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1230110100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3 599,83300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3 599,83300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1230110100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611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3 599,83300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3 599,83300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lastRenderedPageBreak/>
              <w:t>Управление культуры и туризма муниципального образования "Мухоршибирский район"</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1230110100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611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948</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3 599,83300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3 599,83300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Образование</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1230110100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611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948</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3 599,83300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3 599,83300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Дополнительное образование детей</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1230110100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611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948</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03</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3 599,83300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3 599,83300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Уплата налога на имущество организаций и земельного налога</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1230110200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15,50000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15,50000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1230110200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611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15,50000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15,50000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Управление культуры и туризма муниципального образования "Мухоршибирский район"</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1230110200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611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948</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15,50000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15,50000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Образование</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1230110200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611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948</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15,50000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15,50000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Дополнительное образование детей</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1230110200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611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948</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03</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15,50000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15,50000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Софинансирование расходных обязательств муниципальных районов (городских округов) на содержание и обеспечение деятельности (оказание услуг) муниципальных учреждений</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12301S2160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2 163,36700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2 163,36700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12301S2160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611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2 163,36700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2 163,36700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Управление культуры и туризма муниципального образования "Мухоршибирский район"</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12301S2160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611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948</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2 163,36700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2 163,36700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Образование</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12301S2160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611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948</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2 163,36700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2 163,36700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Дополнительное образование детей</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12301S2160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611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948</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03</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2 163,36700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2 163,36700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На повышение средней заработной платы педагогических работников муниципальных учреждений дополнительного образования отрасли «Культура» в целях выполнения Указа Президента Российской Федерации от 1 июня 2012 года № 761 «О Национальной стратегии действий в</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12301S2270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7 031,40000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7 031,40000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Субсидии бюджетным учреждениям на иные цели</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12301S2270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612</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7 031,40000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7 031,40000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Управление культуры и туризма муниципального образования "Мухоршибирский район"</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12301S2270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612</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948</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7 031,40000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7 031,40000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Образование</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12301S2270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612</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948</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7 031,40000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7 031,40000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Дополнительное образование детей</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12301S2270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612</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948</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03</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7 031,40000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7 031,40000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МП "Поддержка ветеранов - уважение старших" на 2025-2027 годы и на период до 2030 года</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1500000000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1 027,50000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1 027,50000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lastRenderedPageBreak/>
              <w:t>Основное мероприятие "Поддержка Совета ветеранов и ветеранских клубов"</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1500200000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1 027,50000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1 027,50000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Организация досуга пожилых людей, проведение массовых мероприятий</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1500280100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1 027,50000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1 027,50000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Уплата иных платежей</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1500280100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853</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1 027,50000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1 027,50000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Администрация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1500280100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853</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1 027,50000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1 027,50000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Социальная политика</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1500280100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853</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1 027,50000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1 027,50000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Другие вопросы в области социальной политики</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1500280100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853</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06</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1 027,50000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1 027,50000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МП "Развитие физической культуры и спорта в муниципальном образовании "Мухоршибирский район" на 2025-2027 годы и на период до 2030 года</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1700000000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2 200,00000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2 200,00000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Основное мероприятие "Организация и проведение спортивно-массовых и оздоровительных мероприятий с различными группами населения в районе"</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1700100000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2 200,00000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2 200,00000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Организация и проведение спортивно-массовых и оздоровительных мероприятий с различными группами населения в районе</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1700180100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2 200,00000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2 200,00000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Прочая закупка товаров, работ и услуг</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1700180100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2 200,00000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2 200,00000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Администрация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1700180100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2 200,00000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2 200,00000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Физическая культура и спорт</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1700180100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11</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2 200,00000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2 200,00000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Физическая культура</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1700180100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11</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01</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2 200,00000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2 200,00000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МП "Комплексное развитие сельских территорий муниципального образования "Мухоршибирский район" на 2025-2027 годы и на период до 2030 года</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1800000000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6 660,00000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12 721,20000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Основное мероприятие "Благоустройство сельских территорий"</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1800200000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6 660,00000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12 721,20000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(Благоустройство дальневосточных дворов (не менее 14 дворовых территорий)</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18002L505Р</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3 300,00000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3 300,00000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Иные межбюджетные трансферты</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18002L505Р</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540</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3 300,00000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3 300,00000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Муниципальное учреждение "Комитет по управлению имуществом и муниципальным хозяйством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18002L505Р</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540</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945</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3 300,00000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3 300,00000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Жилищно-коммунальное хозяйство</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18002L505Р</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540</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945</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05</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3 300,00000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3 300,00000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lastRenderedPageBreak/>
              <w:t>Благоустройство</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18002L505Р</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540</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945</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05</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03</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3 300,00000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3 300,00000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Обеспечение комплексного развития сельских территорий</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18002L5760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3 360,00000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9 421,20000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Бюджетные инвестиции на приобретение объектов недвижимого имущества в государственную (муниципальную) собственность</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18002L5760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412</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6 061,20000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Муниципальное учреждение "Комитет по управлению имуществом и муниципальным хозяйством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18002L5760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412</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945</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6 061,20000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Жилищно-коммунальное хозяйство</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18002L5760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412</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945</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05</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6 061,20000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Жилищное хозяйство</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18002L5760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412</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945</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05</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01</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6 061,20000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Иные межбюджетные трансферты</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18002L5760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540</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3 360,00000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3 360,00000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Муниципальное учреждение "Комитет по управлению имуществом и муниципальным хозяйством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18002L5760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540</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945</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3 360,00000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3 360,00000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Жилищно-коммунальное хозяйство</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18002L5760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540</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945</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05</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3 360,00000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3 360,00000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Благоустройство</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18002L5760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540</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945</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05</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03</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3 360,00000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3 360,00000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МП "Повышение качества управления земельными ресурсами и развитие градостроительной деятельности на территории муниципального образования "Мухоршибирский район" на 2025 -2027 годы и на период до 2030 года</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1900000000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1 024,00000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1 000,00000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Основное мероприятие "Мероприятия по землеустройству и землепользованию"</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1900100000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1 000,00000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1 000,00000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Подготовка проектов межевания и проведение кадастровых работ</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1900180200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800,00000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800,00000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Прочая закупка товаров, работ и услуг</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1900180200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800,00000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800,00000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Муниципальное учреждение "Комитет по управлению имуществом и муниципальным хозяйством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1900180200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945</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800,00000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800,00000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Национальная экономика</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1900180200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945</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800,00000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800,00000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Другие вопросы в области национальной экономики</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1900180200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945</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800,00000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800,00000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Оценка земельных участков</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1900180300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200,00000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Прочая закупка товаров, работ и услуг</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1900180300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200,00000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lastRenderedPageBreak/>
              <w:t>Муниципальное учреждение "Комитет по управлению имуществом и муниципальным хозяйством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1900180300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945</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200,00000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Национальная экономика</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1900180300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945</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200,00000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Другие вопросы в области национальной экономики</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1900180300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945</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200,00000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Основное мероприятие "Подготовка проектов межевания и проведение кадастровых работ в отношении земельных участков, выделенных за счет земельных долей"</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1900200000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Cубсидии на проведение кадастровых работ по формированию земельных участков для реализации Закона Республики Бурятия от 16 октября 2002 года № 115-III «О бесплатном предоставлении в собственность земельных участков, находящихся в государственной и муницип</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19002S2250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Прочая закупка товаров, работ и услуг</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19002S2250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Муниципальное учреждение "Комитет по управлению имуществом и муниципальным хозяйством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19002S2250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945</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Национальная экономика</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19002S2250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945</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Другие вопросы в области национальной экономики</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19002S2250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945</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МП "Развитие жилищно-коммунального комплекса в муниципальном образовании "Мухоршибирский район" на 2025-2027 годы и на период до 2030 года</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2100000000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18 368,30000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18 368,30000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Развитие жилищно - коммунального хозяйства, повышение качества и надежности предоставляемых коммунальных услуг</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2110000000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18 368,30000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18 368,30000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Повышение эффективности, качества и надежности поставки коммунальных ресурсов</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2110200000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10 736,70000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10 736,70000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Приобретение дизель-генераторной установки</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2110209000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2 000,00000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2 000,00000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Прочая закупка товаров, работ и услуг</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2110209000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2 000,00000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2 000,00000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Муниципальное учреждение "Комитет по управлению имуществом и муниципальным хозяйством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2110209000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945</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2 000,00000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2 000,00000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Жилищно-коммунальное хозяйство</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2110209000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945</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05</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2 000,00000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2 000,00000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Коммунальное хозяйство</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2110209000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945</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05</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02</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2 000,00000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2 000,00000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lastRenderedPageBreak/>
              <w:t>Организация в границах поселений тепло- и водоснабжения населения, водоотведения</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2110280800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1 000,00000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1 000,00000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Иные межбюджетные трансферты</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2110280800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540</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1 000,00000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1 000,00000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Муниципальное учреждение "Комитет по управлению имуществом и муниципальным хозяйством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2110280800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540</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945</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1 000,00000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1 000,00000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Жилищно-коммунальное хозяйство</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2110280800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540</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945</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05</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1 000,00000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1 000,00000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Коммунальное хозяйство</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2110280800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540</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945</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05</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02</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1 000,00000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1 000,00000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Реализация первоочередных мероприятий по модернизации, капитальному ремонту и подготовке к отопительному сезону объектов коммунальной инфраструктуры, находящихся в муниципальной собственности</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211029Т001</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7 736,70000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7 736,70000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Закупка товаров, работ, услуг в целях капитального ремонта государственного (муниципального) имущества</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211029Т001</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243</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300,00000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300,00000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Муниципальное учреждение "Комитет по управлению имуществом и муниципальным хозяйством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211029Т001</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243</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945</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300,00000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300,00000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Жилищно-коммунальное хозяйство</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211029Т001</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243</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945</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05</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300,00000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300,00000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Коммунальное хозяйство</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211029Т001</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243</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945</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05</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02</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300,00000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300,00000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Прочая закупка товаров, работ и услуг</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211029Т001</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7 436,70000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7 436,70000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Муниципальное учреждение "Комитет по управлению имуществом и муниципальным хозяйством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211029Т001</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945</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7 436,70000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7 436,70000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Жилищно-коммунальное хозяйство</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211029Т001</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945</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05</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7 436,70000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7 436,70000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Коммунальное хозяйство</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211029Т001</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945</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05</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02</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7 436,70000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7 436,70000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Обеспечение населения водой нормативного качества в необходимом количестве</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2110300000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3 000,00000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3 000,00000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Организация в границах поселений водоснабжения населения</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2110380700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3 000,00000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3 000,00000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Иные межбюджетные трансферты</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2110380700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540</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3 000,00000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3 000,00000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Муниципальное учреждение "Комитет по управлению имуществом и муниципальным хозяйством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2110380700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540</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945</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3 000,00000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3 000,00000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Жилищно-коммунальное хозяйство</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2110380700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540</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945</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05</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3 000,00000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3 000,00000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lastRenderedPageBreak/>
              <w:t>Коммунальное хозяйство</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2110380700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540</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945</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05</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02</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3 000,00000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3 000,00000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Реализация мероприятий по развитию общественной инфраструктуры</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2116200000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4 631,60000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4 631,60000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Развитие общественной инфраструктуры, капитальный ремонт, реконструкцию, строительство объектов образования, физической культуры и спорта, культуры, дорожного хозяйства, жилищно-коммунального хозяйства</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21162S2140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4 631,60000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4 631,60000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Закупка товаров, работ, услуг в целях капитального ремонта государственного (муниципального) имущества</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21162S2140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243</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4 631,60000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4 631,60000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Муниципальное учреждение "Комитет по управлению имуществом и муниципальным хозяйством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21162S2140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243</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945</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4 631,60000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4 631,60000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Жилищно-коммунальное хозяйство</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21162S2140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243</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945</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05</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4 631,60000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4 631,60000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Коммунальное хозяйство</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21162S2140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243</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945</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05</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02</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4 631,60000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4 631,60000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МП "Формирование современной городской среды на территории муниципального образования "Мухоршибирский район" на 2018-2027 годы</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2200000000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4 919,90000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4 919,90000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Федеральный проект "Формирование комфортной городской среды"</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220И400000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4 919,90000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4 919,90000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Реализация программ формирования современной городской среды</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220И455550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4 919,90000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4 919,90000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Иные межбюджетные трансферты</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220И455550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540</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4 919,90000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4 919,90000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Муниципальное учреждение "Комитет по управлению имуществом и муниципальным хозяйством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220И455550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540</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945</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4 919,90000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4 919,90000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Жилищно-коммунальное хозяйство</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220И455550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540</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945</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05</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4 919,90000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4 919,90000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Благоустройство</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220И455550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540</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945</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05</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03</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4 919,90000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4 919,90000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МП "Формирование и развитие благоприятного инвестиционного имиджа  муниципального образования "Мухоршибирский район" на 2025-2027 годы и на период до 2030 года</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2300000000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815,00000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815,00000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Систематизация и подготовка информационного материала об инвестиционном потенциале района</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2300100000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815,00000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815,00000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Приобретение мобильного стенда и изготовление презентационного баннера</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2300180700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815,00000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815,00000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Прочая закупка товаров, работ и услуг</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2300180700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815,00000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815,00000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lastRenderedPageBreak/>
              <w:t>Администрация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2300180700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815,00000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815,00000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Национальная экономика</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2300180700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815,00000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815,00000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Другие вопросы в области национальной экономики</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2300180700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815,00000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815,00000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МП "Развитие и совершенствование муниципального управления муниципального образования "Мухоршибирский район" на 2025-2027 годы и на период до 2030 года"</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2400000000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61 857,65354</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61 857,65354</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Создание условий для развития и совершенствования муниципальной службы в Администрации муниципального образования "Мухоршибирский район" и ее структурных подразделениях</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2400200000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186,00000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186,00000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Иные межбюджетные трансферты бюджетам муниципальных образований в Республике Бурятия на софинансирование мероприятий по обеспечению профессиональной переподготовки, повышению квалификации лиц, замещающих выборные муниципальные должности, муниципальных слу</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2400274А20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186,00000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186,00000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Иные межбюджетные трансферты</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2400274А20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540</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186,00000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186,00000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Администрация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2400274А20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540</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186,00000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186,00000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Образование</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2400274А20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540</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186,00000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186,00000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Профессиональная подготовка, переподготовка и повышение квалификации</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2400274А20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540</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05</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186,00000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186,00000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Исполнение муниципальных функций в целях обеспечения реализации полномочий органов местного самоуправления</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2400400000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9 258,25354</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9 258,25354</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Осуществление отдельных государственных полномочий по регулированию тарифов на перевозки пассажиров и багажа всеми видами общественного транспорта в городском и пригородном сообщении (кроме железнодорожного транспорта)</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2400473010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4,60000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4,60000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Фонд оплаты труда государственных (муниципальных) органов</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2400473010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3,50000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3,50000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Муниципальное учреждение "Комитет по управлению имуществом и муниципальным хозяйством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2400473010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945</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3,50000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3,50000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Национальная экономика</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2400473010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945</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3,50000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3,50000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Другие вопросы в области национальной экономики</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2400473010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945</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3,50000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3,50000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lastRenderedPageBreak/>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2400473010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129</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1,10000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1,10000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Муниципальное учреждение "Комитет по управлению имуществом и муниципальным хозяйством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2400473010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129</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945</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1,10000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1,10000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Национальная экономика</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2400473010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129</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945</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1,10000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1,10000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Другие вопросы в области национальной экономики</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2400473010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129</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945</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1,10000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1,10000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Осуществление отдельного государственного полномочия по поддержке сельскохозяйственного производства</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2400473070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66,10000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66,10000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2400473070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811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66,10000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66,10000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Управление сельского хозяйства муниципального образования "Мухоршибирский район"</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2400473070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811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951</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66,10000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66,10000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Национальная экономика</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2400473070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811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951</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66,10000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66,10000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Сельское хозяйство и рыболовство</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2400473070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811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951</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05</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66,10000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66,10000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Администрирование передаваемого отдельного государственного полномочия по поддержке сельскохозяйственного производства органам местного самоуправления</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2400473080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1,70000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1,70000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Фонд оплаты труда государственных (муниципальных) органов</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2400473080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1,30568</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1,30568</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Управление сельского хозяйства муниципального образования "Мухоршибирский район"</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2400473080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951</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1,30568</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1,30568</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Национальная экономика</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2400473080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951</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1,30568</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1,30568</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Сельское хозяйство и рыболовство</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2400473080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951</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05</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1,30568</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1,30568</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2400473080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129</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0,39432</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0,39432</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Управление сельского хозяйства муниципального образования "Мухоршибирский район"</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2400473080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129</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951</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0,39432</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0,39432</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Национальная экономика</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2400473080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129</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951</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0,39432</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0,39432</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Сельское хозяйство и рыболовство</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2400473080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129</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951</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05</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0,39432</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0,39432</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lastRenderedPageBreak/>
              <w:t>Осуществление отдельных государственных полномочий по уведомительной регистрации коллективных договоров</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2400473100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271,20000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271,20000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Фонд оплаты труда государственных (муниципальных) органов</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2400473100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178,95500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178,95500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Администрация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2400473100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178,95500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178,95500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Общегосударственные вопросы</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2400473100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178,95500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178,95500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Другие общегосударственные вопросы</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2400473100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13</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178,95500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178,95500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2400473100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129</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54,04500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54,04500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Администрация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2400473100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129</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54,04500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54,04500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Общегосударственные вопросы</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2400473100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129</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54,04500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54,04500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Другие общегосударственные вопросы</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2400473100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129</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13</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54,04500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54,04500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Прочая закупка товаров, работ и услуг</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2400473100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38,20000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38,20000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Администрация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2400473100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38,20000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38,20000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Общегосударственные вопросы</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2400473100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38,20000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38,20000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Другие общегосударственные вопросы</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2400473100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13</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38,20000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38,20000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Осуществление государственных полномочий по хранению, формированию, учету и использованию архивного фонда Республики Бурятия</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2400473110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1 231,40000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1 231,40000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Фонд оплаты труда государственных (муниципальных) органов</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2400473110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874,80800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874,80800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Администрация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2400473110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874,80800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874,80800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Общегосударственные вопросы</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2400473110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874,80800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874,80800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Другие общегосударственные вопросы</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2400473110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13</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874,80800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874,80800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2400473110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129</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264,19200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264,19200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Администрация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2400473110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129</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264,19200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264,19200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Общегосударственные вопросы</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2400473110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129</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264,19200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264,19200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lastRenderedPageBreak/>
              <w:t>Другие общегосударственные вопросы</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2400473110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129</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13</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264,19200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264,19200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Прочая закупка товаров, работ и услуг</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2400473110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92,40000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92,40000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Администрация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2400473110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92,40000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92,40000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Общегосударственные вопросы</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2400473110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92,40000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92,40000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Другие общегосударственные вопросы</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2400473110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13</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92,40000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92,40000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Осуществление государственных полномочий по созданию и организации деятельности административных комиссий</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2400473120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267,70000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267,70000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Фонд оплаты труда государственных (муниципальных) органов</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2400473120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170,11300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170,11300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Администрация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2400473120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170,11300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170,11300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Общегосударственные вопросы</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2400473120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170,11300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170,11300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Другие общегосударственные вопросы</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2400473120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13</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170,11300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170,11300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2400473120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129</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51,37700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51,37700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Администрация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2400473120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129</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51,37700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51,37700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Общегосударственные вопросы</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2400473120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129</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51,37700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51,37700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Другие общегосударственные вопросы</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2400473120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129</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13</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51,37700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51,37700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Прочая закупка товаров, работ и услуг</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2400473120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46,21000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46,21000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Администрация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2400473120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46,21000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46,21000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Общегосударственные вопросы</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2400473120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46,21000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46,21000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Другие общегосударственные вопросы</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2400473120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13</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46,21000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46,21000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Осуществление государственных полномочий по организации деятельности комиссий по делам несовершеннолетних и защите их прав в Республике Бурятия</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2400473130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1 256,60000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1 256,60000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Фонд оплаты труда государственных (муниципальных) органов</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2400473130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874,80400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874,80400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Администрация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2400473130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874,80400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874,80400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Социальная политика</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2400473130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874,80400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874,80400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Другие вопросы в области социальной политики</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2400473130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06</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874,80400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874,80400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lastRenderedPageBreak/>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2400473130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129</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264,19000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264,19000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Администрация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2400473130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129</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264,19000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264,19000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Социальная политика</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2400473130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129</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264,19000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264,19000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Другие вопросы в области социальной политики</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2400473130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129</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06</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264,19000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264,19000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Прочая закупка товаров, работ и услуг</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2400473130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117,60600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117,60600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Администрация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2400473130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117,60600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117,60600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Социальная политика</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2400473130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117,60600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117,60600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Другие вопросы в области социальной политики</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2400473130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06</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117,60600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117,60600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Осуществление государственных полномочий по образованию и организации деятельности по опеке и попечительству в Республике Бурятия</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2400473150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1 884,90000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1 884,90000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Фонд оплаты труда государственных (муниципальных) органов</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2400473150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1 312,20500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1 312,20500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Администрация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2400473150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1 312,20500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1 312,20500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Социальная политика</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2400473150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1 312,20500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1 312,20500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Другие вопросы в области социальной политики</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2400473150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06</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1 312,20500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1 312,20500</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2400473150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129</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396,28600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396,28600</w:t>
            </w:r>
          </w:p>
        </w:tc>
      </w:tr>
      <w:tr w:rsidR="002B3990" w:rsidRPr="006653E1" w:rsidTr="00DC6EDB">
        <w:trPr>
          <w:gridAfter w:val="1"/>
          <w:wAfter w:w="9" w:type="dxa"/>
          <w:cantSplit/>
          <w:trHeight w:val="6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Администрация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2400473150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129</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396,28600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396,28600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Социальная политика</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2400473150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129</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396,28600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396,28600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Другие вопросы в области социальной политики</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2400473150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129</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06</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396,28600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396,28600</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Прочая закупка товаров, работ и услуг</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2400473150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176,40900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176,40900</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Администрация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2400473150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176,40900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176,40900</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Социальная политика</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2400473150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176,40900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176,40900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Другие вопросы в области социальной политики</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2400473150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06</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176,40900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176,40900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lastRenderedPageBreak/>
              <w:t>Осуществление отдельного государственного полномочия на капитальный (текущий) ремонт и содержание сибиреязвенных захоронений и скотомогильников (биотермических ям)</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2400473170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100,40000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100,40000</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Прочая закупка товаров, работ и услуг</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2400473170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100,40000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100,40000</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Управление сельского хозяйства муниципального образования "Мухоршибирский район"</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2400473170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951</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100,40000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100,40000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Национальная экономика</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2400473170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951</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100,40000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100,40000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Сельское хозяйство и рыболовство</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2400473170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951</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05</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100,40000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100,40000</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Администрирование передаваемого отдельного государственного полномочия по отлову, транспортировке и содержанию безнадзорных домашних животных</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2400473200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17,80000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17,80000</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Фонд оплаты труда государственных (муниципальных) органов</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2400473200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13,70000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13,70000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Управление сельского хозяйства муниципального образования "Мухоршибирский район"</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2400473200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951</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13,70000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13,70000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Национальная экономика</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2400473200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951</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13,70000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13,70000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Сельское хозяйство и рыболовство</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2400473200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951</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05</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13,70000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13,70000</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2400473200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129</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4,10000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4,10000</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Управление сельского хозяйства муниципального образования "Мухоршибирский район"</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2400473200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129</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951</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4,10000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4,10000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Национальная экономика</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2400473200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129</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951</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4,10000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4,10000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Сельское хозяйство и рыболовство</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2400473200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129</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951</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05</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4,10000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4,10000</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Осуществление отдельного государственного полномочия по отлову, транспортировке и содержанию безнадзорных домашних животных</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2400473220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1 185,50000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1 185,50000</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Прочая закупка товаров, работ и услуг</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2400473220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1 185,50000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1 185,50000</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Управление сельского хозяйства муниципального образования "Мухоршибирский район"</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2400473220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951</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1 185,50000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1 185,50000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Национальная экономика</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2400473220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951</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1 185,50000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1 185,50000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Сельское хозяйство и рыболовство</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2400473220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951</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05</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1 185,50000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1 185,50000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Администрирование отдельного государственного полномочия на капитальный (текущий) ремонт и содержание сибиреязвенных захоронений и скотомогильников (биотермических ям)</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2400473240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14,70000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14,70000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lastRenderedPageBreak/>
              <w:t>Фонд оплаты труда государственных (муниципальных) органов</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2400473240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11,60000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11,60000</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Управление сельского хозяйства муниципального образования "Мухоршибирский район"</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2400473240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951</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11,60000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11,60000</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Национальная экономика</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2400473240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951</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11,60000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11,60000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Сельское хозяйство и рыболовство</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2400473240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951</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05</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11,60000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11,60000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2400473240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129</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3,10000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3,10000</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Управление сельского хозяйства муниципального образования "Мухоршибирский район"</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2400473240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129</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951</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3,10000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3,10000</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Национальная экономика</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2400473240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129</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951</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3,10000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3,10000</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Сельское хозяйство и рыболовство</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2400473240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129</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951</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05</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3,10000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3,10000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Осуществление государственных полномочий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2400473250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77,10000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77,10000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Фонд оплаты труда государственных (муниципальных) органов</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2400473250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7,47700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7,47700</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Муниципальное учреждение "Комитет по управлению имуществом и муниципальным хозяйством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2400473250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945</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7,47700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7,47700</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Социальная политика</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2400473250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945</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7,47700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7,47700</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Другие вопросы в области социальной политики</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2400473250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945</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06</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7,47700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7,47700</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2400473250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129</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2,25800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2,25800</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Муниципальное учреждение "Комитет по управлению имуществом и муниципальным хозяйством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2400473250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129</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945</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2,25800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2,25800</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Социальная политика</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2400473250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129</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945</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2,25800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2,25800</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Другие вопросы в области социальной политики</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2400473250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129</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945</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06</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2,25800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2,25800</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Прочая закупка товаров, работ и услуг</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2400473250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67,36500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67,36500</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Муниципальное учреждение "Комитет по управлению имуществом и муниципальным хозяйством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2400473250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945</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67,36500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67,36500</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Социальная политика</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2400473250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945</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67,36500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67,36500</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lastRenderedPageBreak/>
              <w:t>Другие вопросы в области социальной политики</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2400473250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945</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06</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67,36500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67,36500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Расходы, связанные с осуществлением полномочий по контрольно-счетной палате</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24004С0100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919,34281</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919,34281</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Фонд оплаты труда государственных (муниципальных) органов</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24004С0100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709,46288</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709,46288</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Контрольно - счетная палата муниципального образования "Мухоршибирский район"</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24004С0100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954</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709,46288</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709,46288</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Общегосударственные вопросы</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24004С0100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954</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709,46288</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709,46288</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Обеспечение деятельности финансовых, налоговых и таможенных органов и органов финансового (финансово-бюджетного) надзора</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24004С0100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954</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06</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709,46288</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709,46288</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24004С0100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129</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209,87993</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209,87993</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Контрольно - счетная палата муниципального образования "Мухоршибирский район"</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24004С0100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129</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954</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209,87993</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209,87993</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Общегосударственные вопросы</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24004С0100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129</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954</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209,87993</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209,87993</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Обеспечение деятельности финансовых, налоговых и таможенных органов и органов финансового (финансово-бюджетного) надзора</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24004С0100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129</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954</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06</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209,87993</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209,87993</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Расходы, связанные с осуществлением полномочий по формированию и исполнению бюджета</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24004С0200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1 959,21073</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1 959,21073</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Фонд оплаты труда государственных (муниципальных) органов</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24004С0200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1 507,64666</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1 507,64666</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Финансовое управление администрации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24004С0200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944</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1 507,64666</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1 507,64666</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Общегосударственные вопросы</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24004С0200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944</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1 507,64666</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1 507,64666</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Обеспечение деятельности финансовых, налоговых и таможенных органов и органов финансового (финансово-бюджетного) надзора</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24004С0200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944</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06</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1 507,64666</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1 507,64666</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24004С0200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129</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451,56407</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451,56407</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Финансовое управление администрации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24004С0200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129</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944</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451,56407</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451,56407</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Общегосударственные вопросы</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24004С0200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129</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944</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451,56407</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451,56407</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Обеспечение деятельности финансовых, налоговых и таможенных органов и органов финансового (финансово-бюджетного) надзора</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24004С0200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129</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944</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06</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451,56407</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451,56407</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lastRenderedPageBreak/>
              <w:t>Обеспечение финансово - хозяйственной деятельности администрации района и структурных подразделений администрации</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2400500000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41 709,80000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41 709,80000</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Доплаты к пенсиям муниципальных служащих</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2400580100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3 408,60000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3 408,60000</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Пособия, компенсации и иные социальные выплаты гражданам, кроме публичных нормативных обязательств</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2400580100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321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3 408,60000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3 408,60000</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Финансовое управление администрации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2400580100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321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944</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3 408,60000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3 408,60000</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Социальная политика</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2400580100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321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944</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3 408,60000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3 408,60000</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Пенсионное обеспечение</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2400580100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321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944</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01</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3 408,60000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3 408,60000</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Прочие мероприятия, связанные с выполнением обязательств органов местного самоуправления</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2400580900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7 457,20000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7 457,20000</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Иные выплаты, за исключением фонда оплаты труда учреждений, лицам, привлекаемым согласно законодательству для выполнения отдельных полномочий</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2400580900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113</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350,00000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350,00000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Администрация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2400580900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113</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350,00000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350,00000</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Общегосударственные вопросы</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2400580900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113</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350,00000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350,00000</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Другие общегосударственные вопросы</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2400580900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113</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13</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350,00000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350,00000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Прочая закупка товаров, работ и услуг</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2400580900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7 031,20000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7 031,20000</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Финансовое управление администрации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2400580900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944</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300,00000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300,00000</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Общегосударственные вопросы</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2400580900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944</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300,00000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300,00000</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Другие общегосударственные вопросы</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2400580900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944</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13</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300,00000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300,00000</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Муниципальное учреждение "Комитет по управлению имуществом и муниципальным хозяйством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2400580900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945</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3 236,20000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3 236,20000</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Общегосударственные вопросы</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2400580900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945</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3 236,20000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3 236,20000</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Другие общегосударственные вопросы</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2400580900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945</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13</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3 236,20000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3 236,20000</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Администрация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2400580900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1 724,00000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1 724,00000</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Общегосударственные вопросы</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2400580900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1 724,00000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1 724,00000</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Другие общегосударственные вопросы</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2400580900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13</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1 724,00000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1 724,00000</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Совет депутатов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2400580900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950</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1 215,00000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1 215,00000</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Общегосударственные вопросы</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2400580900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950</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1 215,00000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1 215,00000</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Другие общегосударственные вопросы</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2400580900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950</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13</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1 215,00000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1 215,00000</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Управление сельского хозяйства муниципального образования "Мухоршибирский район"</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2400580900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951</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350,00000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350,00000</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Общегосударственные вопросы</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2400580900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951</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350,00000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350,00000</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lastRenderedPageBreak/>
              <w:t>Другие общегосударственные вопросы</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2400580900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951</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13</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350,00000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350,00000</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Контрольно - счетная палата муниципального образования "Мухоршибирский район"</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2400580900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954</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206,00000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206,00000</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Общегосударственные вопросы</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2400580900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954</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206,00000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206,00000</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Другие общегосударственные вопросы</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2400580900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954</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13</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206,00000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206,00000</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Уплата прочих налогов, сборов</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2400580900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852</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1,00000</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Администрация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2400580900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852</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1,00000</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Общегосударственные вопросы</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2400580900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852</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1,00000</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Другие общегосударственные вопросы</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2400580900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852</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13</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1,00000</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Уплата иных платежей</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2400580900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853</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75,00000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75,00000</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Администрация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2400580900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853</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75,00000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75,00000</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Общегосударственные вопросы</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2400580900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853</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75,00000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75,00000</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Другие общегосударственные вопросы</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2400580900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853</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13</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75,00000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75,00000</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Расходы на обеспечение функционирования высшего должностного лица муниципального образования</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2400591010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1 360,90000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1 360,90000</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Фонд оплаты труда государственных (муниципальных) органов</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2400591010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1 360,90000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1 360,90000</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Администрация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2400591010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1 360,90000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1 360,90000</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Общегосударственные вопросы</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2400591010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1 360,90000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1 360,90000</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Функционирование высшего должностного лица субъекта Российской Федерации и муниципального образования</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2400591010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02</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1 360,90000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1 360,90000</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Расходы на обеспечение функционирования председателя представительного органа муниципального образования</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2400591020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1 272,40000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1 272,40000</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Фонд оплаты труда государственных (муниципальных) органов</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2400591020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994,40000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994,40000</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Совет депутатов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2400591020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950</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994,40000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994,40000</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Общегосударственные вопросы</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2400591020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950</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994,40000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994,40000</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2400591020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950</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03</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994,40000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994,40000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2400591020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129</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278,00000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278,00000</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Совет депутатов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2400591020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129</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950</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278,00000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278,00000</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Общегосударственные вопросы</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2400591020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129</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950</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278,00000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278,00000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lastRenderedPageBreak/>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2400591020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129</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950</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03</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278,00000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278,00000</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Расходы на обеспечение функционирования руководителя контрольно-счетной палаты муниципального образования и его заместителей</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2400591030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501,01700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501,01700</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Фонд оплаты труда государственных (муниципальных) органов</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2400591030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378,46200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378,46200</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Контрольно - счетная палата муниципального образования "Мухоршибирский район"</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2400591030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954</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378,46200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378,46200</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Общегосударственные вопросы</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2400591030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954</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378,46200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378,46200</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Обеспечение деятельности финансовых, налоговых и таможенных органов и органов финансового (финансово-бюджетного) надзора</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2400591030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954</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06</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378,46200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378,46200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2400591030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129</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122,55500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122,55500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Контрольно - счетная палата муниципального образования "Мухоршибирский район"</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2400591030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129</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954</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122,55500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122,55500</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Общегосударственные вопросы</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2400591030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129</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954</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122,55500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122,55500</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Обеспечение деятельности финансовых, налоговых и таможенных органов и органов финансового (финансово-бюджетного) надзора</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2400591030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129</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954</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06</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122,55500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122,55500</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Расходы на обеспечение функций органов местного самоуправления</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2400591040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20 940,30500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20 940,30500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Фонд оплаты труда государственных (муниципальных) органов</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2400591040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16 160,62000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16 160,62000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Финансовое управление администрации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2400591040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944</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3 018,70000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3 018,70000</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Общегосударственные вопросы</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2400591040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944</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3 018,70000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3 018,70000</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Обеспечение деятельности финансовых, налоговых и таможенных органов и органов финансового (финансово-бюджетного) надзора</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2400591040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944</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06</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3 018,70000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3 018,70000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Муниципальное учреждение "Комитет по управлению имуществом и муниципальным хозяйством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2400591040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945</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2 842,70000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2 842,70000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Жилищно-коммунальное хозяйство</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2400591040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945</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05</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2 842,70000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2 842,70000</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Другие вопросы в области жилищно-коммунального хозяйства</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2400591040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945</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05</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05</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2 842,70000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2 842,70000</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Администрация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2400591040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6 927,50000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6 927,50000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lastRenderedPageBreak/>
              <w:t>Общегосударственные вопросы</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2400591040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6 927,50000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6 927,50000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2400591040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04</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6 927,50000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6 927,50000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Управление образования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2400591040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876,83000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876,83000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Образование</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2400591040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876,83000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876,83000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Другие вопросы в области образования</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2400591040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09</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876,83000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876,83000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Управление культуры и туризма муниципального образования "Мухоршибирский район"</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2400591040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948</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848,61600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848,61600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Культура, кинематография</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2400591040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948</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08</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848,61600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848,61600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Другие вопросы в области культуры, кинематографии</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2400591040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948</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08</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04</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848,61600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848,61600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Совет депутатов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2400591040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950</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457,10000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457,10000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Общегосударственные вопросы</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2400591040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950</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457,10000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457,10000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2400591040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950</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03</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457,10000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457,10000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Управление сельского хозяйства муниципального образования "Мухоршибирский район"</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2400591040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951</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1 189,17400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1 189,17400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Национальная экономика</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2400591040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951</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1 189,17400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1 189,17400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Сельское хозяйство и рыболовство</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2400591040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951</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05</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1 189,17400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1 189,17400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2400591040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129</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4 779,68500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4 779,68500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Финансовое управление администрации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2400591040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129</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944</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748,61000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748,61000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Общегосударственные вопросы</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2400591040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129</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944</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748,61000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748,61000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Обеспечение деятельности финансовых, налоговых и таможенных органов и органов финансового (финансово-бюджетного) надзора</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2400591040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129</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944</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06</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748,61000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748,61000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Муниципальное учреждение "Комитет по управлению имуществом и муниципальным хозяйством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2400591040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129</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945</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858,48100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858,48100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lastRenderedPageBreak/>
              <w:t>Жилищно-коммунальное хозяйство</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2400591040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129</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945</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05</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858,48100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858,48100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Другие вопросы в области жилищно-коммунального хозяйства</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2400591040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129</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945</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05</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05</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858,48100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858,48100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Администрация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2400591040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129</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2 117,76700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2 117,76700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Общегосударственные вопросы</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2400591040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129</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2 117,76700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2 117,76700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2400591040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129</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04</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2 117,76700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2 117,76700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Управление образования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2400591040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129</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262,74200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262,74200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Образование</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2400591040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129</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262,74200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262,74200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Другие вопросы в области образования</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2400591040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129</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09</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262,74200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262,74200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Управление культуры и туризма муниципального образования "Мухоршибирский район"</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2400591040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129</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948</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294,98600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294,98600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Культура, кинематография</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2400591040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129</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948</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08</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294,98600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294,98600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Другие вопросы в области культуры, кинематографии</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2400591040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129</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948</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08</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04</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294,98600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294,98600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Совет депутатов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2400591040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129</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950</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137,93800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137,93800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Общегосударственные вопросы</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2400591040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129</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950</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137,93800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137,93800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2400591040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129</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950</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03</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137,93800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137,93800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Управление сельского хозяйства муниципального образования "Мухоршибирский район"</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2400591040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129</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951</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359,16100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359,16100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Национальная экономика</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2400591040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129</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951</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359,16100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359,16100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Сельское хозяйство и рыболовство</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2400591040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129</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951</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05</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359,16100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359,16100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Софинансирование расходных обязательств муниципальных районов (городских округов) на содержание и обеспечение деятельности (оказание услуг) муниципальных учреждений</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24005S2160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6 769,37800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6 769,37800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Фонд оплаты труда государственных (муниципальных) органов</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24005S2160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5 161,41100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5 161,41100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Финансовое управление администрации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24005S2160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944</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722,33600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722,33600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Общегосударственные вопросы</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24005S2160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944</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722,33600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722,33600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lastRenderedPageBreak/>
              <w:t>Обеспечение деятельности финансовых, налоговых и таможенных органов и органов финансового (финансово-бюджетного) надзора</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24005S2160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944</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06</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722,33600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722,33600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Муниципальное учреждение "Комитет по управлению имуществом и муниципальным хозяйством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24005S2160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945</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790,49000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790,49000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Жилищно-коммунальное хозяйство</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24005S2160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945</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05</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790,49000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790,49000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Другие вопросы в области жилищно-коммунального хозяйства</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24005S2160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945</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05</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05</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790,49000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790,49000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Администрация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24005S2160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2 263,71800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2 263,71800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Общегосударственные вопросы</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24005S2160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2 263,71800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2 263,71800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24005S2160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04</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2 263,71800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2 263,71800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Управление образования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24005S2160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272,06100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272,06100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Образование</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24005S2160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272,06100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272,06100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Другие вопросы в области образования</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24005S2160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09</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272,06100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272,06100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Управление культуры и туризма муниципального образования "Мухоршибирский район"</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24005S2160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948</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306,78000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306,78000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Культура, кинематография</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24005S2160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948</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08</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306,78000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306,78000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Другие вопросы в области культуры, кинематографии</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24005S2160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948</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08</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04</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306,78000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306,78000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Совет депутатов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24005S2160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950</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315,63600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315,63600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Общегосударственные вопросы</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24005S2160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950</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315,63600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315,63600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24005S2160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950</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03</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315,63600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315,63600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Управление сельского хозяйства муниципального образования "Мухоршибирский район"</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24005S2160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951</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367,17700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367,17700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Национальная экономика</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24005S2160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951</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367,17700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367,17700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Сельское хозяйство и рыболовство</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24005S2160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951</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05</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367,17700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367,17700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Контрольно - счетная палата муниципального образования "Мухоршибирский район"</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24005S2160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954</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123,21300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123,21300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Общегосударственные вопросы</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24005S2160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954</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123,21300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123,21300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lastRenderedPageBreak/>
              <w:t>Обеспечение деятельности финансовых, налоговых и таможенных органов и органов финансового (финансово-бюджетного) надзора</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24005S2160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954</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06</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123,21300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123,21300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24005S2160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129</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1 607,96700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1 607,96700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Финансовое управление администрации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24005S2160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129</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944</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231,45400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231,45400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Общегосударственные вопросы</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24005S2160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129</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944</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231,45400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231,45400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Обеспечение деятельности финансовых, налоговых и таможенных органов и органов финансового (финансово-бюджетного) надзора</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24005S2160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129</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944</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06</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231,45400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231,45400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Муниципальное учреждение "Комитет по управлению имуществом и муниципальным хозяйством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24005S2160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129</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945</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238,72900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238,72900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Жилищно-коммунальное хозяйство</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24005S2160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129</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945</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05</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238,72900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238,72900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Другие вопросы в области жилищно-коммунального хозяйства</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24005S2160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129</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945</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05</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05</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238,72900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238,72900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Администрация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24005S2160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129</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707,01500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707,01500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Общегосударственные вопросы</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24005S2160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129</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707,01500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707,01500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24005S2160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129</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04</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707,01500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707,01500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Управление образования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24005S2160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129</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82,16700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82,16700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Образование</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24005S2160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129</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82,16700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82,16700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Другие вопросы в области образования</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24005S2160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129</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09</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82,16700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82,16700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Управление культуры и туризма муниципального образования "Мухоршибирский район"</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24005S2160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129</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948</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57,81800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57,81800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Культура, кинематография</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24005S2160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129</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948</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08</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57,81800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57,81800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Другие вопросы в области культуры, кинематографии</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24005S2160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129</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948</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08</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04</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57,81800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57,81800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Совет депутатов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24005S2160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129</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950</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95,32600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95,32600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Общегосударственные вопросы</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24005S2160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129</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950</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95,32600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95,32600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lastRenderedPageBreak/>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24005S2160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129</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950</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03</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95,32600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95,32600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Управление сельского хозяйства муниципального образования "Мухоршибирский район"</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24005S2160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129</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951</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110,88800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110,88800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Национальная экономика</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24005S2160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129</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951</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110,88800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110,88800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Сельское хозяйство и рыболовство</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24005S2160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129</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951</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05</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110,88800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110,88800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Контрольно - счетная палата муниципального образования "Мухоршибирский район"</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24005S2160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129</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954</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84,57000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84,57000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Общегосударственные вопросы</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24005S2160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129</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954</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84,57000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84,57000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Обеспечение деятельности финансовых, налоговых и таможенных органов и органов финансового (финансово-бюджетного) надзора</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24005S2160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129</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954</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06</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84,57000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84,57000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Обеспечение финансово - правовой деятельности администрации района и структурных подразделений администрации</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2400600000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10 703,60000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10 703,60000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Предоставление иных межбюджетных трансфертов из республиканского бюджета бюджетам муниципальных образований в Республике Бурятия на обеспечение деятельности муниципальных центров управления</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2400674А30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898,40000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898,40000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Фонд оплаты труда  учреждений</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2400674А30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111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690,00000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690,00000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Администрация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2400674А30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111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690,00000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690,00000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Общегосударственные вопросы</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2400674А30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111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690,00000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690,00000</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Другие общегосударственные вопросы</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2400674А30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111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13</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690,00000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690,00000</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Взносы по обязательному социальному страхованию на выплаты по оплате труда работников и иные выплаты работникам  учреждений</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2400674А30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119</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208,40000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208,40000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Администрация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2400674А30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119</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208,40000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208,40000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Общегосударственные вопросы</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2400674А30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119</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208,40000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208,40000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Другие общегосударственные вопросы</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2400674А30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119</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13</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208,40000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208,40000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Обеспечение деятельности казенных учреждений (финансово - правовой отдел)</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2400680100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8 480,56900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8 480,56900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Фонд оплаты труда  учреждений</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2400680100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111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6 273,48000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6 273,48000</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Администрация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2400680100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111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6 273,48000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6 273,48000</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Общегосударственные вопросы</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2400680100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111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6 273,48000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6 273,48000</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lastRenderedPageBreak/>
              <w:t>Другие общегосударственные вопросы</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2400680100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111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13</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6 273,48000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6 273,48000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Взносы по обязательному социальному страхованию на выплаты по оплате труда работников и иные выплаты работникам  учреждений</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2400680100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119</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1 757,08900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1 757,08900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Администрация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2400680100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119</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1 757,08900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1 757,08900</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Общегосударственные вопросы</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2400680100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119</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1 757,08900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1 757,08900</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Другие общегосударственные вопросы</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2400680100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119</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13</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1 757,08900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1 757,08900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Прочая закупка товаров, работ и услуг</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2400680100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450,00000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450,00000</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Администрация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2400680100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450,00000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450,00000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Общегосударственные вопросы</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2400680100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450,00000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450,00000</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Другие общегосударственные вопросы</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2400680100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13</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450,00000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450,00000</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Софинансирование расходных обязательств муниципальных районов (городских округов) на содержание и обеспечение деятельности (оказание услуг) муниципальных учреждений</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24006S2160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1 324,63100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1 324,63100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Фонд оплаты труда  учреждений</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24006S2160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111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1 017,38300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1 017,38300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Администрация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24006S2160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111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1 017,38300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1 017,38300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Общегосударственные вопросы</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24006S2160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111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1 017,38300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1 017,38300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Другие общегосударственные вопросы</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24006S2160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111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13</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1 017,38300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1 017,38300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Взносы по обязательному социальному страхованию на выплаты по оплате труда работников и иные выплаты работникам  учреждений</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24006S2160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119</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307,24800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307,24800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Администрация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24006S2160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119</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307,24800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307,24800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Общегосударственные вопросы</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24006S2160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119</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307,24800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307,24800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Другие общегосударственные вопросы</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24006S2160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119</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13</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307,24800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307,24800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МП "Противодействие экстремизму и профилактика терроризма на территории муниципального образования "Мухоршибирский район" на 2025-2027 годы и на период до 2030 года</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2500000000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10,00000</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Основное мероприятие "Приобретение комплектов плакатов, печатных памяток антитеррористической направленности и по тематике профилактики противодействия экстремизму для распространения среди жителей района"</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2500200000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lastRenderedPageBreak/>
              <w:t>Приобретение комплектов плакатов, печатных памяток антитеррористической направленности и по тематике профилактики противодействия экстремизму для распространения среди жителей района</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2500280100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Прочая закупка товаров, работ и услуг</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2500280100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Администрация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2500280100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10,00000</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Национальная безопасность и правоохранительная деятельность</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2500280100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03</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10,00000</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Гражданская оборона</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2500280100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03</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09</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10,00000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МП "Развитие муниципального бюджетного учреждения "Мухоршибирская спортивная школа" на 2025-2027 годы и на период до 2030 года"</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2600000000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23 932,30000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23 932,30000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Основное мероприятие "Содержание муниципального учреждения"</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2600100000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23 932,30000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23 932,30000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Оказание учреждением муниципальных услуг</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2600110100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9 404,75900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9 404,75900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2600110100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611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9 404,75900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9 404,75900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Администрация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2600110100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611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9 404,75900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9 404,75900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Физическая культура и спорт</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2600110100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611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11</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9 404,75900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9 404,75900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Спорт высших достижений</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2600110100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611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11</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03</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9 404,75900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9 404,75900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Софинансирование расходных обязательств муниципальных районов (городских округов) на содержание и обеспечение деятельности (оказание услуг) муниципальных учреждений</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26001S2160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1 079,64100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1 079,64100</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26001S2160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611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1 079,64100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1 079,64100</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Администрация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26001S2160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611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1 079,64100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1 079,64100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Физическая культура и спорт</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26001S2160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611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11</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1 079,64100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1 079,64100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Спорт высших достижений</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26001S2160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611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11</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03</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1 079,64100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1 079,64100</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Субсидии муниципальным учреждениям, реализующим программы спортивной подготовки</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26001S2E90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13 447,90000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13 447,90000</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lastRenderedPageBreak/>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26001S2E90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611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13 447,90000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13 447,90000</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Администрация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26001S2E90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611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13 447,90000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13 447,90000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Физическая культура и спорт</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26001S2E90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611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11</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13 447,90000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13 447,90000</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Спорт высших достижений</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26001S2E90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611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11</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03</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13 447,90000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13 447,90000</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МП "Патриотическое воспитание детей в муниципальном образовании "Мухоршибирский район" на 2025-2027 годы и на период до 2030 года</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2700000000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9 912,73700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10 660,81500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Модернизация системы патриотического воспитания</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2700100000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2 330,93700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3 079,01500</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Развитие всероссийского детско-юношеского военно-патриотического движения "Юнармия". (Приобретение формы)</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2700110100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2 330,93700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3 079,01500</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2700110100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611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2 330,93700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3 079,01500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Управление образования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2700110100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611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2 330,93700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3 079,01500</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Образование</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2700110100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611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2 330,93700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3 079,01500</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Общее образование</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2700110100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611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02</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2 330,93700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3 079,01500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Федеральный проект "Педагоги и наставники"</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270Ю600000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7 581,80000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7 581,80000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270Ю650500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2 226,40000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2 226,40000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Субсидии бюджетным учреждениям на иные цели</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270Ю650500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612</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2 109,70000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2 109,70000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Управление образования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270Ю650500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612</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2 109,70000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2 109,70000</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Образование</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270Ю650500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612</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2 109,70000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2 109,70000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Общее образование</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270Ю650500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612</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02</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2 109,70000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2 109,70000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Субсидии автономным учреждениям на иные цели</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270Ю650500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622</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116,70000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116,70000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Управление образования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270Ю650500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622</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116,70000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116,70000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Образование</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270Ю650500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622</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116,70000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116,70000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lastRenderedPageBreak/>
              <w:t>Общее образование</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270Ю650500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622</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02</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116,70000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116,70000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270Ю651790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5 355,40000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5 355,40000</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Субсидии бюджетным учреждениям на иные цели</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270Ю651790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612</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5 062,20000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5 062,20000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Управление образования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270Ю651790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612</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5 062,20000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5 062,20000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Образование</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270Ю651790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612</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5 062,20000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5 062,20000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Общее образование</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270Ю651790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612</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02</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5 062,20000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5 062,20000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Субсидии автономным учреждениям на иные цели</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270Ю651790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622</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293,20000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293,20000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Управление образования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270Ю651790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622</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293,20000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293,20000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Образование</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270Ю651790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622</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293,20000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293,20000</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Общее образование</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270Ю651790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622</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02</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293,20000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293,20000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МП "Сохранение и развитие бурятского языка в муниципальном образовании "Мухоршибирский район" на 2025-2027 годы и на и на период до 2030 года</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2800000000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594,80000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594,80000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Создание необходимых условий для развития территориального двуязычия (билингвизма), сохранения и развития бурятского языка</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2800100000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594,80000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594,80000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Иные межбюджетные трансферты на ежемесячное денежное вознаграждение воспитателей дошкольных образовательных организаций, реализующих программу погружения в бурятскую языковую среду</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2800174650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594,80000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594,80000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2800174650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611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238,00000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238,00000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Управление образования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2800174650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611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238,00000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238,00000</w:t>
            </w:r>
          </w:p>
        </w:tc>
      </w:tr>
      <w:tr w:rsidR="002B3990" w:rsidRPr="006653E1" w:rsidTr="00DC6EDB">
        <w:trPr>
          <w:gridAfter w:val="1"/>
          <w:wAfter w:w="9" w:type="dxa"/>
          <w:cantSplit/>
          <w:trHeight w:val="347"/>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Образование</w:t>
            </w:r>
          </w:p>
        </w:tc>
        <w:tc>
          <w:tcPr>
            <w:tcW w:w="141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2800174650</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611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238,00000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238,00000</w:t>
            </w:r>
          </w:p>
        </w:tc>
      </w:tr>
      <w:tr w:rsidR="002B3990" w:rsidRPr="006653E1" w:rsidTr="00DC6EDB">
        <w:trPr>
          <w:gridAfter w:val="1"/>
          <w:wAfter w:w="9" w:type="dxa"/>
          <w:cantSplit/>
          <w:trHeight w:val="102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Дошкольное образование</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2800174650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611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01</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238,00000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238,00000</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lastRenderedPageBreak/>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2800174650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621</w:t>
            </w:r>
          </w:p>
        </w:tc>
        <w:tc>
          <w:tcPr>
            <w:tcW w:w="636"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356,80000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356,80000</w:t>
            </w:r>
          </w:p>
        </w:tc>
      </w:tr>
      <w:tr w:rsidR="002B3990" w:rsidRPr="006653E1" w:rsidTr="00DC6EDB">
        <w:trPr>
          <w:gridAfter w:val="1"/>
          <w:wAfter w:w="9" w:type="dxa"/>
          <w:cantSplit/>
          <w:trHeight w:val="25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Управление образования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2800174650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621</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356,80000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356,80000</w:t>
            </w:r>
          </w:p>
        </w:tc>
      </w:tr>
      <w:tr w:rsidR="002B3990" w:rsidRPr="006653E1" w:rsidTr="00DC6EDB">
        <w:trPr>
          <w:gridAfter w:val="1"/>
          <w:wAfter w:w="9" w:type="dxa"/>
          <w:cantSplit/>
          <w:trHeight w:val="25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Образование</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2800174650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621</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356,80000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356,80000</w:t>
            </w:r>
          </w:p>
        </w:tc>
      </w:tr>
      <w:tr w:rsidR="002B3990" w:rsidRPr="006653E1" w:rsidTr="00DC6EDB">
        <w:trPr>
          <w:gridAfter w:val="1"/>
          <w:wAfter w:w="9" w:type="dxa"/>
          <w:cantSplit/>
          <w:trHeight w:val="7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Дошкольное образование</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2800174650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621</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01</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356,80000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356,80000</w:t>
            </w:r>
          </w:p>
        </w:tc>
      </w:tr>
      <w:tr w:rsidR="002B3990" w:rsidRPr="006653E1" w:rsidTr="00DC6EDB">
        <w:trPr>
          <w:gridAfter w:val="1"/>
          <w:wAfter w:w="9" w:type="dxa"/>
          <w:cantSplit/>
          <w:trHeight w:val="299"/>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МП "Развитие  территориального общественного самоуправления  в муниципальном образовании "Мухоршибирский район" на 2025-2027г и на период 2030 года</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2900000000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653,00000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653,00000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Продвижение ТОС как социальной структуры, основанной на принципе широкого общественного участия, как механизм инновационного развития района</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2900100000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653,00000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653,00000</w:t>
            </w:r>
          </w:p>
        </w:tc>
      </w:tr>
      <w:tr w:rsidR="002B3990" w:rsidRPr="006653E1" w:rsidTr="00DC6EDB">
        <w:trPr>
          <w:gridAfter w:val="1"/>
          <w:wAfter w:w="9" w:type="dxa"/>
          <w:cantSplit/>
          <w:trHeight w:val="25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Вовлечение широких слоев населения в решение насущных проблем, возникающих на территории района, стимулирование роста инициатив ТОС у населения Мухоршибирского района</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2900110300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653,00000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653,00000</w:t>
            </w:r>
          </w:p>
        </w:tc>
      </w:tr>
      <w:tr w:rsidR="002B3990" w:rsidRPr="006653E1" w:rsidTr="00DC6EDB">
        <w:trPr>
          <w:gridAfter w:val="1"/>
          <w:wAfter w:w="9" w:type="dxa"/>
          <w:cantSplit/>
          <w:trHeight w:val="8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Иные межбюджетные трансферты</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2900110300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540</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653,00000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653,00000</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Совет депутатов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2900110300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540</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950</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653,00000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653,00000</w:t>
            </w:r>
          </w:p>
        </w:tc>
      </w:tr>
      <w:tr w:rsidR="002B3990" w:rsidRPr="006653E1" w:rsidTr="00DC6EDB">
        <w:trPr>
          <w:gridAfter w:val="1"/>
          <w:wAfter w:w="9" w:type="dxa"/>
          <w:cantSplit/>
          <w:trHeight w:val="7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Общегосударственные вопросы</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2900110300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540</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950</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653,00000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653,00000</w:t>
            </w:r>
          </w:p>
        </w:tc>
      </w:tr>
      <w:tr w:rsidR="002B3990" w:rsidRPr="006653E1" w:rsidTr="00DC6EDB">
        <w:trPr>
          <w:gridAfter w:val="1"/>
          <w:wAfter w:w="9" w:type="dxa"/>
          <w:cantSplit/>
          <w:trHeight w:val="76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Другие общегосударственные вопросы</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2900110300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540</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950</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13</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653,00000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653,00000</w:t>
            </w:r>
          </w:p>
        </w:tc>
      </w:tr>
      <w:tr w:rsidR="002B3990" w:rsidRPr="006653E1" w:rsidTr="00DC6EDB">
        <w:trPr>
          <w:gridAfter w:val="1"/>
          <w:wAfter w:w="9" w:type="dxa"/>
          <w:cantSplit/>
          <w:trHeight w:val="25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МП "Поддержка педагогических работников, молодых специалистов образовательных учреждений муниципального образования "Мухоршибирский район", выпускников образовательных учреждений, поступивших на целевое обучение на педагогические направления" на 2025-2027</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3000000000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8 740,68800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9 122,08200</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Обеспечение муниципальных образовательных организаций МО "Мухоршибирский  район" молодыми квалифицированными педагогическими кадрами</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3000100000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1 188,38800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1 569,78200</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Единовременная денежная выплата молодым специалистам, поступившим на работу в муниципальное образовательное учреждение МО "Мухоршибирский район"</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3000110100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1 188,38800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1 569,78200</w:t>
            </w:r>
          </w:p>
        </w:tc>
      </w:tr>
      <w:tr w:rsidR="002B3990" w:rsidRPr="006653E1" w:rsidTr="00DC6EDB">
        <w:trPr>
          <w:gridAfter w:val="1"/>
          <w:wAfter w:w="9" w:type="dxa"/>
          <w:cantSplit/>
          <w:trHeight w:val="25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3000110100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611</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1 018,61800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1 345,52700</w:t>
            </w:r>
          </w:p>
        </w:tc>
      </w:tr>
      <w:tr w:rsidR="002B3990" w:rsidRPr="006653E1" w:rsidTr="00DC6EDB">
        <w:trPr>
          <w:gridAfter w:val="1"/>
          <w:wAfter w:w="9" w:type="dxa"/>
          <w:cantSplit/>
          <w:trHeight w:val="25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lastRenderedPageBreak/>
              <w:t>Управление образования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3000110100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611</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1 018,61800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1 345,52700</w:t>
            </w:r>
          </w:p>
        </w:tc>
      </w:tr>
      <w:tr w:rsidR="002B3990" w:rsidRPr="006653E1" w:rsidTr="00DC6EDB">
        <w:trPr>
          <w:gridAfter w:val="1"/>
          <w:wAfter w:w="9" w:type="dxa"/>
          <w:cantSplit/>
          <w:trHeight w:val="25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Образование</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3000110100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611</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1 018,61800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1 345,52700</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Общее образование</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3000110100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611</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02</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1 018,61800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1 345,52700</w:t>
            </w:r>
          </w:p>
        </w:tc>
      </w:tr>
      <w:tr w:rsidR="002B3990" w:rsidRPr="006653E1" w:rsidTr="00DC6EDB">
        <w:trPr>
          <w:gridAfter w:val="1"/>
          <w:wAfter w:w="9" w:type="dxa"/>
          <w:cantSplit/>
          <w:trHeight w:val="25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3000110100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621</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169,77000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224,25500</w:t>
            </w:r>
          </w:p>
        </w:tc>
      </w:tr>
      <w:tr w:rsidR="002B3990" w:rsidRPr="006653E1" w:rsidTr="00DC6EDB">
        <w:trPr>
          <w:gridAfter w:val="1"/>
          <w:wAfter w:w="9" w:type="dxa"/>
          <w:cantSplit/>
          <w:trHeight w:val="25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Управление образования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3000110100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621</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169,77000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224,25500</w:t>
            </w:r>
          </w:p>
        </w:tc>
      </w:tr>
      <w:tr w:rsidR="002B3990" w:rsidRPr="006653E1" w:rsidTr="00DC6EDB">
        <w:trPr>
          <w:gridAfter w:val="1"/>
          <w:wAfter w:w="9" w:type="dxa"/>
          <w:cantSplit/>
          <w:trHeight w:val="25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Образование</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3000110100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621</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169,77000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224,25500</w:t>
            </w:r>
          </w:p>
        </w:tc>
      </w:tr>
      <w:tr w:rsidR="002B3990" w:rsidRPr="006653E1" w:rsidTr="00DC6EDB">
        <w:trPr>
          <w:gridAfter w:val="1"/>
          <w:wAfter w:w="9" w:type="dxa"/>
          <w:cantSplit/>
          <w:trHeight w:val="25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Дошкольное образование</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3000110100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621</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01</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169,77000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224,25500</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Создание благоприятных условий для жизни и профессиональной деятельности молодых педагогов и их семей</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3000200000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7 552,30000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7 552,30000</w:t>
            </w:r>
          </w:p>
        </w:tc>
      </w:tr>
      <w:tr w:rsidR="002B3990" w:rsidRPr="006653E1" w:rsidTr="00DC6EDB">
        <w:trPr>
          <w:gridAfter w:val="1"/>
          <w:wAfter w:w="9" w:type="dxa"/>
          <w:cantSplit/>
          <w:trHeight w:val="6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Приобретение служебного жилья для педагогов, поступивших на работу в муниципальное образовательное учреждение района</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3000210100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7 552,30000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7 552,30000</w:t>
            </w:r>
          </w:p>
        </w:tc>
      </w:tr>
      <w:tr w:rsidR="002B3990" w:rsidRPr="006653E1" w:rsidTr="00DC6EDB">
        <w:trPr>
          <w:gridAfter w:val="1"/>
          <w:wAfter w:w="9" w:type="dxa"/>
          <w:cantSplit/>
          <w:trHeight w:val="6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Бюджетные инвестиции на приобретение объектов недвижимого имущества в государственную (муниципальную) собственность</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3000210100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412</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7 552,30000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7 552,30000</w:t>
            </w:r>
          </w:p>
        </w:tc>
      </w:tr>
      <w:tr w:rsidR="002B3990" w:rsidRPr="006653E1" w:rsidTr="00DC6EDB">
        <w:trPr>
          <w:gridAfter w:val="1"/>
          <w:wAfter w:w="9" w:type="dxa"/>
          <w:cantSplit/>
          <w:trHeight w:val="6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Муниципальное учреждение "Комитет по управлению имуществом и муниципальным хозяйством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3000210100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412</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945</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7 552,30000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7 552,30000</w:t>
            </w:r>
          </w:p>
        </w:tc>
      </w:tr>
      <w:tr w:rsidR="002B3990" w:rsidRPr="006653E1" w:rsidTr="00DC6EDB">
        <w:trPr>
          <w:gridAfter w:val="1"/>
          <w:wAfter w:w="9" w:type="dxa"/>
          <w:cantSplit/>
          <w:trHeight w:val="25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Жилищно-коммунальное хозяйство</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3000210100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412</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945</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05</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7 552,30000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7 552,30000</w:t>
            </w:r>
          </w:p>
        </w:tc>
      </w:tr>
      <w:tr w:rsidR="002B3990" w:rsidRPr="006653E1" w:rsidTr="00DC6EDB">
        <w:trPr>
          <w:gridAfter w:val="1"/>
          <w:wAfter w:w="9" w:type="dxa"/>
          <w:cantSplit/>
          <w:trHeight w:val="6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Жилищное хозяйство</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3000210100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412</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945</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05</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01</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7 552,30000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7 552,30000</w:t>
            </w:r>
          </w:p>
        </w:tc>
      </w:tr>
      <w:tr w:rsidR="002B3990" w:rsidRPr="006653E1" w:rsidTr="00DC6EDB">
        <w:trPr>
          <w:gridAfter w:val="1"/>
          <w:wAfter w:w="9" w:type="dxa"/>
          <w:cantSplit/>
          <w:trHeight w:val="25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Непрограммные расходы</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9900000000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49 546,90900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49 710,86200</w:t>
            </w:r>
          </w:p>
        </w:tc>
      </w:tr>
      <w:tr w:rsidR="002B3990" w:rsidRPr="006653E1" w:rsidTr="00DC6EDB">
        <w:trPr>
          <w:gridAfter w:val="1"/>
          <w:wAfter w:w="9" w:type="dxa"/>
          <w:cantSplit/>
          <w:trHeight w:val="25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Расходы на обеспечение деятельности (оказание услуг) муниципальных учреждений</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9920000000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25 421,60000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25 421,60000</w:t>
            </w:r>
          </w:p>
        </w:tc>
      </w:tr>
      <w:tr w:rsidR="002B3990" w:rsidRPr="006653E1" w:rsidTr="00DC6EDB">
        <w:trPr>
          <w:gridAfter w:val="1"/>
          <w:wAfter w:w="9" w:type="dxa"/>
          <w:cantSplit/>
          <w:trHeight w:val="25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Обеспечение деятельности (оказание услуг) учреждений хозяйственного обслуживания</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9920020200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23 661,79000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23 661,79000</w:t>
            </w:r>
          </w:p>
        </w:tc>
      </w:tr>
      <w:tr w:rsidR="002B3990" w:rsidRPr="006653E1" w:rsidTr="00DC6EDB">
        <w:trPr>
          <w:gridAfter w:val="1"/>
          <w:wAfter w:w="9" w:type="dxa"/>
          <w:cantSplit/>
          <w:trHeight w:val="6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Фонд оплаты труда  учреждений</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9920020200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111</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9 141,86000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9 141,86000</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Администрация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9920020200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111</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9 141,86000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9 141,86000</w:t>
            </w:r>
          </w:p>
        </w:tc>
      </w:tr>
      <w:tr w:rsidR="002B3990" w:rsidRPr="006653E1" w:rsidTr="00DC6EDB">
        <w:trPr>
          <w:gridAfter w:val="1"/>
          <w:wAfter w:w="9" w:type="dxa"/>
          <w:cantSplit/>
          <w:trHeight w:val="25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Общегосударственные вопросы</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9920020200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111</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9 141,86000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9 141,86000</w:t>
            </w:r>
          </w:p>
        </w:tc>
      </w:tr>
      <w:tr w:rsidR="002B3990" w:rsidRPr="006653E1" w:rsidTr="00DC6EDB">
        <w:trPr>
          <w:gridAfter w:val="1"/>
          <w:wAfter w:w="9" w:type="dxa"/>
          <w:cantSplit/>
          <w:trHeight w:val="25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Другие общегосударственные вопросы</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9920020200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111</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13</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9 141,86000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9 141,86000</w:t>
            </w:r>
          </w:p>
        </w:tc>
      </w:tr>
      <w:tr w:rsidR="002B3990" w:rsidRPr="006653E1" w:rsidTr="00DC6EDB">
        <w:trPr>
          <w:gridAfter w:val="1"/>
          <w:wAfter w:w="9" w:type="dxa"/>
          <w:cantSplit/>
          <w:trHeight w:val="25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Взносы по обязательному социальному страхованию на выплаты по оплате труда работников и иные выплаты работникам  учреждений</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9920020200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119</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2 571,73000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2 571,73000</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Администрация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9920020200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119</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2 571,73000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2 571,73000</w:t>
            </w:r>
          </w:p>
        </w:tc>
      </w:tr>
      <w:tr w:rsidR="002B3990" w:rsidRPr="006653E1" w:rsidTr="00DC6EDB">
        <w:trPr>
          <w:gridAfter w:val="1"/>
          <w:wAfter w:w="9" w:type="dxa"/>
          <w:cantSplit/>
          <w:trHeight w:val="6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Общегосударственные вопросы</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9920020200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119</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2 571,73000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2 571,73000</w:t>
            </w:r>
          </w:p>
        </w:tc>
      </w:tr>
      <w:tr w:rsidR="002B3990" w:rsidRPr="006653E1" w:rsidTr="00DC6EDB">
        <w:trPr>
          <w:gridAfter w:val="1"/>
          <w:wAfter w:w="9" w:type="dxa"/>
          <w:cantSplit/>
          <w:trHeight w:val="25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Другие общегосударственные вопросы</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9920020200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119</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13</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2 571,73000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2 571,73000</w:t>
            </w:r>
          </w:p>
        </w:tc>
      </w:tr>
      <w:tr w:rsidR="002B3990" w:rsidRPr="006653E1" w:rsidTr="00DC6EDB">
        <w:trPr>
          <w:gridAfter w:val="1"/>
          <w:wAfter w:w="9" w:type="dxa"/>
          <w:cantSplit/>
          <w:trHeight w:val="25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lastRenderedPageBreak/>
              <w:t>Прочая закупка товаров, работ и услуг</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9920020200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9 800,00000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9 800,00000</w:t>
            </w:r>
          </w:p>
        </w:tc>
      </w:tr>
      <w:tr w:rsidR="002B3990" w:rsidRPr="006653E1" w:rsidTr="00DC6EDB">
        <w:trPr>
          <w:gridAfter w:val="1"/>
          <w:wAfter w:w="9" w:type="dxa"/>
          <w:cantSplit/>
          <w:trHeight w:val="25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Администрация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9920020200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9 800,00000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9 800,00000</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Общегосударственные вопросы</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9920020200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9 800,00000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9 800,00000</w:t>
            </w:r>
          </w:p>
        </w:tc>
      </w:tr>
      <w:tr w:rsidR="002B3990" w:rsidRPr="006653E1" w:rsidTr="00DC6EDB">
        <w:trPr>
          <w:gridAfter w:val="1"/>
          <w:wAfter w:w="9" w:type="dxa"/>
          <w:cantSplit/>
          <w:trHeight w:val="25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Другие общегосударственные вопросы</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9920020200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13</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9 800,00000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9 800,00000</w:t>
            </w:r>
          </w:p>
        </w:tc>
      </w:tr>
      <w:tr w:rsidR="002B3990" w:rsidRPr="006653E1" w:rsidTr="00DC6EDB">
        <w:trPr>
          <w:gridAfter w:val="1"/>
          <w:wAfter w:w="9" w:type="dxa"/>
          <w:cantSplit/>
          <w:trHeight w:val="25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Закупка энергетических ресурсов</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9920020200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247</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2 049,00000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2 049,00000</w:t>
            </w:r>
          </w:p>
        </w:tc>
      </w:tr>
      <w:tr w:rsidR="002B3990" w:rsidRPr="006653E1" w:rsidTr="00DC6EDB">
        <w:trPr>
          <w:gridAfter w:val="1"/>
          <w:wAfter w:w="9" w:type="dxa"/>
          <w:cantSplit/>
          <w:trHeight w:val="25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Администрация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9920020200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247</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2 049,00000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2 049,00000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Общегосударственные вопросы</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9920020200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247</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2 049,00000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2 049,00000</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Другие общегосударственные вопросы</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9920020200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247</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13</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2 049,00000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2 049,00000</w:t>
            </w:r>
          </w:p>
        </w:tc>
      </w:tr>
      <w:tr w:rsidR="002B3990" w:rsidRPr="006653E1" w:rsidTr="00DC6EDB">
        <w:trPr>
          <w:gridAfter w:val="1"/>
          <w:wAfter w:w="9" w:type="dxa"/>
          <w:cantSplit/>
          <w:trHeight w:val="25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Уплата налога на имущество организаций и земельного налога</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9920020200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851</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99,20000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99,20000</w:t>
            </w:r>
          </w:p>
        </w:tc>
      </w:tr>
      <w:tr w:rsidR="002B3990" w:rsidRPr="006653E1" w:rsidTr="00DC6EDB">
        <w:trPr>
          <w:gridAfter w:val="1"/>
          <w:wAfter w:w="9" w:type="dxa"/>
          <w:cantSplit/>
          <w:trHeight w:val="25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Администрация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9920020200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851</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99,20000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99,20000</w:t>
            </w:r>
          </w:p>
        </w:tc>
      </w:tr>
      <w:tr w:rsidR="002B3990" w:rsidRPr="006653E1" w:rsidTr="00DC6EDB">
        <w:trPr>
          <w:gridAfter w:val="1"/>
          <w:wAfter w:w="9" w:type="dxa"/>
          <w:cantSplit/>
          <w:trHeight w:val="25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Общегосударственные вопросы</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9920020200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851</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99,20000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99,20000</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Другие общегосударственные вопросы</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9920020200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851</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13</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99,20000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99,20000</w:t>
            </w:r>
          </w:p>
        </w:tc>
      </w:tr>
      <w:tr w:rsidR="002B3990" w:rsidRPr="006653E1" w:rsidTr="00DC6EDB">
        <w:trPr>
          <w:gridAfter w:val="1"/>
          <w:wAfter w:w="9" w:type="dxa"/>
          <w:cantSplit/>
          <w:trHeight w:val="25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Исполнение расходных обязательств муниципальных районов (городских округов)</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99200S2160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1 759,81000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1 759,81000</w:t>
            </w:r>
          </w:p>
        </w:tc>
      </w:tr>
      <w:tr w:rsidR="002B3990" w:rsidRPr="006653E1" w:rsidTr="00DC6EDB">
        <w:trPr>
          <w:gridAfter w:val="1"/>
          <w:wAfter w:w="9" w:type="dxa"/>
          <w:cantSplit/>
          <w:trHeight w:val="25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Фонд оплаты труда  учреждений</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99200S2160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111</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1 415,66400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1 415,66400</w:t>
            </w:r>
          </w:p>
        </w:tc>
      </w:tr>
      <w:tr w:rsidR="002B3990" w:rsidRPr="006653E1" w:rsidTr="00DC6EDB">
        <w:trPr>
          <w:gridAfter w:val="1"/>
          <w:wAfter w:w="9" w:type="dxa"/>
          <w:cantSplit/>
          <w:trHeight w:val="25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Администрация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99200S2160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111</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1 415,66400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1 415,66400</w:t>
            </w:r>
          </w:p>
        </w:tc>
      </w:tr>
      <w:tr w:rsidR="002B3990" w:rsidRPr="006653E1" w:rsidTr="00DC6EDB">
        <w:trPr>
          <w:gridAfter w:val="1"/>
          <w:wAfter w:w="9" w:type="dxa"/>
          <w:cantSplit/>
          <w:trHeight w:val="25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Общегосударственные вопросы</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99200S2160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111</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1 415,66400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1 415,66400</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Другие общегосударственные вопросы</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99200S2160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111</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13</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1 415,66400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1 415,66400</w:t>
            </w:r>
          </w:p>
        </w:tc>
      </w:tr>
      <w:tr w:rsidR="002B3990" w:rsidRPr="006653E1" w:rsidTr="00DC6EDB">
        <w:trPr>
          <w:gridAfter w:val="1"/>
          <w:wAfter w:w="9" w:type="dxa"/>
          <w:cantSplit/>
          <w:trHeight w:val="6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Взносы по обязательному социальному страхованию на выплаты по оплате труда работников и иные выплаты работникам  учреждений</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99200S2160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119</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344,14600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344,14600</w:t>
            </w:r>
          </w:p>
        </w:tc>
      </w:tr>
      <w:tr w:rsidR="002B3990" w:rsidRPr="006653E1" w:rsidTr="00DC6EDB">
        <w:trPr>
          <w:gridAfter w:val="1"/>
          <w:wAfter w:w="9" w:type="dxa"/>
          <w:cantSplit/>
          <w:trHeight w:val="25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Администрация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99200S2160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119</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344,14600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344,14600</w:t>
            </w:r>
          </w:p>
        </w:tc>
      </w:tr>
      <w:tr w:rsidR="002B3990" w:rsidRPr="006653E1" w:rsidTr="00DC6EDB">
        <w:trPr>
          <w:gridAfter w:val="1"/>
          <w:wAfter w:w="9" w:type="dxa"/>
          <w:cantSplit/>
          <w:trHeight w:val="25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Общегосударственные вопросы</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99200S2160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119</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344,14600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344,14600</w:t>
            </w:r>
          </w:p>
        </w:tc>
      </w:tr>
      <w:tr w:rsidR="002B3990" w:rsidRPr="006653E1" w:rsidTr="00DC6EDB">
        <w:trPr>
          <w:gridAfter w:val="1"/>
          <w:wAfter w:w="9" w:type="dxa"/>
          <w:cantSplit/>
          <w:trHeight w:val="25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Другие общегосударственные вопросы</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99200S2160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119</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13</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344,14600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344,14600</w:t>
            </w:r>
          </w:p>
        </w:tc>
      </w:tr>
      <w:tr w:rsidR="002B3990" w:rsidRPr="006653E1" w:rsidTr="00DC6EDB">
        <w:trPr>
          <w:gridAfter w:val="1"/>
          <w:wAfter w:w="9" w:type="dxa"/>
          <w:cantSplit/>
          <w:trHeight w:val="6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Осуществление расходов на выполнение передаваемых полномочий субъекта РФ</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9930000000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11 370,50000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11 370,50000</w:t>
            </w:r>
          </w:p>
        </w:tc>
      </w:tr>
      <w:tr w:rsidR="002B3990" w:rsidRPr="006653E1" w:rsidTr="00DC6EDB">
        <w:trPr>
          <w:gridAfter w:val="1"/>
          <w:wAfter w:w="9" w:type="dxa"/>
          <w:cantSplit/>
          <w:trHeight w:val="6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Организация и обеспечение отдыха и оздоровления детей в загородных стационарных детских оздоровительных лагерях, оздоровительных лагерях с дневным пребыванием и иных детских лагерях сезонного действия (за исключением загородных стационарных детских оздоро</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9930073050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2 006,10000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2 006,10000</w:t>
            </w:r>
          </w:p>
        </w:tc>
      </w:tr>
      <w:tr w:rsidR="002B3990" w:rsidRPr="006653E1" w:rsidTr="00DC6EDB">
        <w:trPr>
          <w:gridAfter w:val="1"/>
          <w:wAfter w:w="9" w:type="dxa"/>
          <w:cantSplit/>
          <w:trHeight w:val="25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9930073050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611</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1 815,60000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1 815,60000</w:t>
            </w:r>
          </w:p>
        </w:tc>
      </w:tr>
      <w:tr w:rsidR="002B3990" w:rsidRPr="006653E1" w:rsidTr="00DC6EDB">
        <w:trPr>
          <w:gridAfter w:val="1"/>
          <w:wAfter w:w="9" w:type="dxa"/>
          <w:cantSplit/>
          <w:trHeight w:val="25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lastRenderedPageBreak/>
              <w:t>Управление образования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9930073050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611</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1 815,60000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1 815,60000</w:t>
            </w:r>
          </w:p>
        </w:tc>
      </w:tr>
      <w:tr w:rsidR="002B3990" w:rsidRPr="006653E1" w:rsidTr="00DC6EDB">
        <w:trPr>
          <w:gridAfter w:val="1"/>
          <w:wAfter w:w="9" w:type="dxa"/>
          <w:cantSplit/>
          <w:trHeight w:val="25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Образование</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9930073050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611</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1 815,60000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1 815,60000</w:t>
            </w:r>
          </w:p>
        </w:tc>
      </w:tr>
      <w:tr w:rsidR="002B3990" w:rsidRPr="006653E1" w:rsidTr="00DC6EDB">
        <w:trPr>
          <w:gridAfter w:val="1"/>
          <w:wAfter w:w="9" w:type="dxa"/>
          <w:cantSplit/>
          <w:trHeight w:val="6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Общее образование</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9930073050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611</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02</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1 815,60000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1 815,60000</w:t>
            </w:r>
          </w:p>
        </w:tc>
      </w:tr>
      <w:tr w:rsidR="002B3990" w:rsidRPr="006653E1" w:rsidTr="00DC6EDB">
        <w:trPr>
          <w:gridAfter w:val="1"/>
          <w:wAfter w:w="9" w:type="dxa"/>
          <w:cantSplit/>
          <w:trHeight w:val="7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9930073050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621</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190,50000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190,50000</w:t>
            </w:r>
          </w:p>
        </w:tc>
      </w:tr>
      <w:tr w:rsidR="002B3990" w:rsidRPr="006653E1" w:rsidTr="00DC6EDB">
        <w:trPr>
          <w:gridAfter w:val="1"/>
          <w:wAfter w:w="9" w:type="dxa"/>
          <w:cantSplit/>
          <w:trHeight w:val="6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Управление образования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9930073050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621</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190,50000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190,50000</w:t>
            </w:r>
          </w:p>
        </w:tc>
      </w:tr>
      <w:tr w:rsidR="002B3990" w:rsidRPr="006653E1" w:rsidTr="00DC6EDB">
        <w:trPr>
          <w:gridAfter w:val="1"/>
          <w:wAfter w:w="9" w:type="dxa"/>
          <w:cantSplit/>
          <w:trHeight w:val="7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Образование</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9930073050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621</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190,50000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190,50000</w:t>
            </w:r>
          </w:p>
        </w:tc>
      </w:tr>
      <w:tr w:rsidR="002B3990" w:rsidRPr="006653E1" w:rsidTr="00DC6EDB">
        <w:trPr>
          <w:gridAfter w:val="1"/>
          <w:wAfter w:w="9" w:type="dxa"/>
          <w:cantSplit/>
          <w:trHeight w:val="6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Общее образование</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9930073050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621</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02</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190,50000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190,50000</w:t>
            </w:r>
          </w:p>
        </w:tc>
      </w:tr>
      <w:tr w:rsidR="002B3990" w:rsidRPr="006653E1" w:rsidTr="00DC6EDB">
        <w:trPr>
          <w:gridAfter w:val="1"/>
          <w:wAfter w:w="9" w:type="dxa"/>
          <w:cantSplit/>
          <w:trHeight w:val="6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Администрирование передаваемых органам местного самоуправления государственных полномочий по Закону Республики Бурятия от 8 июля 2008 года № 394-IV «О наделении органов местного самоуправления муниципальных районов и городских округов в Республике Бурятия</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9930073060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67,30000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67,30000</w:t>
            </w:r>
          </w:p>
        </w:tc>
      </w:tr>
      <w:tr w:rsidR="002B3990" w:rsidRPr="006653E1" w:rsidTr="00DC6EDB">
        <w:trPr>
          <w:gridAfter w:val="1"/>
          <w:wAfter w:w="9" w:type="dxa"/>
          <w:cantSplit/>
          <w:trHeight w:val="6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Фонд оплаты труда  учреждений</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9930073060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111</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33,50000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33,50000</w:t>
            </w:r>
          </w:p>
        </w:tc>
      </w:tr>
      <w:tr w:rsidR="002B3990" w:rsidRPr="006653E1" w:rsidTr="00DC6EDB">
        <w:trPr>
          <w:gridAfter w:val="1"/>
          <w:wAfter w:w="9" w:type="dxa"/>
          <w:cantSplit/>
          <w:trHeight w:val="25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Управление образования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9930073060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111</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33,50000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33,50000</w:t>
            </w:r>
          </w:p>
        </w:tc>
      </w:tr>
      <w:tr w:rsidR="002B3990" w:rsidRPr="006653E1" w:rsidTr="00DC6EDB">
        <w:trPr>
          <w:gridAfter w:val="1"/>
          <w:wAfter w:w="9" w:type="dxa"/>
          <w:cantSplit/>
          <w:trHeight w:val="25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Образование</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9930073060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111</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33,50000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33,50000</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Другие вопросы в области образования</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9930073060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111</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09</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33,50000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33,50000</w:t>
            </w:r>
          </w:p>
        </w:tc>
      </w:tr>
      <w:tr w:rsidR="002B3990" w:rsidRPr="006653E1" w:rsidTr="00DC6EDB">
        <w:trPr>
          <w:gridAfter w:val="1"/>
          <w:wAfter w:w="9" w:type="dxa"/>
          <w:cantSplit/>
          <w:trHeight w:val="7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Взносы по обязательному социальному страхованию на выплаты по оплате труда работников и иные выплаты работникам  учреждений</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9930073060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119</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10,10000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10,10000</w:t>
            </w:r>
          </w:p>
        </w:tc>
      </w:tr>
      <w:tr w:rsidR="002B3990" w:rsidRPr="006653E1" w:rsidTr="00DC6EDB">
        <w:trPr>
          <w:gridAfter w:val="1"/>
          <w:wAfter w:w="9" w:type="dxa"/>
          <w:cantSplit/>
          <w:trHeight w:val="6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Управление образования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9930073060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119</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10,10000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10,10000</w:t>
            </w:r>
          </w:p>
        </w:tc>
      </w:tr>
      <w:tr w:rsidR="002B3990" w:rsidRPr="006653E1" w:rsidTr="00DC6EDB">
        <w:trPr>
          <w:gridAfter w:val="1"/>
          <w:wAfter w:w="9" w:type="dxa"/>
          <w:cantSplit/>
          <w:trHeight w:val="7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Образование</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9930073060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119</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10,10000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10,10000</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Другие вопросы в области образования</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9930073060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119</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09</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10,10000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10,10000</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Прочая закупка товаров, работ и услуг</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9930073060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23,70000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23,70000</w:t>
            </w:r>
          </w:p>
        </w:tc>
      </w:tr>
      <w:tr w:rsidR="002B3990" w:rsidRPr="006653E1" w:rsidTr="00DC6EDB">
        <w:trPr>
          <w:gridAfter w:val="1"/>
          <w:wAfter w:w="9" w:type="dxa"/>
          <w:cantSplit/>
          <w:trHeight w:val="6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Управление образования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9930073060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23,70000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23,70000</w:t>
            </w:r>
          </w:p>
        </w:tc>
      </w:tr>
      <w:tr w:rsidR="002B3990" w:rsidRPr="006653E1" w:rsidTr="00DC6EDB">
        <w:trPr>
          <w:gridAfter w:val="1"/>
          <w:wAfter w:w="9" w:type="dxa"/>
          <w:cantSplit/>
          <w:trHeight w:val="7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Образование</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9930073060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23,70000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23,70000</w:t>
            </w:r>
          </w:p>
        </w:tc>
      </w:tr>
      <w:tr w:rsidR="002B3990" w:rsidRPr="006653E1" w:rsidTr="00DC6EDB">
        <w:trPr>
          <w:gridAfter w:val="1"/>
          <w:wAfter w:w="9" w:type="dxa"/>
          <w:cantSplit/>
          <w:trHeight w:val="7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Другие вопросы в области образования</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9930073060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09</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23,70000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23,70000</w:t>
            </w:r>
          </w:p>
        </w:tc>
      </w:tr>
      <w:tr w:rsidR="002B3990" w:rsidRPr="006653E1" w:rsidTr="00DC6EDB">
        <w:trPr>
          <w:gridAfter w:val="1"/>
          <w:wAfter w:w="9" w:type="dxa"/>
          <w:cantSplit/>
          <w:trHeight w:val="25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Обеспечение прав детей, находящихся в трудной  жизненной  ситуации, на отдых и оздоровление</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9930073140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3 946,20000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3 946,20000</w:t>
            </w:r>
          </w:p>
        </w:tc>
      </w:tr>
      <w:tr w:rsidR="002B3990" w:rsidRPr="006653E1" w:rsidTr="00DC6EDB">
        <w:trPr>
          <w:gridAfter w:val="1"/>
          <w:wAfter w:w="9" w:type="dxa"/>
          <w:cantSplit/>
          <w:trHeight w:val="25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lastRenderedPageBreak/>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9930073140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611</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3 828,00000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3 828,00000</w:t>
            </w:r>
          </w:p>
        </w:tc>
      </w:tr>
      <w:tr w:rsidR="002B3990" w:rsidRPr="006653E1" w:rsidTr="00DC6EDB">
        <w:trPr>
          <w:gridAfter w:val="1"/>
          <w:wAfter w:w="9" w:type="dxa"/>
          <w:cantSplit/>
          <w:trHeight w:val="25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Управление образования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9930073140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611</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3 828,00000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3 828,00000</w:t>
            </w:r>
          </w:p>
        </w:tc>
      </w:tr>
      <w:tr w:rsidR="002B3990" w:rsidRPr="006653E1" w:rsidTr="00DC6EDB">
        <w:trPr>
          <w:gridAfter w:val="1"/>
          <w:wAfter w:w="9" w:type="dxa"/>
          <w:cantSplit/>
          <w:trHeight w:val="7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Образование</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9930073140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611</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3 828,00000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3 828,00000</w:t>
            </w:r>
          </w:p>
        </w:tc>
      </w:tr>
      <w:tr w:rsidR="002B3990" w:rsidRPr="006653E1" w:rsidTr="00DC6EDB">
        <w:trPr>
          <w:gridAfter w:val="1"/>
          <w:wAfter w:w="9" w:type="dxa"/>
          <w:cantSplit/>
          <w:trHeight w:val="25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Общее образование</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9930073140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611</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02</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3 828,00000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3 828,00000</w:t>
            </w:r>
          </w:p>
        </w:tc>
      </w:tr>
      <w:tr w:rsidR="002B3990" w:rsidRPr="006653E1" w:rsidTr="00DC6EDB">
        <w:trPr>
          <w:gridAfter w:val="1"/>
          <w:wAfter w:w="9" w:type="dxa"/>
          <w:cantSplit/>
          <w:trHeight w:val="25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9930073140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621</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118,20000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118,20000</w:t>
            </w:r>
          </w:p>
        </w:tc>
      </w:tr>
      <w:tr w:rsidR="002B3990" w:rsidRPr="006653E1" w:rsidTr="00DC6EDB">
        <w:trPr>
          <w:gridAfter w:val="1"/>
          <w:wAfter w:w="9" w:type="dxa"/>
          <w:cantSplit/>
          <w:trHeight w:val="25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Управление образования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9930073140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621</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118,20000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118,20000</w:t>
            </w:r>
          </w:p>
        </w:tc>
      </w:tr>
      <w:tr w:rsidR="002B3990" w:rsidRPr="006653E1" w:rsidTr="00DC6EDB">
        <w:trPr>
          <w:gridAfter w:val="1"/>
          <w:wAfter w:w="9" w:type="dxa"/>
          <w:cantSplit/>
          <w:trHeight w:val="25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Образование</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9930073140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621</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118,20000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118,20000</w:t>
            </w:r>
          </w:p>
        </w:tc>
      </w:tr>
      <w:tr w:rsidR="002B3990" w:rsidRPr="006653E1" w:rsidTr="00DC6EDB">
        <w:trPr>
          <w:gridAfter w:val="1"/>
          <w:wAfter w:w="9" w:type="dxa"/>
          <w:cantSplit/>
          <w:trHeight w:val="7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Общее образование</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9930073140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621</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02</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118,20000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118,20000</w:t>
            </w:r>
          </w:p>
        </w:tc>
      </w:tr>
      <w:tr w:rsidR="002B3990" w:rsidRPr="006653E1" w:rsidTr="00DC6EDB">
        <w:trPr>
          <w:gridAfter w:val="1"/>
          <w:wAfter w:w="9" w:type="dxa"/>
          <w:cantSplit/>
          <w:trHeight w:val="25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Администрирование передаваемых органам местного самоуправления государственных полномочий по организации и обеспечению отдыха и оздоровления детей</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9930073160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28,60000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28,60000</w:t>
            </w:r>
          </w:p>
        </w:tc>
      </w:tr>
      <w:tr w:rsidR="002B3990" w:rsidRPr="006653E1" w:rsidTr="00DC6EDB">
        <w:trPr>
          <w:gridAfter w:val="1"/>
          <w:wAfter w:w="9" w:type="dxa"/>
          <w:cantSplit/>
          <w:trHeight w:val="7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Прочая закупка товаров, работ и услуг</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9930073160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28,60000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28,60000</w:t>
            </w:r>
          </w:p>
        </w:tc>
      </w:tr>
      <w:tr w:rsidR="002B3990" w:rsidRPr="006653E1" w:rsidTr="00DC6EDB">
        <w:trPr>
          <w:gridAfter w:val="1"/>
          <w:wAfter w:w="9" w:type="dxa"/>
          <w:cantSplit/>
          <w:trHeight w:val="25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Управление образования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9930073160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28,60000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28,60000</w:t>
            </w:r>
          </w:p>
        </w:tc>
      </w:tr>
      <w:tr w:rsidR="002B3990" w:rsidRPr="006653E1" w:rsidTr="00DC6EDB">
        <w:trPr>
          <w:gridAfter w:val="1"/>
          <w:wAfter w:w="9" w:type="dxa"/>
          <w:cantSplit/>
          <w:trHeight w:val="25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Образование</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9930073160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28,60000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28,60000</w:t>
            </w:r>
          </w:p>
        </w:tc>
      </w:tr>
      <w:tr w:rsidR="002B3990" w:rsidRPr="006653E1" w:rsidTr="00DC6EDB">
        <w:trPr>
          <w:gridAfter w:val="1"/>
          <w:wAfter w:w="9" w:type="dxa"/>
          <w:cantSplit/>
          <w:trHeight w:val="25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Другие вопросы в области образования</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9930073160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09</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28,60000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28,60000</w:t>
            </w:r>
          </w:p>
        </w:tc>
      </w:tr>
      <w:tr w:rsidR="002B3990" w:rsidRPr="006653E1" w:rsidTr="00DC6EDB">
        <w:trPr>
          <w:gridAfter w:val="1"/>
          <w:wAfter w:w="9" w:type="dxa"/>
          <w:cantSplit/>
          <w:trHeight w:val="7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Предоставление мер социальной поддержки по оплате коммунальных услуг педагогическим работникам муниципальных образовательных организаций, специалистам муниципальных учреждений культуры, проживающим и работающим в сельских населенных пунктах, рабочих посел</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9930073180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5 322,30000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5 322,30000</w:t>
            </w:r>
          </w:p>
        </w:tc>
      </w:tr>
      <w:tr w:rsidR="002B3990" w:rsidRPr="006653E1" w:rsidTr="00DC6EDB">
        <w:trPr>
          <w:gridAfter w:val="1"/>
          <w:wAfter w:w="9" w:type="dxa"/>
          <w:cantSplit/>
          <w:trHeight w:val="7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Субсидии бюджетным учреждениям на иные цели</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9930073180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612</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4 322,30000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4 322,30000</w:t>
            </w:r>
          </w:p>
        </w:tc>
      </w:tr>
      <w:tr w:rsidR="002B3990" w:rsidRPr="006653E1" w:rsidTr="00DC6EDB">
        <w:trPr>
          <w:gridAfter w:val="1"/>
          <w:wAfter w:w="9" w:type="dxa"/>
          <w:cantSplit/>
          <w:trHeight w:val="267"/>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Администрация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9930073180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612</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272,30000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272,30000</w:t>
            </w:r>
          </w:p>
        </w:tc>
      </w:tr>
      <w:tr w:rsidR="002B3990" w:rsidRPr="006653E1" w:rsidTr="00DC6EDB">
        <w:trPr>
          <w:gridAfter w:val="1"/>
          <w:wAfter w:w="9" w:type="dxa"/>
          <w:cantSplit/>
          <w:trHeight w:val="25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Социальная политика</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9930073180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612</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10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272,30000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272,30000</w:t>
            </w:r>
          </w:p>
        </w:tc>
      </w:tr>
      <w:tr w:rsidR="002B3990" w:rsidRPr="006653E1" w:rsidTr="00DC6EDB">
        <w:trPr>
          <w:gridAfter w:val="1"/>
          <w:wAfter w:w="9" w:type="dxa"/>
          <w:cantSplit/>
          <w:trHeight w:val="25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Социальное обеспечение населения</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9930073180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612</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10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03</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272,30000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272,30000</w:t>
            </w:r>
          </w:p>
        </w:tc>
      </w:tr>
      <w:tr w:rsidR="002B3990" w:rsidRPr="006653E1" w:rsidTr="00DC6EDB">
        <w:trPr>
          <w:gridAfter w:val="1"/>
          <w:wAfter w:w="9" w:type="dxa"/>
          <w:cantSplit/>
          <w:trHeight w:val="25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Управление образования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9930073180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612</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3 200,00000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3 200,00000</w:t>
            </w:r>
          </w:p>
        </w:tc>
      </w:tr>
      <w:tr w:rsidR="002B3990" w:rsidRPr="006653E1" w:rsidTr="00DC6EDB">
        <w:trPr>
          <w:gridAfter w:val="1"/>
          <w:wAfter w:w="9" w:type="dxa"/>
          <w:cantSplit/>
          <w:trHeight w:val="78"/>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Социальная политика</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9930073180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612</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10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3 200,00000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3 200,00000</w:t>
            </w:r>
          </w:p>
        </w:tc>
      </w:tr>
      <w:tr w:rsidR="002B3990" w:rsidRPr="006653E1" w:rsidTr="00DC6EDB">
        <w:trPr>
          <w:gridAfter w:val="1"/>
          <w:wAfter w:w="9" w:type="dxa"/>
          <w:cantSplit/>
          <w:trHeight w:val="6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Социальное обеспечение населения</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9930073180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612</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10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03</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3 200,00000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3 200,00000</w:t>
            </w:r>
          </w:p>
        </w:tc>
      </w:tr>
      <w:tr w:rsidR="002B3990" w:rsidRPr="006653E1" w:rsidTr="00DC6EDB">
        <w:trPr>
          <w:gridAfter w:val="1"/>
          <w:wAfter w:w="9" w:type="dxa"/>
          <w:cantSplit/>
          <w:trHeight w:val="25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lastRenderedPageBreak/>
              <w:t>Управление культуры и туризма муниципального образования "Мухоршибирский район"</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9930073180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612</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948</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850,00000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850,00000</w:t>
            </w:r>
          </w:p>
        </w:tc>
      </w:tr>
      <w:tr w:rsidR="002B3990" w:rsidRPr="006653E1" w:rsidTr="00DC6EDB">
        <w:trPr>
          <w:gridAfter w:val="1"/>
          <w:wAfter w:w="9" w:type="dxa"/>
          <w:cantSplit/>
          <w:trHeight w:val="7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Социальная политика</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9930073180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612</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948</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10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850,00000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850,00000</w:t>
            </w:r>
          </w:p>
        </w:tc>
      </w:tr>
      <w:tr w:rsidR="002B3990" w:rsidRPr="006653E1" w:rsidTr="00DC6EDB">
        <w:trPr>
          <w:gridAfter w:val="1"/>
          <w:wAfter w:w="9" w:type="dxa"/>
          <w:cantSplit/>
          <w:trHeight w:val="7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Социальное обеспечение населения</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9930073180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612</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948</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10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03</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850,00000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850,00000</w:t>
            </w:r>
          </w:p>
        </w:tc>
      </w:tr>
      <w:tr w:rsidR="002B3990" w:rsidRPr="006653E1" w:rsidTr="00DC6EDB">
        <w:trPr>
          <w:gridAfter w:val="1"/>
          <w:wAfter w:w="9" w:type="dxa"/>
          <w:cantSplit/>
          <w:trHeight w:val="25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Субсидии автономным учреждениям на иные цели</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9930073180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622</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1 000,00000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1 000,00000</w:t>
            </w:r>
          </w:p>
        </w:tc>
      </w:tr>
      <w:tr w:rsidR="002B3990" w:rsidRPr="006653E1" w:rsidTr="00DC6EDB">
        <w:trPr>
          <w:gridAfter w:val="1"/>
          <w:wAfter w:w="9" w:type="dxa"/>
          <w:cantSplit/>
          <w:trHeight w:val="25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Управление образования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9930073180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622</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1 000,00000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1 000,00000</w:t>
            </w:r>
          </w:p>
        </w:tc>
      </w:tr>
      <w:tr w:rsidR="002B3990" w:rsidRPr="006653E1" w:rsidTr="00DC6EDB">
        <w:trPr>
          <w:gridAfter w:val="1"/>
          <w:wAfter w:w="9" w:type="dxa"/>
          <w:cantSplit/>
          <w:trHeight w:val="7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Социальная политика</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9930073180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622</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10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1 000,00000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1 000,00000</w:t>
            </w:r>
          </w:p>
        </w:tc>
      </w:tr>
      <w:tr w:rsidR="002B3990" w:rsidRPr="006653E1" w:rsidTr="00DC6EDB">
        <w:trPr>
          <w:gridAfter w:val="1"/>
          <w:wAfter w:w="9" w:type="dxa"/>
          <w:cantSplit/>
          <w:trHeight w:val="25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Социальное обеспечение населения</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9930073180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622</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10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03</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1 000,00000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1 000,00000</w:t>
            </w:r>
          </w:p>
        </w:tc>
      </w:tr>
      <w:tr w:rsidR="002B3990" w:rsidRPr="006653E1" w:rsidTr="00DC6EDB">
        <w:trPr>
          <w:gridAfter w:val="1"/>
          <w:wAfter w:w="9" w:type="dxa"/>
          <w:cantSplit/>
          <w:trHeight w:val="7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Резервные фонды местной администрации</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9960000000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5 000,00000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5 000,00000</w:t>
            </w:r>
          </w:p>
        </w:tc>
      </w:tr>
      <w:tr w:rsidR="002B3990" w:rsidRPr="006653E1" w:rsidTr="00DC6EDB">
        <w:trPr>
          <w:gridAfter w:val="1"/>
          <w:wAfter w:w="9" w:type="dxa"/>
          <w:cantSplit/>
          <w:trHeight w:val="25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Резервный фонд финансирования непредвиденных расходов администрации</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99600P0100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3 500,00000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3 500,00000</w:t>
            </w:r>
          </w:p>
        </w:tc>
      </w:tr>
      <w:tr w:rsidR="002B3990" w:rsidRPr="006653E1" w:rsidTr="00DC6EDB">
        <w:trPr>
          <w:gridAfter w:val="1"/>
          <w:wAfter w:w="9" w:type="dxa"/>
          <w:cantSplit/>
          <w:trHeight w:val="25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Резервные средства</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99600P0100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870</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3 500,00000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3 500,00000</w:t>
            </w:r>
          </w:p>
        </w:tc>
      </w:tr>
      <w:tr w:rsidR="002B3990" w:rsidRPr="006653E1" w:rsidTr="00DC6EDB">
        <w:trPr>
          <w:gridAfter w:val="1"/>
          <w:wAfter w:w="9" w:type="dxa"/>
          <w:cantSplit/>
          <w:trHeight w:val="25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Администрация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99600P0100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870</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3 500,00000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3 500,00000</w:t>
            </w:r>
          </w:p>
        </w:tc>
      </w:tr>
      <w:tr w:rsidR="002B3990" w:rsidRPr="006653E1" w:rsidTr="00DC6EDB">
        <w:trPr>
          <w:gridAfter w:val="1"/>
          <w:wAfter w:w="9" w:type="dxa"/>
          <w:cantSplit/>
          <w:trHeight w:val="6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Общегосударственные вопросы</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99600P0100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870</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3 500,00000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3 500,00000</w:t>
            </w:r>
          </w:p>
        </w:tc>
      </w:tr>
      <w:tr w:rsidR="002B3990" w:rsidRPr="006653E1" w:rsidTr="00DC6EDB">
        <w:trPr>
          <w:gridAfter w:val="1"/>
          <w:wAfter w:w="9" w:type="dxa"/>
          <w:cantSplit/>
          <w:trHeight w:val="7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Резервные фонды</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99600P0100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870</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11</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3 500,00000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3 500,00000</w:t>
            </w:r>
          </w:p>
        </w:tc>
      </w:tr>
      <w:tr w:rsidR="002B3990" w:rsidRPr="006653E1" w:rsidTr="00DC6EDB">
        <w:trPr>
          <w:gridAfter w:val="1"/>
          <w:wAfter w:w="9" w:type="dxa"/>
          <w:cantSplit/>
          <w:trHeight w:val="25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Резервный фонд администрации по предупреждению чрезвычайных ситуаций</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99600P0200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1 000,00000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1 000,00000</w:t>
            </w:r>
          </w:p>
        </w:tc>
      </w:tr>
      <w:tr w:rsidR="002B3990" w:rsidRPr="006653E1" w:rsidTr="00DC6EDB">
        <w:trPr>
          <w:gridAfter w:val="1"/>
          <w:wAfter w:w="9" w:type="dxa"/>
          <w:cantSplit/>
          <w:trHeight w:val="25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Резервные средства</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99600P0200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870</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1 000,00000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1 000,00000</w:t>
            </w:r>
          </w:p>
        </w:tc>
      </w:tr>
      <w:tr w:rsidR="002B3990" w:rsidRPr="006653E1" w:rsidTr="00DC6EDB">
        <w:trPr>
          <w:gridAfter w:val="1"/>
          <w:wAfter w:w="9" w:type="dxa"/>
          <w:cantSplit/>
          <w:trHeight w:val="25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Администрация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99600P0200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870</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1 000,00000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1 000,00000</w:t>
            </w:r>
          </w:p>
        </w:tc>
      </w:tr>
      <w:tr w:rsidR="002B3990" w:rsidRPr="006653E1" w:rsidTr="00DC6EDB">
        <w:trPr>
          <w:gridAfter w:val="1"/>
          <w:wAfter w:w="9" w:type="dxa"/>
          <w:cantSplit/>
          <w:trHeight w:val="25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Общегосударственные вопросы</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99600P0200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870</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1 000,00000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1 000,00000</w:t>
            </w:r>
          </w:p>
        </w:tc>
      </w:tr>
      <w:tr w:rsidR="002B3990" w:rsidRPr="006653E1" w:rsidTr="00DC6EDB">
        <w:trPr>
          <w:gridAfter w:val="1"/>
          <w:wAfter w:w="9" w:type="dxa"/>
          <w:cantSplit/>
          <w:trHeight w:val="25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Резервные фонды</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99600P0200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870</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11</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1 000,00000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1 000,00000</w:t>
            </w:r>
          </w:p>
        </w:tc>
      </w:tr>
      <w:tr w:rsidR="002B3990" w:rsidRPr="006653E1" w:rsidTr="00DC6EDB">
        <w:trPr>
          <w:gridAfter w:val="1"/>
          <w:wAfter w:w="9" w:type="dxa"/>
          <w:cantSplit/>
          <w:trHeight w:val="7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Резервный фонд администрации по ликвидации чрезвычайных ситуаций и последствий стихийных бедствий</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99600P0300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500,00000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500,00000</w:t>
            </w:r>
          </w:p>
        </w:tc>
      </w:tr>
      <w:tr w:rsidR="002B3990" w:rsidRPr="006653E1" w:rsidTr="00DC6EDB">
        <w:trPr>
          <w:gridAfter w:val="1"/>
          <w:wAfter w:w="9" w:type="dxa"/>
          <w:cantSplit/>
          <w:trHeight w:val="7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Резервные средства</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99600P0300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870</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500,00000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500,00000</w:t>
            </w:r>
          </w:p>
        </w:tc>
      </w:tr>
      <w:tr w:rsidR="002B3990" w:rsidRPr="006653E1" w:rsidTr="00DC6EDB">
        <w:trPr>
          <w:gridAfter w:val="1"/>
          <w:wAfter w:w="9" w:type="dxa"/>
          <w:cantSplit/>
          <w:trHeight w:val="25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Администрация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99600P0300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870</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500,00000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500,00000</w:t>
            </w:r>
          </w:p>
        </w:tc>
      </w:tr>
      <w:tr w:rsidR="002B3990" w:rsidRPr="006653E1" w:rsidTr="00DC6EDB">
        <w:trPr>
          <w:gridAfter w:val="1"/>
          <w:wAfter w:w="9" w:type="dxa"/>
          <w:cantSplit/>
          <w:trHeight w:val="25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Общегосударственные вопросы</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99600P0300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870</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500,00000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500,00000</w:t>
            </w:r>
          </w:p>
        </w:tc>
      </w:tr>
      <w:tr w:rsidR="002B3990" w:rsidRPr="006653E1" w:rsidTr="00DC6EDB">
        <w:trPr>
          <w:gridAfter w:val="1"/>
          <w:wAfter w:w="9" w:type="dxa"/>
          <w:cantSplit/>
          <w:trHeight w:val="25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Резервные фонды</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99600P0300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870</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11</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500,00000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500,00000</w:t>
            </w:r>
          </w:p>
        </w:tc>
      </w:tr>
      <w:tr w:rsidR="002B3990" w:rsidRPr="006653E1" w:rsidTr="00DC6EDB">
        <w:trPr>
          <w:gridAfter w:val="1"/>
          <w:wAfter w:w="9" w:type="dxa"/>
          <w:cantSplit/>
          <w:trHeight w:val="6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Выполнение других обязательств муниципального образования</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9990000000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7 754,80900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7 918,76200</w:t>
            </w:r>
          </w:p>
        </w:tc>
      </w:tr>
      <w:tr w:rsidR="002B3990" w:rsidRPr="006653E1" w:rsidTr="00DC6EDB">
        <w:trPr>
          <w:gridAfter w:val="1"/>
          <w:wAfter w:w="9" w:type="dxa"/>
          <w:cantSplit/>
          <w:trHeight w:val="25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9990051200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6,10000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6,60000</w:t>
            </w:r>
          </w:p>
        </w:tc>
      </w:tr>
      <w:tr w:rsidR="002B3990" w:rsidRPr="006653E1" w:rsidTr="00DC6EDB">
        <w:trPr>
          <w:gridAfter w:val="1"/>
          <w:wAfter w:w="9" w:type="dxa"/>
          <w:cantSplit/>
          <w:trHeight w:val="6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Прочая закупка товаров, работ и услуг</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9990051200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6,10000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6,60000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Администрация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9990051200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6,10000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6,60000</w:t>
            </w:r>
          </w:p>
        </w:tc>
      </w:tr>
      <w:tr w:rsidR="002B3990" w:rsidRPr="006653E1" w:rsidTr="00DC6EDB">
        <w:trPr>
          <w:gridAfter w:val="1"/>
          <w:wAfter w:w="9" w:type="dxa"/>
          <w:cantSplit/>
          <w:trHeight w:val="25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Общегосударственные вопросы</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9990051200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6,10000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6,60000</w:t>
            </w:r>
          </w:p>
        </w:tc>
      </w:tr>
      <w:tr w:rsidR="002B3990" w:rsidRPr="006653E1" w:rsidTr="00DC6EDB">
        <w:trPr>
          <w:gridAfter w:val="1"/>
          <w:wAfter w:w="9" w:type="dxa"/>
          <w:cantSplit/>
          <w:trHeight w:val="25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Другие общегосударственные вопросы</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9990051200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13</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6,10000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6,60000</w:t>
            </w:r>
          </w:p>
        </w:tc>
      </w:tr>
      <w:tr w:rsidR="002B3990" w:rsidRPr="006653E1" w:rsidTr="00DC6EDB">
        <w:trPr>
          <w:gridAfter w:val="1"/>
          <w:wAfter w:w="9" w:type="dxa"/>
          <w:cantSplit/>
          <w:trHeight w:val="6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Иные межбюджетные трансферты на реализацию инициативных проектов</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9990074970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698,00000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698,00000</w:t>
            </w:r>
          </w:p>
        </w:tc>
      </w:tr>
      <w:tr w:rsidR="002B3990" w:rsidRPr="006653E1" w:rsidTr="00DC6EDB">
        <w:trPr>
          <w:gridAfter w:val="1"/>
          <w:wAfter w:w="9" w:type="dxa"/>
          <w:cantSplit/>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lastRenderedPageBreak/>
              <w:t>Иные межбюджетные трансферты</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9990074970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540</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698,00000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698,00000</w:t>
            </w:r>
          </w:p>
        </w:tc>
      </w:tr>
      <w:tr w:rsidR="002B3990" w:rsidRPr="006653E1" w:rsidTr="00DC6EDB">
        <w:trPr>
          <w:gridAfter w:val="1"/>
          <w:wAfter w:w="9" w:type="dxa"/>
          <w:cantSplit/>
          <w:trHeight w:val="25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Администрация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9990074970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540</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698,00000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698,00000</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Межбюджетные трансферты общего характера бюджетам бюджетной системы Российской Федерации</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9990074970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540</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14</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698,00000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698,00000</w:t>
            </w:r>
          </w:p>
        </w:tc>
      </w:tr>
      <w:tr w:rsidR="002B3990" w:rsidRPr="006653E1" w:rsidTr="00DC6EDB">
        <w:trPr>
          <w:gridAfter w:val="1"/>
          <w:wAfter w:w="9" w:type="dxa"/>
          <w:cantSplit/>
          <w:trHeight w:val="6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Прочие межбюджетные трансферты общего характера</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9990074970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540</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14</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03</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698,00000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698,00000</w:t>
            </w:r>
          </w:p>
        </w:tc>
      </w:tr>
      <w:tr w:rsidR="002B3990" w:rsidRPr="006653E1" w:rsidTr="00DC6EDB">
        <w:trPr>
          <w:gridAfter w:val="1"/>
          <w:wAfter w:w="9" w:type="dxa"/>
          <w:cantSplit/>
          <w:trHeight w:val="6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Предупреждение и ликвидация последствий чрезвычайных ситуаций и стихийных бедствий природного и техногенного характера</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9990080100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1 729,00000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1 729,00000</w:t>
            </w:r>
          </w:p>
        </w:tc>
      </w:tr>
      <w:tr w:rsidR="002B3990" w:rsidRPr="006653E1" w:rsidTr="00DC6EDB">
        <w:trPr>
          <w:gridAfter w:val="1"/>
          <w:wAfter w:w="9" w:type="dxa"/>
          <w:cantSplit/>
          <w:trHeight w:val="25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Прочая закупка товаров, работ и услуг</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9990080100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1 729,00000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1 729,00000</w:t>
            </w:r>
          </w:p>
        </w:tc>
      </w:tr>
      <w:tr w:rsidR="002B3990" w:rsidRPr="006653E1" w:rsidTr="00DC6EDB">
        <w:trPr>
          <w:gridAfter w:val="1"/>
          <w:wAfter w:w="9" w:type="dxa"/>
          <w:cantSplit/>
          <w:trHeight w:val="25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Администрация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9990080100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1 729,00000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1 729,00000</w:t>
            </w:r>
          </w:p>
        </w:tc>
      </w:tr>
      <w:tr w:rsidR="002B3990" w:rsidRPr="006653E1" w:rsidTr="00DC6EDB">
        <w:trPr>
          <w:gridAfter w:val="1"/>
          <w:wAfter w:w="9" w:type="dxa"/>
          <w:cantSplit/>
          <w:trHeight w:val="25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Национальная безопасность и правоохранительная деятельность</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9990080100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03</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1 729,00000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1 729,00000</w:t>
            </w:r>
          </w:p>
        </w:tc>
      </w:tr>
      <w:tr w:rsidR="002B3990" w:rsidRPr="006653E1" w:rsidTr="00DC6EDB">
        <w:trPr>
          <w:gridAfter w:val="1"/>
          <w:wAfter w:w="9" w:type="dxa"/>
          <w:cantSplit/>
          <w:trHeight w:val="25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Гражданская оборона</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9990080100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03</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09</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1 729,00000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1 729,00000</w:t>
            </w:r>
          </w:p>
        </w:tc>
      </w:tr>
      <w:tr w:rsidR="002B3990" w:rsidRPr="006653E1" w:rsidTr="00DC6EDB">
        <w:trPr>
          <w:gridAfter w:val="1"/>
          <w:wAfter w:w="9" w:type="dxa"/>
          <w:cantSplit/>
          <w:trHeight w:val="25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Расходы, связанные с осуществлением депутатских полномочий</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9990080300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280,00000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280,00000</w:t>
            </w:r>
          </w:p>
        </w:tc>
      </w:tr>
      <w:tr w:rsidR="002B3990" w:rsidRPr="006653E1" w:rsidTr="00DC6EDB">
        <w:trPr>
          <w:gridAfter w:val="1"/>
          <w:wAfter w:w="9" w:type="dxa"/>
          <w:cantSplit/>
          <w:trHeight w:val="25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Иные выплаты, за исключением фонда оплаты труда государственных (муниципальных) органов, лицам, привлекаемым согласно законодательству для выполнения отдельных полномочий</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9990080300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123</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280,00000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280,00000</w:t>
            </w:r>
          </w:p>
        </w:tc>
      </w:tr>
      <w:tr w:rsidR="002B3990" w:rsidRPr="006653E1" w:rsidTr="00DC6EDB">
        <w:trPr>
          <w:gridAfter w:val="1"/>
          <w:wAfter w:w="9" w:type="dxa"/>
          <w:cantSplit/>
          <w:trHeight w:val="25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Совет депутатов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9990080300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123</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950</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280,00000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280,00000</w:t>
            </w:r>
          </w:p>
        </w:tc>
      </w:tr>
      <w:tr w:rsidR="002B3990" w:rsidRPr="006653E1" w:rsidTr="00DC6EDB">
        <w:trPr>
          <w:gridAfter w:val="1"/>
          <w:wAfter w:w="9" w:type="dxa"/>
          <w:cantSplit/>
          <w:trHeight w:val="6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Общегосударственные вопросы</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9990080300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123</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950</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280,00000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280,00000</w:t>
            </w:r>
          </w:p>
        </w:tc>
      </w:tr>
      <w:tr w:rsidR="002B3990" w:rsidRPr="006653E1" w:rsidTr="00DC6EDB">
        <w:trPr>
          <w:gridAfter w:val="1"/>
          <w:wAfter w:w="9" w:type="dxa"/>
          <w:cantSplit/>
          <w:trHeight w:val="25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9990080300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123</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950</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03</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280,00000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280,00000</w:t>
            </w:r>
          </w:p>
        </w:tc>
      </w:tr>
      <w:tr w:rsidR="002B3990" w:rsidRPr="006653E1" w:rsidTr="00DC6EDB">
        <w:trPr>
          <w:gridAfter w:val="1"/>
          <w:wAfter w:w="9" w:type="dxa"/>
          <w:cantSplit/>
          <w:trHeight w:val="25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Иные межбюджетные трансферты для осуществления депутатских полномочий по исполнению наказов избирателей</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9990080310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1 600,00000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1 600,00000</w:t>
            </w:r>
          </w:p>
        </w:tc>
      </w:tr>
      <w:tr w:rsidR="002B3990" w:rsidRPr="006653E1" w:rsidTr="00DC6EDB">
        <w:trPr>
          <w:gridAfter w:val="1"/>
          <w:wAfter w:w="9" w:type="dxa"/>
          <w:cantSplit/>
          <w:trHeight w:val="25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Иные межбюджетные трансферты</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9990080310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540</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1 600,00000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1 600,00000</w:t>
            </w:r>
          </w:p>
        </w:tc>
      </w:tr>
      <w:tr w:rsidR="002B3990" w:rsidRPr="006653E1" w:rsidTr="00DC6EDB">
        <w:trPr>
          <w:gridAfter w:val="1"/>
          <w:wAfter w:w="9" w:type="dxa"/>
          <w:cantSplit/>
          <w:trHeight w:val="25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Совет депутатов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9990080310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540</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950</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1 600,00000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1 600,00000</w:t>
            </w:r>
          </w:p>
        </w:tc>
      </w:tr>
      <w:tr w:rsidR="002B3990" w:rsidRPr="006653E1" w:rsidTr="00DC6EDB">
        <w:trPr>
          <w:gridAfter w:val="1"/>
          <w:wAfter w:w="9" w:type="dxa"/>
          <w:cantSplit/>
          <w:trHeight w:val="25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Общегосударственные вопросы</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9990080310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540</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950</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1 600,00000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1 600,00000</w:t>
            </w:r>
          </w:p>
        </w:tc>
      </w:tr>
      <w:tr w:rsidR="002B3990" w:rsidRPr="006653E1" w:rsidTr="00DC6EDB">
        <w:trPr>
          <w:gridAfter w:val="1"/>
          <w:wAfter w:w="9" w:type="dxa"/>
          <w:cantSplit/>
          <w:trHeight w:val="6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9990080310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540</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950</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03</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1 600,00000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1 600,00000</w:t>
            </w:r>
          </w:p>
        </w:tc>
      </w:tr>
      <w:tr w:rsidR="002B3990" w:rsidRPr="006653E1" w:rsidTr="00DC6EDB">
        <w:trPr>
          <w:gridAfter w:val="1"/>
          <w:wAfter w:w="9" w:type="dxa"/>
          <w:cantSplit/>
          <w:trHeight w:val="25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Расширение возможностей для участия способных и одаренных школьников в районных, региональных, всероссийских олимпиадах, научных конференциях, творческих выставках, различных конкурсах</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9990080600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918,30900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1 081,76200</w:t>
            </w:r>
          </w:p>
        </w:tc>
      </w:tr>
      <w:tr w:rsidR="002B3990" w:rsidRPr="006653E1" w:rsidTr="00DC6EDB">
        <w:trPr>
          <w:gridAfter w:val="1"/>
          <w:wAfter w:w="9" w:type="dxa"/>
          <w:cantSplit/>
          <w:trHeight w:val="25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lastRenderedPageBreak/>
              <w:t>Прочая закупка товаров, работ и услуг</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9990080600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50,00000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50,00000</w:t>
            </w:r>
          </w:p>
        </w:tc>
      </w:tr>
      <w:tr w:rsidR="002B3990" w:rsidRPr="006653E1" w:rsidTr="00DC6EDB">
        <w:trPr>
          <w:gridAfter w:val="1"/>
          <w:wAfter w:w="9" w:type="dxa"/>
          <w:cantSplit/>
          <w:trHeight w:val="25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Управление образования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9990080600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50,00000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50,00000</w:t>
            </w:r>
          </w:p>
        </w:tc>
      </w:tr>
      <w:tr w:rsidR="002B3990" w:rsidRPr="006653E1" w:rsidTr="00DC6EDB">
        <w:trPr>
          <w:gridAfter w:val="1"/>
          <w:wAfter w:w="9" w:type="dxa"/>
          <w:cantSplit/>
          <w:trHeight w:val="25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Образование</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9990080600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50,00000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50,00000</w:t>
            </w:r>
          </w:p>
        </w:tc>
      </w:tr>
      <w:tr w:rsidR="002B3990" w:rsidRPr="006653E1" w:rsidTr="00DC6EDB">
        <w:trPr>
          <w:gridAfter w:val="1"/>
          <w:wAfter w:w="9" w:type="dxa"/>
          <w:cantSplit/>
          <w:trHeight w:val="25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Другие вопросы в области образования</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9990080600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244</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09</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50,00000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50,00000</w:t>
            </w:r>
          </w:p>
        </w:tc>
      </w:tr>
      <w:tr w:rsidR="002B3990" w:rsidRPr="006653E1" w:rsidTr="00DC6EDB">
        <w:trPr>
          <w:gridAfter w:val="1"/>
          <w:wAfter w:w="9" w:type="dxa"/>
          <w:cantSplit/>
          <w:trHeight w:val="6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9990080600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611</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868,30900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1 031,76200</w:t>
            </w:r>
          </w:p>
        </w:tc>
      </w:tr>
      <w:tr w:rsidR="002B3990" w:rsidRPr="006653E1" w:rsidTr="00DC6EDB">
        <w:trPr>
          <w:gridAfter w:val="1"/>
          <w:wAfter w:w="9" w:type="dxa"/>
          <w:cantSplit/>
          <w:trHeight w:val="25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Управление образования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9990080600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611</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659,30900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822,76200</w:t>
            </w:r>
          </w:p>
        </w:tc>
      </w:tr>
      <w:tr w:rsidR="002B3990" w:rsidRPr="006653E1" w:rsidTr="00DC6EDB">
        <w:trPr>
          <w:gridAfter w:val="1"/>
          <w:wAfter w:w="9" w:type="dxa"/>
          <w:cantSplit/>
          <w:trHeight w:val="25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Образование</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9990080600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611</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659,30900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822,76200</w:t>
            </w:r>
          </w:p>
        </w:tc>
      </w:tr>
      <w:tr w:rsidR="002B3990" w:rsidRPr="006653E1" w:rsidTr="00DC6EDB">
        <w:trPr>
          <w:gridAfter w:val="1"/>
          <w:wAfter w:w="9" w:type="dxa"/>
          <w:cantSplit/>
          <w:trHeight w:val="25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Общее образование</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9990080600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611</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02</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509,30900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672,76200</w:t>
            </w:r>
          </w:p>
        </w:tc>
      </w:tr>
      <w:tr w:rsidR="002B3990" w:rsidRPr="006653E1" w:rsidTr="00DC6EDB">
        <w:trPr>
          <w:gridAfter w:val="1"/>
          <w:wAfter w:w="9" w:type="dxa"/>
          <w:cantSplit/>
          <w:trHeight w:val="6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Дополнительное образование детей</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9990080600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611</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03</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150,00000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150,00000</w:t>
            </w:r>
          </w:p>
        </w:tc>
      </w:tr>
      <w:tr w:rsidR="002B3990" w:rsidRPr="006653E1" w:rsidTr="00DC6EDB">
        <w:trPr>
          <w:gridAfter w:val="1"/>
          <w:wAfter w:w="9" w:type="dxa"/>
          <w:cantSplit/>
          <w:trHeight w:val="6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Управление культуры и туризма муниципального образования "Мухоршибирский район"</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9990080600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611</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948</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209,00000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209,00000</w:t>
            </w:r>
          </w:p>
        </w:tc>
      </w:tr>
      <w:tr w:rsidR="002B3990" w:rsidRPr="006653E1" w:rsidTr="00DC6EDB">
        <w:trPr>
          <w:gridAfter w:val="1"/>
          <w:wAfter w:w="9" w:type="dxa"/>
          <w:cantSplit/>
          <w:trHeight w:val="25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Образование</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9990080600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611</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948</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209,00000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209,00000</w:t>
            </w:r>
          </w:p>
        </w:tc>
      </w:tr>
      <w:tr w:rsidR="002B3990" w:rsidRPr="006653E1" w:rsidTr="00DC6EDB">
        <w:trPr>
          <w:gridAfter w:val="1"/>
          <w:wAfter w:w="9" w:type="dxa"/>
          <w:cantSplit/>
          <w:trHeight w:val="25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Дополнительное образование детей</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9990080600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611</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948</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03</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209,00000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209,00000</w:t>
            </w:r>
          </w:p>
        </w:tc>
      </w:tr>
      <w:tr w:rsidR="002B3990" w:rsidRPr="006653E1" w:rsidTr="00DC6EDB">
        <w:trPr>
          <w:gridAfter w:val="1"/>
          <w:wAfter w:w="9" w:type="dxa"/>
          <w:cantSplit/>
          <w:trHeight w:val="25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Расходы на содержание инструкторов по физической культуре и спорту</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99900S2200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2 233,70000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2 233,70000</w:t>
            </w:r>
          </w:p>
        </w:tc>
      </w:tr>
      <w:tr w:rsidR="002B3990" w:rsidRPr="006653E1" w:rsidTr="00DC6EDB">
        <w:trPr>
          <w:gridAfter w:val="1"/>
          <w:wAfter w:w="9" w:type="dxa"/>
          <w:cantSplit/>
          <w:trHeight w:val="25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Фонд оплаты труда  учреждений</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99900S2200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111</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1 715,50000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1 715,50000</w:t>
            </w:r>
          </w:p>
        </w:tc>
      </w:tr>
      <w:tr w:rsidR="002B3990" w:rsidRPr="006653E1" w:rsidTr="00DC6EDB">
        <w:trPr>
          <w:gridAfter w:val="1"/>
          <w:wAfter w:w="9" w:type="dxa"/>
          <w:cantSplit/>
          <w:trHeight w:val="6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Администрация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99900S2200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111</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1 715,50000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1 715,50000</w:t>
            </w:r>
          </w:p>
        </w:tc>
      </w:tr>
      <w:tr w:rsidR="002B3990" w:rsidRPr="006653E1" w:rsidTr="00DC6EDB">
        <w:trPr>
          <w:gridAfter w:val="1"/>
          <w:wAfter w:w="9" w:type="dxa"/>
          <w:cantSplit/>
          <w:trHeight w:val="6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Физическая культура и спорт</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99900S2200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111</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11</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1 715,50000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1 715,50000</w:t>
            </w:r>
          </w:p>
        </w:tc>
      </w:tr>
      <w:tr w:rsidR="002B3990" w:rsidRPr="006653E1" w:rsidTr="00DC6EDB">
        <w:trPr>
          <w:gridAfter w:val="1"/>
          <w:wAfter w:w="9" w:type="dxa"/>
          <w:cantSplit/>
          <w:trHeight w:val="25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Массовый спорт</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99900S2200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111</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11</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02</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1 715,50000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1 715,50000</w:t>
            </w:r>
          </w:p>
        </w:tc>
      </w:tr>
      <w:tr w:rsidR="002B3990" w:rsidRPr="006653E1" w:rsidTr="00DC6EDB">
        <w:trPr>
          <w:gridAfter w:val="1"/>
          <w:wAfter w:w="9" w:type="dxa"/>
          <w:cantSplit/>
          <w:trHeight w:val="138"/>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Взносы по обязательному социальному страхованию на выплаты по оплате труда работников и иные выплаты работникам  учреждений</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99900S2200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119</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518,20000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518,20000</w:t>
            </w:r>
          </w:p>
        </w:tc>
      </w:tr>
      <w:tr w:rsidR="002B3990" w:rsidRPr="006653E1" w:rsidTr="00DC6EDB">
        <w:trPr>
          <w:gridAfter w:val="1"/>
          <w:wAfter w:w="9" w:type="dxa"/>
          <w:cantSplit/>
          <w:trHeight w:val="25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Администрация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99900S2200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119</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518,20000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518,20000</w:t>
            </w:r>
          </w:p>
        </w:tc>
      </w:tr>
      <w:tr w:rsidR="002B3990" w:rsidRPr="006653E1" w:rsidTr="00DC6EDB">
        <w:trPr>
          <w:gridAfter w:val="1"/>
          <w:wAfter w:w="9" w:type="dxa"/>
          <w:cantSplit/>
          <w:trHeight w:val="6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Физическая культура и спорт</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99900S2200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119</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11</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518,20000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518,20000</w:t>
            </w:r>
          </w:p>
        </w:tc>
      </w:tr>
      <w:tr w:rsidR="002B3990" w:rsidRPr="006653E1" w:rsidTr="00DC6EDB">
        <w:trPr>
          <w:gridAfter w:val="1"/>
          <w:wAfter w:w="9" w:type="dxa"/>
          <w:cantSplit/>
          <w:trHeight w:val="6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Массовый спорт</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99900S2200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119</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946</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11</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02</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518,20000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518,20000</w:t>
            </w:r>
          </w:p>
        </w:tc>
      </w:tr>
      <w:tr w:rsidR="002B3990" w:rsidRPr="006653E1" w:rsidTr="00DC6EDB">
        <w:trPr>
          <w:gridAfter w:val="1"/>
          <w:wAfter w:w="9" w:type="dxa"/>
          <w:cantSplit/>
          <w:trHeight w:val="5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На обеспечение муниципальных общеобразовательных организаций педагогическими работниками</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99900S2890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289,70000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289,70000</w:t>
            </w:r>
          </w:p>
        </w:tc>
      </w:tr>
      <w:tr w:rsidR="002B3990" w:rsidRPr="006653E1" w:rsidTr="00DC6EDB">
        <w:trPr>
          <w:gridAfter w:val="1"/>
          <w:wAfter w:w="9" w:type="dxa"/>
          <w:cantSplit/>
          <w:trHeight w:val="25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Субсидии бюджетным учреждениям на иные цели</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99900S2890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612</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289,70000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289,70000</w:t>
            </w:r>
          </w:p>
        </w:tc>
      </w:tr>
      <w:tr w:rsidR="002B3990" w:rsidRPr="006653E1" w:rsidTr="00DC6EDB">
        <w:trPr>
          <w:gridAfter w:val="1"/>
          <w:wAfter w:w="9" w:type="dxa"/>
          <w:cantSplit/>
          <w:trHeight w:val="25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Управление образования Муниципального образования "Мухоршибирский район" Республики Бурятия</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99900S2890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612</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289,70000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289,70000</w:t>
            </w:r>
          </w:p>
        </w:tc>
      </w:tr>
      <w:tr w:rsidR="002B3990" w:rsidRPr="006653E1" w:rsidTr="00DC6EDB">
        <w:trPr>
          <w:gridAfter w:val="1"/>
          <w:wAfter w:w="9" w:type="dxa"/>
          <w:cantSplit/>
          <w:trHeight w:val="25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Образование</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99900S2890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612</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289,70000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289,70000</w:t>
            </w:r>
          </w:p>
        </w:tc>
      </w:tr>
      <w:tr w:rsidR="002B3990" w:rsidRPr="006653E1" w:rsidTr="00DC6EDB">
        <w:trPr>
          <w:gridAfter w:val="1"/>
          <w:wAfter w:w="9" w:type="dxa"/>
          <w:cantSplit/>
          <w:trHeight w:val="6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Профессиональная подготовка, переподготовка и повышение квалификации</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99900S2890</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612</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947</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05</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289,70000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289,70000</w:t>
            </w:r>
          </w:p>
        </w:tc>
      </w:tr>
      <w:tr w:rsidR="002B3990" w:rsidRPr="006653E1" w:rsidTr="00DC6EDB">
        <w:trPr>
          <w:gridAfter w:val="1"/>
          <w:wAfter w:w="9" w:type="dxa"/>
          <w:cantSplit/>
          <w:trHeight w:val="6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Условно утверждаемые расходы</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11 252,83000</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23 758,67000</w:t>
            </w:r>
          </w:p>
        </w:tc>
      </w:tr>
      <w:tr w:rsidR="002B3990" w:rsidRPr="006653E1" w:rsidTr="00DC6EDB">
        <w:trPr>
          <w:gridAfter w:val="1"/>
          <w:wAfter w:w="9" w:type="dxa"/>
          <w:cantSplit/>
          <w:trHeight w:val="7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B3990" w:rsidRDefault="002B3990" w:rsidP="002B3990">
            <w:pPr>
              <w:rPr>
                <w:szCs w:val="20"/>
              </w:rPr>
            </w:pPr>
            <w:r>
              <w:rPr>
                <w:szCs w:val="20"/>
              </w:rPr>
              <w:t>ВСЕГО РАСХОДОВ</w:t>
            </w:r>
          </w:p>
        </w:tc>
        <w:tc>
          <w:tcPr>
            <w:tcW w:w="141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rPr>
                <w:szCs w:val="20"/>
              </w:rPr>
            </w:pPr>
            <w:r>
              <w:rPr>
                <w:szCs w:val="20"/>
              </w:rPr>
              <w:t> </w:t>
            </w:r>
          </w:p>
        </w:tc>
        <w:tc>
          <w:tcPr>
            <w:tcW w:w="636"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rPr>
                <w:szCs w:val="20"/>
              </w:rPr>
            </w:pPr>
            <w:r>
              <w:rPr>
                <w:szCs w:val="20"/>
              </w:rPr>
              <w:t> </w:t>
            </w:r>
          </w:p>
        </w:tc>
        <w:tc>
          <w:tcPr>
            <w:tcW w:w="498"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rPr>
                <w:b/>
                <w:bCs/>
                <w:szCs w:val="20"/>
              </w:rPr>
            </w:pPr>
            <w:r>
              <w:rPr>
                <w:b/>
                <w:bCs/>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rsidR="002B3990" w:rsidRDefault="002B3990" w:rsidP="002B3990">
            <w:pPr>
              <w:jc w:val="right"/>
              <w:rPr>
                <w:szCs w:val="20"/>
              </w:rPr>
            </w:pPr>
            <w:r>
              <w:rPr>
                <w:szCs w:val="20"/>
              </w:rPr>
              <w:t>1 506 200,95354</w:t>
            </w:r>
          </w:p>
        </w:tc>
        <w:tc>
          <w:tcPr>
            <w:tcW w:w="1560" w:type="dxa"/>
            <w:tcBorders>
              <w:top w:val="nil"/>
              <w:left w:val="nil"/>
              <w:bottom w:val="single" w:sz="4" w:space="0" w:color="auto"/>
              <w:right w:val="single" w:sz="4" w:space="0" w:color="auto"/>
            </w:tcBorders>
            <w:vAlign w:val="center"/>
          </w:tcPr>
          <w:p w:rsidR="002B3990" w:rsidRDefault="002B3990" w:rsidP="002B3990">
            <w:pPr>
              <w:jc w:val="right"/>
              <w:rPr>
                <w:szCs w:val="20"/>
              </w:rPr>
            </w:pPr>
            <w:r>
              <w:rPr>
                <w:szCs w:val="20"/>
              </w:rPr>
              <w:t>1 565 185,55354</w:t>
            </w:r>
          </w:p>
        </w:tc>
      </w:tr>
    </w:tbl>
    <w:p w:rsidR="001B2F21" w:rsidRPr="006653E1" w:rsidRDefault="001B2F21" w:rsidP="001B2F21">
      <w:pPr>
        <w:jc w:val="right"/>
        <w:outlineLvl w:val="0"/>
        <w:rPr>
          <w:rFonts w:cs="Times New Roman"/>
          <w:sz w:val="24"/>
          <w:szCs w:val="24"/>
        </w:rPr>
      </w:pPr>
      <w:r w:rsidRPr="006653E1">
        <w:rPr>
          <w:rFonts w:cs="Times New Roman"/>
          <w:sz w:val="24"/>
          <w:szCs w:val="24"/>
        </w:rPr>
        <w:lastRenderedPageBreak/>
        <w:t xml:space="preserve">Приложение </w:t>
      </w:r>
      <w:r w:rsidR="001F68DF" w:rsidRPr="006653E1">
        <w:rPr>
          <w:rFonts w:cs="Times New Roman"/>
          <w:sz w:val="24"/>
          <w:szCs w:val="24"/>
        </w:rPr>
        <w:t>7</w:t>
      </w:r>
    </w:p>
    <w:p w:rsidR="0089721C" w:rsidRPr="006653E1" w:rsidRDefault="0089721C" w:rsidP="0089721C">
      <w:pPr>
        <w:jc w:val="right"/>
        <w:rPr>
          <w:sz w:val="24"/>
          <w:szCs w:val="24"/>
        </w:rPr>
      </w:pPr>
      <w:r w:rsidRPr="006653E1">
        <w:rPr>
          <w:sz w:val="24"/>
          <w:szCs w:val="24"/>
        </w:rPr>
        <w:t>к Решению Совета депутатов</w:t>
      </w:r>
    </w:p>
    <w:p w:rsidR="0089721C" w:rsidRPr="006653E1" w:rsidRDefault="0089721C" w:rsidP="0089721C">
      <w:pPr>
        <w:jc w:val="right"/>
        <w:rPr>
          <w:sz w:val="24"/>
          <w:szCs w:val="24"/>
        </w:rPr>
      </w:pPr>
      <w:r w:rsidRPr="006653E1">
        <w:rPr>
          <w:sz w:val="24"/>
          <w:szCs w:val="24"/>
        </w:rPr>
        <w:t>МО «Мухоршибирский район»</w:t>
      </w:r>
    </w:p>
    <w:p w:rsidR="0089721C" w:rsidRPr="006653E1" w:rsidRDefault="00D15F6A" w:rsidP="0089721C">
      <w:pPr>
        <w:jc w:val="right"/>
        <w:rPr>
          <w:sz w:val="24"/>
          <w:szCs w:val="24"/>
        </w:rPr>
      </w:pPr>
      <w:r>
        <w:rPr>
          <w:sz w:val="24"/>
          <w:szCs w:val="24"/>
        </w:rPr>
        <w:t>«О районном бюджете на 2026 год</w:t>
      </w:r>
    </w:p>
    <w:p w:rsidR="0089721C" w:rsidRPr="006653E1" w:rsidRDefault="0089721C" w:rsidP="0089721C">
      <w:pPr>
        <w:jc w:val="right"/>
        <w:rPr>
          <w:sz w:val="24"/>
          <w:szCs w:val="24"/>
        </w:rPr>
      </w:pPr>
      <w:r w:rsidRPr="006653E1">
        <w:rPr>
          <w:sz w:val="24"/>
          <w:szCs w:val="24"/>
        </w:rPr>
        <w:t xml:space="preserve"> </w:t>
      </w:r>
      <w:r w:rsidR="00D15F6A">
        <w:rPr>
          <w:sz w:val="24"/>
          <w:szCs w:val="24"/>
        </w:rPr>
        <w:t>и на плановый период 2027 и 2028 годов»</w:t>
      </w:r>
    </w:p>
    <w:p w:rsidR="0089721C" w:rsidRPr="006653E1" w:rsidRDefault="0089721C" w:rsidP="0089721C">
      <w:pPr>
        <w:jc w:val="right"/>
        <w:rPr>
          <w:sz w:val="24"/>
          <w:szCs w:val="24"/>
        </w:rPr>
      </w:pPr>
      <w:r w:rsidRPr="006653E1">
        <w:rPr>
          <w:sz w:val="24"/>
          <w:szCs w:val="24"/>
        </w:rPr>
        <w:t xml:space="preserve"> </w:t>
      </w:r>
      <w:r w:rsidR="00D15F6A">
        <w:rPr>
          <w:sz w:val="24"/>
          <w:szCs w:val="24"/>
        </w:rPr>
        <w:t>от __ декабря 2025 года № ___</w:t>
      </w:r>
    </w:p>
    <w:p w:rsidR="005F0749" w:rsidRPr="006653E1" w:rsidRDefault="005F0749" w:rsidP="005F0749">
      <w:pPr>
        <w:jc w:val="right"/>
      </w:pPr>
      <w:r w:rsidRPr="006653E1">
        <w:t xml:space="preserve">       </w:t>
      </w:r>
    </w:p>
    <w:p w:rsidR="00DC4B66" w:rsidRPr="006653E1" w:rsidRDefault="00DC4B66" w:rsidP="00DC4B66">
      <w:pPr>
        <w:jc w:val="right"/>
      </w:pPr>
      <w:r w:rsidRPr="006653E1">
        <w:t xml:space="preserve">                          </w:t>
      </w:r>
    </w:p>
    <w:tbl>
      <w:tblPr>
        <w:tblW w:w="10207" w:type="dxa"/>
        <w:tblInd w:w="-176" w:type="dxa"/>
        <w:tblLayout w:type="fixed"/>
        <w:tblLook w:val="00A0" w:firstRow="1" w:lastRow="0" w:firstColumn="1" w:lastColumn="0" w:noHBand="0" w:noVBand="0"/>
      </w:tblPr>
      <w:tblGrid>
        <w:gridCol w:w="4679"/>
        <w:gridCol w:w="568"/>
        <w:gridCol w:w="566"/>
        <w:gridCol w:w="709"/>
        <w:gridCol w:w="1417"/>
        <w:gridCol w:w="567"/>
        <w:gridCol w:w="1701"/>
      </w:tblGrid>
      <w:tr w:rsidR="00BE74C7" w:rsidRPr="006653E1" w:rsidTr="009C63E9">
        <w:trPr>
          <w:cantSplit/>
          <w:trHeight w:val="150"/>
        </w:trPr>
        <w:tc>
          <w:tcPr>
            <w:tcW w:w="10207" w:type="dxa"/>
            <w:gridSpan w:val="7"/>
            <w:tcBorders>
              <w:top w:val="nil"/>
              <w:left w:val="nil"/>
              <w:bottom w:val="nil"/>
              <w:right w:val="nil"/>
            </w:tcBorders>
          </w:tcPr>
          <w:p w:rsidR="00BE74C7" w:rsidRPr="006653E1" w:rsidRDefault="00BE74C7" w:rsidP="00425B76">
            <w:pPr>
              <w:spacing w:line="200" w:lineRule="exact"/>
              <w:jc w:val="center"/>
              <w:rPr>
                <w:bCs/>
                <w:sz w:val="24"/>
                <w:szCs w:val="24"/>
                <w:lang w:eastAsia="ru-RU"/>
              </w:rPr>
            </w:pPr>
            <w:r w:rsidRPr="006653E1">
              <w:rPr>
                <w:bCs/>
                <w:sz w:val="24"/>
                <w:szCs w:val="24"/>
                <w:lang w:eastAsia="ru-RU"/>
              </w:rPr>
              <w:t>Ведомственная  структура расходов районного бюджета на 20</w:t>
            </w:r>
            <w:r w:rsidR="00FD1B97" w:rsidRPr="006653E1">
              <w:rPr>
                <w:bCs/>
                <w:sz w:val="24"/>
                <w:szCs w:val="24"/>
                <w:lang w:eastAsia="ru-RU"/>
              </w:rPr>
              <w:t>2</w:t>
            </w:r>
            <w:r w:rsidR="00425B76">
              <w:rPr>
                <w:bCs/>
                <w:sz w:val="24"/>
                <w:szCs w:val="24"/>
                <w:lang w:eastAsia="ru-RU"/>
              </w:rPr>
              <w:t>6</w:t>
            </w:r>
            <w:r w:rsidRPr="006653E1">
              <w:rPr>
                <w:bCs/>
                <w:sz w:val="24"/>
                <w:szCs w:val="24"/>
                <w:lang w:eastAsia="ru-RU"/>
              </w:rPr>
              <w:t xml:space="preserve"> год</w:t>
            </w:r>
          </w:p>
        </w:tc>
      </w:tr>
      <w:tr w:rsidR="00BE74C7" w:rsidRPr="006653E1" w:rsidTr="00DF3DF0">
        <w:trPr>
          <w:cantSplit/>
          <w:trHeight w:val="255"/>
        </w:trPr>
        <w:tc>
          <w:tcPr>
            <w:tcW w:w="4679" w:type="dxa"/>
            <w:tcBorders>
              <w:top w:val="nil"/>
              <w:left w:val="nil"/>
              <w:bottom w:val="nil"/>
              <w:right w:val="nil"/>
            </w:tcBorders>
            <w:noWrap/>
            <w:vAlign w:val="bottom"/>
          </w:tcPr>
          <w:p w:rsidR="00BE74C7" w:rsidRPr="006653E1" w:rsidRDefault="00BE74C7" w:rsidP="00C415C0">
            <w:pPr>
              <w:spacing w:line="200" w:lineRule="exact"/>
              <w:rPr>
                <w:lang w:eastAsia="ru-RU"/>
              </w:rPr>
            </w:pPr>
          </w:p>
        </w:tc>
        <w:tc>
          <w:tcPr>
            <w:tcW w:w="568" w:type="dxa"/>
            <w:tcBorders>
              <w:top w:val="nil"/>
              <w:left w:val="nil"/>
              <w:bottom w:val="nil"/>
              <w:right w:val="nil"/>
            </w:tcBorders>
            <w:noWrap/>
            <w:vAlign w:val="bottom"/>
          </w:tcPr>
          <w:p w:rsidR="00BE74C7" w:rsidRPr="006653E1" w:rsidRDefault="00BE74C7" w:rsidP="00C415C0">
            <w:pPr>
              <w:spacing w:line="200" w:lineRule="exact"/>
              <w:jc w:val="center"/>
              <w:rPr>
                <w:lang w:eastAsia="ru-RU"/>
              </w:rPr>
            </w:pPr>
          </w:p>
        </w:tc>
        <w:tc>
          <w:tcPr>
            <w:tcW w:w="566" w:type="dxa"/>
            <w:tcBorders>
              <w:top w:val="nil"/>
              <w:left w:val="nil"/>
              <w:bottom w:val="nil"/>
              <w:right w:val="nil"/>
            </w:tcBorders>
            <w:noWrap/>
            <w:vAlign w:val="bottom"/>
          </w:tcPr>
          <w:p w:rsidR="00BE74C7" w:rsidRPr="006653E1" w:rsidRDefault="00BE74C7" w:rsidP="00C415C0">
            <w:pPr>
              <w:spacing w:line="200" w:lineRule="exact"/>
              <w:rPr>
                <w:lang w:eastAsia="ru-RU"/>
              </w:rPr>
            </w:pPr>
          </w:p>
        </w:tc>
        <w:tc>
          <w:tcPr>
            <w:tcW w:w="709" w:type="dxa"/>
            <w:tcBorders>
              <w:top w:val="nil"/>
              <w:left w:val="nil"/>
              <w:bottom w:val="nil"/>
              <w:right w:val="nil"/>
            </w:tcBorders>
            <w:noWrap/>
            <w:vAlign w:val="bottom"/>
          </w:tcPr>
          <w:p w:rsidR="00BE74C7" w:rsidRPr="006653E1" w:rsidRDefault="00BE74C7" w:rsidP="00C415C0">
            <w:pPr>
              <w:spacing w:line="200" w:lineRule="exact"/>
              <w:rPr>
                <w:bCs/>
                <w:lang w:eastAsia="ru-RU"/>
              </w:rPr>
            </w:pPr>
          </w:p>
        </w:tc>
        <w:tc>
          <w:tcPr>
            <w:tcW w:w="1417" w:type="dxa"/>
            <w:tcBorders>
              <w:top w:val="nil"/>
              <w:left w:val="nil"/>
              <w:bottom w:val="nil"/>
              <w:right w:val="nil"/>
            </w:tcBorders>
            <w:noWrap/>
            <w:vAlign w:val="bottom"/>
          </w:tcPr>
          <w:p w:rsidR="00BE74C7" w:rsidRPr="006653E1" w:rsidRDefault="00BE74C7" w:rsidP="00C415C0">
            <w:pPr>
              <w:spacing w:line="200" w:lineRule="exact"/>
              <w:rPr>
                <w:bCs/>
                <w:lang w:eastAsia="ru-RU"/>
              </w:rPr>
            </w:pPr>
          </w:p>
        </w:tc>
        <w:tc>
          <w:tcPr>
            <w:tcW w:w="567" w:type="dxa"/>
            <w:tcBorders>
              <w:top w:val="nil"/>
              <w:left w:val="nil"/>
              <w:bottom w:val="nil"/>
              <w:right w:val="nil"/>
            </w:tcBorders>
            <w:noWrap/>
            <w:vAlign w:val="bottom"/>
          </w:tcPr>
          <w:p w:rsidR="00BE74C7" w:rsidRPr="006653E1" w:rsidRDefault="00BE74C7" w:rsidP="00C415C0">
            <w:pPr>
              <w:spacing w:line="200" w:lineRule="exact"/>
              <w:rPr>
                <w:bCs/>
                <w:lang w:eastAsia="ru-RU"/>
              </w:rPr>
            </w:pPr>
          </w:p>
        </w:tc>
        <w:tc>
          <w:tcPr>
            <w:tcW w:w="1701" w:type="dxa"/>
            <w:tcBorders>
              <w:top w:val="nil"/>
              <w:left w:val="nil"/>
              <w:bottom w:val="nil"/>
              <w:right w:val="nil"/>
            </w:tcBorders>
            <w:noWrap/>
            <w:vAlign w:val="bottom"/>
          </w:tcPr>
          <w:p w:rsidR="00BE74C7" w:rsidRPr="006653E1" w:rsidRDefault="00BE74C7" w:rsidP="00C415C0">
            <w:pPr>
              <w:spacing w:line="200" w:lineRule="exact"/>
              <w:jc w:val="right"/>
              <w:rPr>
                <w:bCs/>
                <w:lang w:eastAsia="ru-RU"/>
              </w:rPr>
            </w:pPr>
            <w:r w:rsidRPr="006653E1">
              <w:rPr>
                <w:bCs/>
                <w:lang w:eastAsia="ru-RU"/>
              </w:rPr>
              <w:t>(тыс. руб.)</w:t>
            </w:r>
          </w:p>
        </w:tc>
      </w:tr>
      <w:tr w:rsidR="00BE74C7" w:rsidRPr="006653E1" w:rsidTr="004E52E4">
        <w:trPr>
          <w:cantSplit/>
          <w:trHeight w:val="1110"/>
        </w:trPr>
        <w:tc>
          <w:tcPr>
            <w:tcW w:w="4679" w:type="dxa"/>
            <w:tcBorders>
              <w:top w:val="single" w:sz="4" w:space="0" w:color="auto"/>
              <w:left w:val="single" w:sz="4" w:space="0" w:color="auto"/>
              <w:bottom w:val="single" w:sz="4" w:space="0" w:color="auto"/>
              <w:right w:val="single" w:sz="4" w:space="0" w:color="auto"/>
            </w:tcBorders>
            <w:vAlign w:val="center"/>
          </w:tcPr>
          <w:p w:rsidR="00BE74C7" w:rsidRPr="006653E1" w:rsidRDefault="00BE74C7" w:rsidP="00FD1B97">
            <w:pPr>
              <w:tabs>
                <w:tab w:val="left" w:pos="1467"/>
              </w:tabs>
              <w:ind w:left="-1788"/>
              <w:jc w:val="center"/>
              <w:rPr>
                <w:bCs/>
                <w:lang w:eastAsia="ru-RU"/>
              </w:rPr>
            </w:pPr>
            <w:r w:rsidRPr="006653E1">
              <w:rPr>
                <w:bCs/>
                <w:lang w:eastAsia="ru-RU"/>
              </w:rPr>
              <w:t>Наименование</w:t>
            </w:r>
          </w:p>
        </w:tc>
        <w:tc>
          <w:tcPr>
            <w:tcW w:w="568" w:type="dxa"/>
            <w:tcBorders>
              <w:top w:val="single" w:sz="4" w:space="0" w:color="auto"/>
              <w:left w:val="nil"/>
              <w:bottom w:val="single" w:sz="4" w:space="0" w:color="auto"/>
              <w:right w:val="single" w:sz="4" w:space="0" w:color="auto"/>
            </w:tcBorders>
            <w:vAlign w:val="center"/>
          </w:tcPr>
          <w:p w:rsidR="00BE74C7" w:rsidRPr="006653E1" w:rsidRDefault="00BE74C7" w:rsidP="00FD1B97">
            <w:pPr>
              <w:ind w:left="-108" w:right="-108"/>
              <w:jc w:val="center"/>
              <w:rPr>
                <w:bCs/>
                <w:sz w:val="14"/>
                <w:szCs w:val="14"/>
                <w:lang w:eastAsia="ru-RU"/>
              </w:rPr>
            </w:pPr>
            <w:r w:rsidRPr="006653E1">
              <w:rPr>
                <w:bCs/>
                <w:sz w:val="14"/>
                <w:szCs w:val="14"/>
                <w:lang w:eastAsia="ru-RU"/>
              </w:rPr>
              <w:t>Главный распоря-дитель, распоря-дитель бюджет-ных средств</w:t>
            </w:r>
          </w:p>
        </w:tc>
        <w:tc>
          <w:tcPr>
            <w:tcW w:w="566" w:type="dxa"/>
            <w:tcBorders>
              <w:top w:val="single" w:sz="4" w:space="0" w:color="auto"/>
              <w:left w:val="nil"/>
              <w:bottom w:val="single" w:sz="4" w:space="0" w:color="auto"/>
              <w:right w:val="single" w:sz="4" w:space="0" w:color="auto"/>
            </w:tcBorders>
            <w:vAlign w:val="center"/>
          </w:tcPr>
          <w:p w:rsidR="00BE74C7" w:rsidRPr="006653E1" w:rsidRDefault="00BE74C7" w:rsidP="00FD1B97">
            <w:pPr>
              <w:jc w:val="center"/>
              <w:rPr>
                <w:bCs/>
                <w:lang w:eastAsia="ru-RU"/>
              </w:rPr>
            </w:pPr>
            <w:r w:rsidRPr="006653E1">
              <w:rPr>
                <w:bCs/>
                <w:lang w:eastAsia="ru-RU"/>
              </w:rPr>
              <w:t>Раздел</w:t>
            </w:r>
          </w:p>
        </w:tc>
        <w:tc>
          <w:tcPr>
            <w:tcW w:w="709" w:type="dxa"/>
            <w:tcBorders>
              <w:top w:val="single" w:sz="4" w:space="0" w:color="auto"/>
              <w:left w:val="nil"/>
              <w:bottom w:val="single" w:sz="4" w:space="0" w:color="auto"/>
              <w:right w:val="single" w:sz="4" w:space="0" w:color="auto"/>
            </w:tcBorders>
            <w:vAlign w:val="center"/>
          </w:tcPr>
          <w:p w:rsidR="00BE74C7" w:rsidRPr="006653E1" w:rsidRDefault="00BE74C7" w:rsidP="00FD1B97">
            <w:pPr>
              <w:jc w:val="center"/>
              <w:rPr>
                <w:bCs/>
                <w:lang w:eastAsia="ru-RU"/>
              </w:rPr>
            </w:pPr>
            <w:r w:rsidRPr="006653E1">
              <w:rPr>
                <w:bCs/>
                <w:lang w:eastAsia="ru-RU"/>
              </w:rPr>
              <w:t>Подраздел</w:t>
            </w:r>
          </w:p>
        </w:tc>
        <w:tc>
          <w:tcPr>
            <w:tcW w:w="1417" w:type="dxa"/>
            <w:tcBorders>
              <w:top w:val="single" w:sz="4" w:space="0" w:color="auto"/>
              <w:left w:val="nil"/>
              <w:bottom w:val="single" w:sz="4" w:space="0" w:color="auto"/>
              <w:right w:val="single" w:sz="4" w:space="0" w:color="auto"/>
            </w:tcBorders>
            <w:vAlign w:val="center"/>
          </w:tcPr>
          <w:p w:rsidR="00BE74C7" w:rsidRPr="006653E1" w:rsidRDefault="00BE74C7" w:rsidP="00FD1B97">
            <w:pPr>
              <w:jc w:val="center"/>
              <w:rPr>
                <w:bCs/>
                <w:lang w:eastAsia="ru-RU"/>
              </w:rPr>
            </w:pPr>
            <w:r w:rsidRPr="006653E1">
              <w:rPr>
                <w:bCs/>
                <w:lang w:eastAsia="ru-RU"/>
              </w:rPr>
              <w:t>Целевая статья</w:t>
            </w:r>
          </w:p>
        </w:tc>
        <w:tc>
          <w:tcPr>
            <w:tcW w:w="567" w:type="dxa"/>
            <w:tcBorders>
              <w:top w:val="single" w:sz="4" w:space="0" w:color="auto"/>
              <w:left w:val="nil"/>
              <w:bottom w:val="single" w:sz="4" w:space="0" w:color="auto"/>
              <w:right w:val="single" w:sz="4" w:space="0" w:color="auto"/>
            </w:tcBorders>
            <w:vAlign w:val="center"/>
          </w:tcPr>
          <w:p w:rsidR="00BE74C7" w:rsidRPr="006653E1" w:rsidRDefault="00BE74C7" w:rsidP="00FD1B97">
            <w:pPr>
              <w:jc w:val="center"/>
              <w:rPr>
                <w:bCs/>
                <w:lang w:eastAsia="ru-RU"/>
              </w:rPr>
            </w:pPr>
            <w:r w:rsidRPr="006653E1">
              <w:rPr>
                <w:bCs/>
                <w:lang w:eastAsia="ru-RU"/>
              </w:rPr>
              <w:t>Вид расхода</w:t>
            </w:r>
          </w:p>
        </w:tc>
        <w:tc>
          <w:tcPr>
            <w:tcW w:w="1701" w:type="dxa"/>
            <w:tcBorders>
              <w:top w:val="single" w:sz="4" w:space="0" w:color="auto"/>
              <w:left w:val="nil"/>
              <w:bottom w:val="single" w:sz="4" w:space="0" w:color="auto"/>
              <w:right w:val="single" w:sz="4" w:space="0" w:color="auto"/>
            </w:tcBorders>
            <w:vAlign w:val="center"/>
          </w:tcPr>
          <w:p w:rsidR="00BE74C7" w:rsidRPr="006653E1" w:rsidRDefault="00BE74C7" w:rsidP="00FD1B97">
            <w:pPr>
              <w:jc w:val="center"/>
              <w:rPr>
                <w:bCs/>
                <w:lang w:eastAsia="ru-RU"/>
              </w:rPr>
            </w:pPr>
            <w:r w:rsidRPr="006653E1">
              <w:rPr>
                <w:bCs/>
                <w:lang w:eastAsia="ru-RU"/>
              </w:rPr>
              <w:t>Сумма</w:t>
            </w:r>
          </w:p>
        </w:tc>
      </w:tr>
      <w:tr w:rsidR="00185250" w:rsidRPr="006653E1" w:rsidTr="00177C15">
        <w:trPr>
          <w:cantSplit/>
          <w:trHeight w:val="280"/>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Финансовое управление администрации муниципального образования "Мухоршибирский район" Республики Бурятия</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944</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51 214,41073</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Общегосударственные вопросы</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944</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6 980,31073</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Обеспечение деятельности финансовых, налоговых и таможенных органов и органов финансового (финансово-бюджетного) надзора</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944</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06</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6 680,31073</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МП "Развитие и совершенствование муниципального управления муниципального образования "Мухоршибирский район" на 2025-2027 годы и на период до 2030 года"</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944</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06</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2400000000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6 680,31073</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Исполнение муниципальных функций в целях обеспечения реализации полномочий органов местного самоуправления</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944</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06</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2400400000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1 959,21073</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Расходы, связанные с осуществлением полномочий по формированию и исполнению бюджета</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944</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06</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24004С0200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1 959,21073</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Фонд оплаты труда государственных (муниципальных) органов</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944</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06</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24004С0200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121</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1 507,64666</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944</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06</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24004С0200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129</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451,56407</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Обеспечение финансово - хозяйственной деятельности администрации района и структурных подразделений администрации</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944</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06</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2400500000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4 721,10000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Расходы на обеспечение функций органов местного самоуправления</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944</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06</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2400591040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3 767,31000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Фонд оплаты труда государственных (муниципальных) органов</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944</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06</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2400591040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121</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3 018,70000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944</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06</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2400591040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129</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748,61000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Софинансирование расходных обязательств муниципальных районов (городских округов) на содержание и обеспечение деятельности (оказание услуг) муниципальных учреждений</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944</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06</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24005S2160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953,79000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Фонд оплаты труда государственных (муниципальных) органов</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944</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06</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24005S2160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121</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722,33600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944</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06</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24005S2160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129</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231,45400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Другие общегосударственные вопросы</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944</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300,00000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МП "Развитие и совершенствование муниципального управления муниципального образования "Мухоршибирский район" на 2025-2027 годы и на период до 2030 года"</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944</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2400000000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300,00000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lastRenderedPageBreak/>
              <w:t>Обеспечение финансово - хозяйственной деятельности администрации района и структурных подразделений администрации</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944</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2400500000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300,00000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Прочие мероприятия, связанные с выполнением обязательств органов местного самоуправления</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944</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2400580900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300,00000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Прочая закупка товаров, работ и услуг</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944</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2400580900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244</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300,00000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Социальная политика</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944</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10</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3 408,60000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Пенсионное обеспечение</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944</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10</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3 408,60000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МП "Развитие и совершенствование муниципального управления муниципального образования "Мухоршибирский район" на 2025-2027 годы и на период до 2030 года"</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944</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10</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2400000000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3 408,60000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Обеспечение финансово - хозяйственной деятельности администрации района и структурных подразделений администрации</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944</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10</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2400500000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3 408,60000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Доплаты к пенсиям муниципальных служащих</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944</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10</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2400580100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3 408,60000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Пособия, компенсации и иные социальные выплаты гражданам, кроме публичных нормативных обязательств</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944</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10</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2400580100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321</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3 408,60000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Межбюджетные трансферты общего характера бюджетам бюджетной системы Российской Федерации</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944</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14</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40 825,50000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Дотации на выравнивание бюджетной обеспеченности субъектов Российской Федерации и муниципальных образований</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944</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14</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5 075,50000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МП "Управление муниципальными финансами и муниципальным долгом" на 2025-2027 годы и на период до 2030 года</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944</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14</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0400000000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5 075,50000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Подпрограмма "Совершенствование межбюджетных отношений"</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944</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14</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0420000000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5 075,50000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Основное мероприятие "Предоставление межбюджетных трансфертов муниципальным образованиям поселений"</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944</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14</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0420100000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5 075,50000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Осуществление государственных полномочий по расчету и предоставлению дотаций поселениям</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944</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14</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0420173090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75,50000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Дотации на выравнивание бюджетной обеспеченности</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944</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14</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0420173090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511</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75,50000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Выравнивание бюджетной обеспеченности поселений из районного фонда финансовой поддержки</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944</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14</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04201М0100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5 000,00000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Дотации на выравнивание бюджетной обеспеченности</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944</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14</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04201М0100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511</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5 000,00000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Прочие межбюджетные трансферты общего характера</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944</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14</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35 750,00000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МП "Экономическое развитие" на 2025-2027 годы  и на период до 2030 года</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944</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14</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0100000000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350,00000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Подпрограмма "Содействие занятости населения МО "Мухоршибирский район"</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944</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14</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0120000000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350,00000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Основное мероприятие "Организация проведения оплачиваемых общественных работ"</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944</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14</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0120100000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350,00000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Организация проведения оплачиваемых общественных работ</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944</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14</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0120180100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350,00000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Иные межбюджетные трансферты</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944</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14</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0120180100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540</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350,00000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МП "Управление муниципальными финансами и муниципальным долгом" на 2025-2027 годы и на период до 2030 года</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944</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14</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0400000000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35 400,00000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Подпрограмма "Совершенствование межбюджетных отношений"</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944</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14</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0420000000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35 400,00000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Основное мероприятие "Предоставление межбюджетных трансфертов муниципальным образованиям поселений"</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944</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14</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0420100000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35 400,00000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Обеспечение первоочередных расходов</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944</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14</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04201М0200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35 400,00000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Иные межбюджетные трансферты</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944</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14</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04201М0200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540</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35 400,00000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lastRenderedPageBreak/>
              <w:t>Муниципальное учреждение "Комитет по управлению имуществом и муниципальным хозяйством муниципального образования "Мухоршибирский район" Республики Бурятия</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945</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199 445,80000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Общегосударственные вопросы</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945</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3 236,20000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Другие общегосударственные вопросы</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945</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3 236,20000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МП "Развитие и совершенствование муниципального управления муниципального образования "Мухоршибирский район" на 2025-2027 годы и на период до 2030 года"</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945</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2400000000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3 236,20000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Обеспечение финансово - хозяйственной деятельности администрации района и структурных подразделений администрации</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945</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2400500000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3 236,20000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Прочие мероприятия, связанные с выполнением обязательств органов местного самоуправления</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945</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2400580900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3 236,20000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Прочая закупка товаров, работ и услуг</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945</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2400580900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244</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3 236,20000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Национальная экономика</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945</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04</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63 718,20000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Транспорт</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945</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04</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08</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7 556,80000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МП "Развитие дорожного хозяйства и транспортной инфраструктуры в муниципальном образовании "Мухоршибирский район" на 2025-2027 годы и на период до 2030 года</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945</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04</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08</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0800000000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7 556,80000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Подпрограмма "Развитие транспортной инфраструктуры в муниципальном образовании "Мухоршибирский район"</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945</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04</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08</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0840000000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7 556,80000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Обеспечение потребностей экономики и населения в услугах транспорта</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945</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04</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08</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0840100000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7 556,80000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Обеспечение оказания гражданам услуг по перевозке пассажиров по муниципальным маршрутам по тарифам, установленных органами местного самоуправления</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945</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04</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08</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0840180100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3 000,00000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945</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04</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08</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0840180100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621</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3 000,00000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 xml:space="preserve">Субсидии муниципальным образованиям на возмещение части затрат на уплату лизинговых платежей в связи с приобретением специализированных транспортных средств для содержания автомобильных дорог общего пользования местного значения за счет средств Дорожного </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945</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04</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08</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084019Д801</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4 556,80000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Лизинговые платежи по договору финансовой аренды (лизинга), не являющиеся бюджетными инвестициями</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945</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04</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08</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084019Д801</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248</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4 556,80000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Дорожное хозяйство (дорожные фонды)</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945</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04</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09</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55 116,80000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МП "Развитие дорожного хозяйства и транспортной инфраструктуры в муниципальном образовании "Мухоршибирский район" на 2025-2027 годы и на период до 2030 года</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945</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04</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09</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0800000000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55 016,80000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Подпрограмма "Развитие дорожного хозяйства в муниципальном образовании "Мухоршибирский район"</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945</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04</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09</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0820000000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55 016,80000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Основное мероприятие "Содержание и ремонт автодорог"</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945</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04</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09</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0820100000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17 996,30000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Содержание и ремонт автомобильных дорог</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945</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04</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09</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08201Д0100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17 996,30000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945</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04</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09</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08201Д0100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621</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17 996,30000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Капитальный ремонт автомобильных дорог местного значения</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945</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04</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09</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0820200000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37 020,50000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Разработка проектной и рабочей документации на выполнение работ по капитальному ремонту автодорог местного значения</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945</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04</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09</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0820280300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15 536,00000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Прочая закупка товаров, работ и услуг</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945</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04</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09</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0820280300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244</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15 536,00000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lastRenderedPageBreak/>
              <w:t>На дорожную деятельность в отношении автомобильных дорог общего пользования местного значения</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945</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04</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09</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082029Д005</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21 484,50000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Иные межбюджетные трансферты</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945</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04</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09</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082029Д005</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540</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21 484,50000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МП "Охрана общественного порядка на территории муниципального образования "Мухоршибирский район" на 2025-2027 годы и на период до 2030 года</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945</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04</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09</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0900000000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100,00000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Основное мероприятие "Информационная пропаганда населения и работа с детьми"</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945</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04</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09</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0901800000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100,00000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Информационная пропаганда и работа с детьми</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945</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04</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09</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0901880100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100,00000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Прочая закупка товаров, работ и услуг</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945</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04</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09</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0901880100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244</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100,00000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Другие вопросы в области национальной экономики</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945</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04</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1 044,60000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МП "Повышение качества управления земельными ресурсами и развитие градостроительной деятельности на территории муниципального образования "Мухоршибирский район" на 2025 -2027 годы и на период до 2030 года</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945</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04</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1900000000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1 040,00000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Основное мероприятие "Мероприятия по землеустройству и землепользованию"</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945</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04</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1900100000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1 000,00000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Подготовка проектов межевания и проведение кадастровых работ</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945</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04</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1900180200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800,00000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Прочая закупка товаров, работ и услуг</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945</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04</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1900180200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244</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800,00000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Оценка земельных участков</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945</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04</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1900180300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200,00000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Прочая закупка товаров, работ и услуг</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945</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04</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1900180300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244</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200,00000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Основное мероприятие "Подготовка проектов межевания и проведение кадастровых работ в отношении земельных участков, выделенных за счет земельных долей"</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945</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04</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1900200000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40,00000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Cубсидии на проведение кадастровых работ по формированию земельных участков для реализации Закона Республики Бурятия от 16 октября 2002 года № 115-III «О бесплатном предоставлении в собственность земельных участков, находящихся в государственной и муницип</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945</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04</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19002S2250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40,00000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Прочая закупка товаров, работ и услуг</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945</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04</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19002S2250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244</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40,00000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МП "Развитие и совершенствование муниципального управления муниципального образования "Мухоршибирский район" на 2025-2027 годы и на период до 2030 года"</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945</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04</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2400000000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4,60000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Исполнение муниципальных функций в целях обеспечения реализации полномочий органов местного самоуправления</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945</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04</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2400400000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4,60000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Осуществление отдельных государственных полномочий по регулированию тарифов на перевозки пассажиров и багажа всеми видами общественного транспорта в городском и пригородном сообщении (кроме железнодорожного транспорта)</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945</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04</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2400473010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4,60000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Фонд оплаты труда государственных (муниципальных) органов</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945</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04</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2400473010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121</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3,50000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945</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04</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2400473010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129</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1,10000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Жилищно-коммунальное хозяйство</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945</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05</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122 592,00000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Жилищное хозяйство</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945</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05</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23 624,10000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МП "Комплексное развитие сельских территорий муниципального образования "Мухоршибирский район" на 2025-2027 годы и на период до 2030 года</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945</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05</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1800000000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16 071,80000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Основное мероприятие "Благоустройство сельских территорий"</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945</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05</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1800200000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16 071,80000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Обеспечение комплексного развития сельских территорий</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945</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05</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18002L5760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16 071,80000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lastRenderedPageBreak/>
              <w:t>Бюджетные инвестиции на приобретение объектов недвижимого имущества в государственную (муниципальную) собственность</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945</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05</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18002L5760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412</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16 071,80000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МП "Поддержка педагогических работников, молодых специалистов образовательных учреждений муниципального образования "Мухоршибирский район", выпускников образовательных учреждений, поступивших на целевое обучение на педагогические направления" на 2025-2027</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945</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05</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3000000000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7 552,30000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Создание благоприятных условий для жизни и профессиональной деятельности молодых педагогов и их семей</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945</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05</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3000200000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7 552,30000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Приобретение служебного жилья для педагогов, поступивших на работу в муниципальное образовательное учреждение района</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945</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05</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3000210100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7 552,30000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Бюджетные инвестиции на приобретение объектов недвижимого имущества в государственную (муниципальную) собственность</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945</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05</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3000210100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412</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7 552,30000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Коммунальное хозяйство</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945</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05</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18 518,30000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МП "Развитие жилищно-коммунального комплекса в муниципальном образовании "Мухоршибирский район" на 2025-2027 годы и на период до 2030 года</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945</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05</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2100000000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18 518,30000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Развитие жилищно - коммунального хозяйства, повышение качества и надежности предоставляемых коммунальных услуг</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945</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05</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2110000000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18 518,30000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Повышение эффективности, качества и надежности поставки коммунальных ресурсов</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945</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05</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2110200000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10 886,70000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Приобретение дизель-генераторной установки</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945</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05</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2110209000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2 000,00000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Прочая закупка товаров, работ и услуг</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945</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05</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2110209000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244</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2 000,00000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Организация в границах поселений тепло- и водоснабжения населения, водоотведения</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945</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05</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2110280800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1 150,00000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Иные межбюджетные трансферты</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945</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05</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2110280800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540</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1 150,00000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Реализация первоочередных мероприятий по модернизации, капитальному ремонту и подготовке к отопительному сезону объектов коммунальной инфраструктуры, находящихся в муниципальной собственности</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945</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05</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211029Т001</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7 736,70000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Закупка товаров, работ, услуг в целях капитального ремонта государственного (муниципального) имущества</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945</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05</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211029Т001</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243</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300,00000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Прочая закупка товаров, работ и услуг</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945</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05</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211029Т001</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244</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7 436,70000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Обеспечение населения водой нормативного качества в необходимом количестве</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945</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05</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2110300000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3 000,00000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Организация в границах поселений водоснабжения населения</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945</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05</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2110380700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3 000,00000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Иные межбюджетные трансферты</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945</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05</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2110380700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540</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3 000,00000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Реализация мероприятий по развитию общественной инфраструктуры</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945</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05</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2116200000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4 631,60000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Развитие общественной инфраструктуры, капитальный ремонт, реконструкцию, строительство объектов образования, физической культуры и спорта, культуры, дорожного хозяйства, жилищно-коммунального хозяйства</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945</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05</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21162S2140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4 631,60000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Закупка товаров, работ, услуг в целях капитального ремонта государственного (муниципального) имущества</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945</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05</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21162S2140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243</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4 631,60000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Благоустройство</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945</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05</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75 719,20000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МП "Охрана окружающей среды и природных ресурсов" на 2025-2027 годы и на период до 2030 года</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945</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05</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0200000000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4 000,00000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Основное мероприятие "Строительство полигонов твердых бытовых отходов"</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945</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05</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0200100000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2 000,00000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Обустройство контейнерных площадок</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945</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05</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0200180100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2 000,00000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Иные межбюджетные трансферты</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945</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05</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0200180100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540</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2 000,00000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lastRenderedPageBreak/>
              <w:t>Приобретение контейнеров для сбора твердых коммунальных отходов</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945</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05</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0200800000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2 000,00000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Приобретение контейнеров</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945</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05</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0200880100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2 000,00000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Прочая закупка товаров, работ и услуг</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945</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05</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0200880100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244</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2 000,00000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МП "Комплексное развитие сельских территорий муниципального образования "Мухоршибирский район" на 2025-2027 годы и на период до 2030 года</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945</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05</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1800000000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12 097,70000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Основное мероприятие "Благоустройство сельских территорий"</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945</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05</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1800200000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12 097,70000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(Благоустройство дальневосточных дворов (не менее 14 дворовых территорий)</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945</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05</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18002L505Р</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8 737,70000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Иные межбюджетные трансферты</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945</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05</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18002L505Р</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540</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8 737,70000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Обеспечение комплексного развития сельских территорий</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945</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05</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18002L5760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3 360,00000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Иные межбюджетные трансферты</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945</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05</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18002L5760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540</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3 360,00000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МП "Формирование современной городской среды на территории муниципального образования "Мухоршибирский район" на 2018-2027 годы</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945</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05</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2200000000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59 621,50000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Федеральный проект "Формирование комфортной городской среды"</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945</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05</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220И400000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59 621,50000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Реализация программ формирования современной городской среды</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945</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05</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220И455550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59 621,50000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Иные межбюджетные трансферты</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945</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05</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220И455550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540</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59 621,50000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Другие вопросы в области жилищно-коммунального хозяйства</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945</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05</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05</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4 730,40000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МП "Развитие и совершенствование муниципального управления муниципального образования "Мухоршибирский район" на 2025-2027 годы и на период до 2030 года"</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945</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05</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05</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2400000000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4 730,40000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Обеспечение финансово - хозяйственной деятельности администрации района и структурных подразделений администрации</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945</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05</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05</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2400500000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4 730,40000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Расходы на обеспечение функций органов местного самоуправления</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945</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05</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05</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2400591040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3 701,18100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Фонд оплаты труда государственных (муниципальных) органов</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945</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05</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05</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2400591040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121</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2 842,70000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945</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05</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05</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2400591040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129</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858,48100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Софинансирование расходных обязательств муниципальных районов (городских округов) на содержание и обеспечение деятельности (оказание услуг) муниципальных учреждений</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945</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05</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05</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24005S2160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1 029,21900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Фонд оплаты труда государственных (муниципальных) органов</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945</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05</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05</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24005S2160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121</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790,49000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945</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05</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05</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24005S2160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129</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238,72900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Охрана окружающей среды</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945</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06</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3 822,60000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Другие вопросы в области охраны окружающей среды</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945</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06</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05</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3 822,60000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МП "Охрана окружающей среды и природных ресурсов" на 2025-2027 годы и на период до 2030 года</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945</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06</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05</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0200000000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3 822,60000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Основное мероприятие "Строительство полигонов твердых бытовых отходов"</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945</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06</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05</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0200100000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3 822,60000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Выполнение расходных обязательств муниципальных образований на содержание объектов размещения твердых коммунальных отходов</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945</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06</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05</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02001S2Д10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3 822,60000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lastRenderedPageBreak/>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945</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06</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05</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02001S2Д10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621</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3 822,60000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Социальная политика</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945</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10</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77,10000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Другие вопросы в области социальной политики</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945</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10</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06</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77,10000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МП "Развитие и совершенствование муниципального управления муниципального образования "Мухоршибирский район" на 2025-2027 годы и на период до 2030 года"</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945</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10</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06</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2400000000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77,10000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Исполнение муниципальных функций в целях обеспечения реализации полномочий органов местного самоуправления</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945</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10</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06</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2400400000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77,10000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Осуществление государственных полномочий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945</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10</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06</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2400473250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77,10000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Фонд оплаты труда государственных (муниципальных) органов</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945</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10</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06</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2400473250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121</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7,47700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945</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10</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06</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2400473250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129</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2,25800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Прочая закупка товаров, работ и услуг</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945</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10</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06</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2400473250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244</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67,36500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Физическая культура и спорт</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945</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5 999,70000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Массовый спорт</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945</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5 999,70000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МП "Развитие муниципального автономного учреждения плавательного бассейна "Горняк" на 2025-2027 годы и на период до 2030 года</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945</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1100000000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5 999,70000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Основное мероприятие "Содержание муниципального учреждения"</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945</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1100100000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5 999,70000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Оказание учреждением муниципальных услуг</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945</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1100110100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3 957,05900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945</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1100110100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621</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3 957,05900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Софинансирование расходных обязательств муниципальных районов (городских округов) на содержание и обеспечение деятельности (оказание услуг) муниципальных учреждений</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945</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11001S2160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2 042,64100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945</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11001S2160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621</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2 042,64100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Администрация муниципального образования "Мухоршибирский район" Республики Бурятия</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101 082,60000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Общегосударственные вопросы</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58 494,20000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Функционирование высшего должностного лица субъекта Российской Федерации и муниципального образования</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1 360,90000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МП "Развитие и совершенствование муниципального управления муниципального образования "Мухоршибирский район" на 2025-2027 годы и на период до 2030 года"</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2400000000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1 360,90000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Обеспечение финансово - хозяйственной деятельности администрации района и структурных подразделений администрации</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2400500000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1 360,90000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Расходы на обеспечение функционирования высшего должностного лица муниципального образования</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2400591010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1 360,90000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Фонд оплаты труда государственных (муниципальных) органов</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2400591010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121</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1 360,90000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04</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12 016,00000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МП "Развитие и совершенствование муниципального управления муниципального образования "Мухоршибирский район" на 2025-2027 годы и на период до 2030 года"</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04</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2400000000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12 016,00000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Обеспечение финансово - хозяйственной деятельности администрации района и структурных подразделений администрации</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04</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2400500000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12 016,00000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Расходы на обеспечение функций органов местного самоуправления</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04</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2400591040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9 045,26700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Фонд оплаты труда государственных (муниципальных) органов</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04</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2400591040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121</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6 927,50000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04</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2400591040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129</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2 117,76700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Софинансирование расходных обязательств муниципальных районов (городских округов) на содержание и обеспечение деятельности (оказание услуг) муниципальных учреждений</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04</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24005S2160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2 970,73300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Фонд оплаты труда государственных (муниципальных) органов</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04</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24005S2160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121</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2 263,71800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04</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24005S2160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129</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707,01500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Резервные фонды</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11</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5 000,00000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Непрограммные расходы</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11</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9900000000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5 000,00000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Резервные фонды местной администрации</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11</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9960000000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5 000,00000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Резервный фонд финансирования непредвиденных расходов администрации</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11</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99600P0100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3 500,00000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Резервные средства</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11</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99600P0100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870</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3 500,00000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Резервный фонд администрации по предупреждению чрезвычайных ситуаций</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11</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99600P0200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1 000,00000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Резервные средства</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11</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99600P0200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870</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1 000,00000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Резервный фонд администрации по ликвидации чрезвычайных ситуаций и последствий стихийных бедствий</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11</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99600P0300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500,00000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Резервные средства</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11</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99600P0300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870</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500,00000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Другие общегосударственные вопросы</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40 117,30000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МП "Развитие и совершенствование муниципального управления муниципального образования "Мухоршибирский район" на 2025-2027 годы и на период до 2030 года"</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2400000000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14 623,90000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Исполнение муниципальных функций в целях обеспечения реализации полномочий органов местного самоуправления</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2400400000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1 770,30000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Осуществление отдельных государственных полномочий по уведомительной регистрации коллективных договоров</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2400473100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271,20000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Фонд оплаты труда государственных (муниципальных) органов</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2400473100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121</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178,95500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2400473100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129</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54,04500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Прочая закупка товаров, работ и услуг</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2400473100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244</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38,20000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Осуществление государственных полномочий по хранению, формированию, учету и использованию архивного фонда Республики Бурятия</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2400473110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1 231,40000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Фонд оплаты труда государственных (муниципальных) органов</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2400473110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121</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874,80800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lastRenderedPageBreak/>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2400473110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129</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264,19200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Прочая закупка товаров, работ и услуг</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2400473110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244</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92,40000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Осуществление государственных полномочий по созданию и организации деятельности административных комиссий</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2400473120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267,70000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Фонд оплаты труда государственных (муниципальных) органов</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2400473120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121</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170,11300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2400473120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129</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51,37700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Прочая закупка товаров, работ и услуг</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2400473120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244</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46,21000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Обеспечение финансово - хозяйственной деятельности администрации района и структурных подразделений администрации</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2400500000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2 150,00000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Прочие мероприятия, связанные с выполнением обязательств органов местного самоуправления</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2400580900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2 150,00000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Иные выплаты, за исключением фонда оплаты труда учреждений, лицам, привлекаемым согласно законодательству для выполнения отдельных полномочий</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2400580900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113</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350,00000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Прочая закупка товаров, работ и услуг</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2400580900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244</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1 724,00000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Уплата прочих налогов, сборов</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2400580900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852</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Уплата иных платежей</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2400580900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853</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75,00000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Обеспечение финансово - правовой деятельности администрации района и структурных подразделений администрации</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2400600000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10 703,60000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Предоставление иных межбюджетных трансфертов из республиканского бюджета бюджетам муниципальных образований в Республике Бурятия на обеспечение деятельности муниципальных центров управления</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2400674А30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898,40000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Фонд оплаты труда  учреждений</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2400674А30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111</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690,00000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Взносы по обязательному социальному страхованию на выплаты по оплате труда работников и иные выплаты работникам  учреждений</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2400674А30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119</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208,40000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Обеспечение деятельности казенных учреждений (финансово - правовой отдел)</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2400680100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8 480,56900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Фонд оплаты труда  учреждений</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2400680100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111</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6 273,48000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Взносы по обязательному социальному страхованию на выплаты по оплате труда работников и иные выплаты работникам  учреждений</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2400680100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119</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1 757,08900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Прочая закупка товаров, работ и услуг</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2400680100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244</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450,00000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Софинансирование расходных обязательств муниципальных районов (городских округов) на содержание и обеспечение деятельности (оказание услуг) муниципальных учреждений</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24006S2160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1 324,63100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Фонд оплаты труда  учреждений</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24006S2160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111</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1 017,38300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Взносы по обязательному социальному страхованию на выплаты по оплате труда работников и иные выплаты работникам  учреждений</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24006S2160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119</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307,24800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Непрограммные расходы</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9900000000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25 493,40000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Расходы на обеспечение деятельности (оказание услуг) муниципальных учреждений</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9920000000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25 421,60000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Обеспечение деятельности (оказание услуг) учреждений хозяйственного обслуживания</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9920020200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23 661,79000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Фонд оплаты труда  учреждений</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9920020200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111</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9 141,86000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Взносы по обязательному социальному страхованию на выплаты по оплате труда работников и иные выплаты работникам  учреждений</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9920020200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119</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2 571,73000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Прочая закупка товаров, работ и услуг</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9920020200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244</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9 800,00000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Закупка энергетических ресурсов</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9920020200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247</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2 049,00000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lastRenderedPageBreak/>
              <w:t>Уплата налога на имущество организаций и земельного налога</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9920020200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851</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99,20000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Исполнение расходных обязательств муниципальных районов (городских округов)</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99200S2160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1 759,81000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Фонд оплаты труда  учреждений</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99200S2160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111</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1 415,66400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Взносы по обязательному социальному страхованию на выплаты по оплате труда работников и иные выплаты работникам  учреждений</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99200S2160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119</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344,14600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Выполнение других обязательств муниципального образования</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9990000000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71,80000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9990051200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71,80000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Прочая закупка товаров, работ и услуг</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9990051200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244</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71,80000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Национальная безопасность и правоохранительная деятельность</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1 751,00000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Гражданская оборона</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09</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1 739,00000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МП "Противодействие экстремизму и профилактика терроризма на территории муниципального образования "Мухоршибирский район" на 2025-2027 годы и на период до 2030 года</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09</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2500000000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10,00000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Основное мероприятие "Приобретение комплектов плакатов, печатных памяток антитеррористической направленности и по тематике профилактики противодействия экстремизму для распространения среди жителей района"</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09</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2500200000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10,00000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Приобретение комплектов плакатов, печатных памяток антитеррористической направленности и по тематике профилактики противодействия экстремизму для распространения среди жителей района</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09</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2500280100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10,00000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Прочая закупка товаров, работ и услуг</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09</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2500280100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244</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10,00000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Непрограммные расходы</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09</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9900000000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1 729,00000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Выполнение других обязательств муниципального образования</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09</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9990000000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1 729,00000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Предупреждение и ликвидация последствий чрезвычайных ситуаций и стихийных бедствий природного и техногенного характера</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09</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9990080100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1 729,00000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Прочая закупка товаров, работ и услуг</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09</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9990080100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244</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1 729,00000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Защита населения и территории от чрезвычайных ситуаций природного и техногенного характера, пожарная безопасность</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10</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МП "Охрана общественного порядка на территории муниципального образования "Мухоршибирский район" на 2025-2027 годы и на период до 2030 года</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10</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0900000000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Основное мероприятие "Пропаганда патриотизма, духовно-нравственных ценностей, здорового образа жизни подростков и молодежи"</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10</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0900200000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Оснащение мест проживания граждан автономными дымовыми пожарными извещателями с GSM - модулем</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10</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0900258010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Прочая закупка товаров, работ и услуг</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10</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0900258010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244</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Национальная экономика</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04</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2 340,00000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Другие вопросы в области национальной экономики</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04</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2 340,00000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МП "Экономическое развитие" на 2025-2027 годы  и на период до 2030 года</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04</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0100000000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1 000,00000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Подпрограмма "Развитие малого и среднего предпринимательства в МО "Мухоршибирский район"</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04</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0110000000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1 000,00000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Основное мероприятие "Подготовка, переподготовка и повышение квалификации кадров СМиСП. Информационное обеспечение и пропаганда предпринимательской деятельности"</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04</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0110200000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1 000,00000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lastRenderedPageBreak/>
              <w:t>Проведение семинаров, мастер-классов, конференций, круглых столов, форумов, выставок, ярмарок и прочих мероприятий</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04</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0110280320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1 000,00000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Иные межбюджетные трансферты</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04</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0110280320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540</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1 000,00000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МП "Охрана общественного порядка на территории муниципального образования "Мухоршибирский район" на 2025-2027 годы и на период до 2030 года</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04</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0900000000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525,00000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Основное мероприятие "Пропаганда патриотизма, духовно-нравственных ценностей, здорового образа жизни подростков и молодежи"</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04</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0900200000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255,00000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Оказание практической помощи лицам, ранее судимым в получении документов, установлении родственных связей, жизнеустройстве.</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04</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0900220100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15,00000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Иные межбюджетные трансферты</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04</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0900220100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540</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15,00000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Проведение спортивных мероприятий среди учащихся, молодежи и народных дружинников по массовым видам спорта</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04</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0900248010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Прочая закупка товаров, работ и услуг</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04</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0900248010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244</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Основное мероприятие "Квотирование рабочих мест для лиц, осужденных к наказанию в виде исправительных работ"</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04</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0900400000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200,00000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Квотирование рабочих мест для лиц, осужденных к наказанию в виде исправительных работ</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04</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0900480100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200,00000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Иные межбюджетные трансферты</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04</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0900480100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540</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200,00000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Основное мероприятие "Организация и деятельность добровольных народных дружин"</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04</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0900600000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70,00000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Организация и деятельность добровольных народных дружин</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04</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0900680100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70,00000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Прочая закупка товаров, работ и услуг</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04</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0900680100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244</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70,00000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МП "Формирование и развитие благоприятного инвестиционного имиджа  муниципального образования "Мухоршибирский район" на 2025-2027 годы и на период до 2030 года</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04</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2300000000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815,00000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Систематизация и подготовка информационного материала об инвестиционном потенциале района</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04</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2300100000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815,00000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Приобретение мобильного стенда и изготовление презентационного баннера</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04</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2300180700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815,00000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Прочая закупка товаров, работ и услуг</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04</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2300180700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244</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815,00000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Образование</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589,10000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Профессиональная подготовка, переподготовка и повышение квалификации</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05</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186,00000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МП "Развитие и совершенствование муниципального управления муниципального образования "Мухоршибирский район" на 2025-2027 годы и на период до 2030 года"</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05</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2400000000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186,00000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Создание условий для развития и совершенствования муниципальной службы в Администрации муниципального образования "Мухоршибирский район" и ее структурных подразделениях</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05</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2400200000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186,00000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Иные межбюджетные трансферты бюджетам муниципальных образований в Республике Бурятия на софинансирование мероприятий по обеспечению профессиональной переподготовки, повышению квалификации лиц, замещающих выборные муниципальные должности, муниципальных слу</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05</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2400274А20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186,00000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Иные межбюджетные трансферты</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05</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2400274А20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540</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186,00000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Молодежная политика</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403,10000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МП "Реализация молодежной политики в муниципальном образовании "Мухоршибирский район" на 2025-2027 годы и на период до 2030 года</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0500000000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403,10000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Основное мероприятие "Организация и проведение культурно-массовых мероприятий для молодежи"</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0500400000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300,00000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Организация и проведение культурно-массовых мероприятий для молодежи</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0500480100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300,00000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Премии и гранты</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0500480100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350</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300,00000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lastRenderedPageBreak/>
              <w:t>Основное мероприятие "Мероприятия, направленные на развитие добровольческого движения, молодежного парламентаризма, студенческого самоуправления, поддержку молодежных общественных организаций"</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0500500000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103,10000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Реализация мероприятий регионального проекта "Социальная активность"</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05005S2Р50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103,10000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Прочая закупка товаров, работ и услуг</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05005S2Р50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244</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103,10000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Социальная политика</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10</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6 624,30000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Социальное обеспечение населения</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10</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272,30000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Непрограммные расходы</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10</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9900000000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272,30000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Осуществление расходов на выполнение передаваемых полномочий субъекта РФ</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10</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9930000000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272,30000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Предоставление мер социальной поддержки по оплате коммунальных услуг педагогическим работникам муниципальных образовательных организаций, специалистам муниципальных учреждений культуры, проживающим и работающим в сельских населенных пунктах, рабочих посел</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10</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9930073180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272,30000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Субсидии бюджетным учреждениям на иные цели</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10</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9930073180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612</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272,30000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Охрана семьи и детства</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10</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04</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2 183,00000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МП "Реализация молодежной политики в муниципальном образовании "Мухоршибирский район" на 2025-2027 годы и на период до 2030 года</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10</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04</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0500000000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2 183,00000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Основное мероприятие "Предоставление социальной выплаты на приобретение жилья или строительство индивидуального жилого дома"</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10</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04</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0500800000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2 183,00000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Предоставление социальной выплаты на приобретение жилья или строительство индивидуального жилого дома</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10</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04</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05008L4970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2 183,00000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Субсидии гражданам на приобретение жилья</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10</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04</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05008L4970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322</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2 183,00000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Другие вопросы в области социальной политики</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10</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06</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4 169,00000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МП "Поддержка ветеранов - уважение старших" на 2025-2027 годы и на период до 2030 года</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10</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06</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1500000000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1 027,50000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Основное мероприятие "Поддержка Совета ветеранов и ветеранских клубов"</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10</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06</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1500200000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1 027,50000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Организация досуга пожилых людей, проведение массовых мероприятий</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10</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06</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1500280100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1 027,50000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Уплата иных платежей</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10</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06</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1500280100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853</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1 027,50000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МП "Развитие и совершенствование муниципального управления муниципального образования "Мухоршибирский район" на 2025-2027 годы и на период до 2030 года"</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10</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06</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2400000000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3 141,50000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Исполнение муниципальных функций в целях обеспечения реализации полномочий органов местного самоуправления</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10</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06</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2400400000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3 141,50000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Осуществление государственных полномочий по организации деятельности комиссий по делам несовершеннолетних и защите их прав в Республике Бурятия</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10</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06</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2400473130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1 256,60000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Фонд оплаты труда государственных (муниципальных) органов</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10</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06</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2400473130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121</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874,80400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10</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06</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2400473130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129</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264,19000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Прочая закупка товаров, работ и услуг</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10</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06</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2400473130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244</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117,60600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Осуществление государственных полномочий по образованию и организации деятельности по опеке и попечительству в Республике Бурятия</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10</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06</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2400473150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1 884,90000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Фонд оплаты труда государственных (муниципальных) органов</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10</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06</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2400473150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121</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1 312,20500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lastRenderedPageBreak/>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10</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06</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2400473150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129</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396,28600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Прочая закупка товаров, работ и услуг</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10</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06</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2400473150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244</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176,40900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Физическая культура и спорт</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28 366,00000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Физическая культура</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2 200,00000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МП "Развитие физической культуры и спорта в муниципальном образовании "Мухоршибирский район" на 2025-2027 годы и на период до 2030 года</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1700000000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2 200,00000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Основное мероприятие "Организация и проведение спортивно-массовых и оздоровительных мероприятий с различными группами населения в районе"</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1700100000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2 200,00000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Организация и проведение спортивно-массовых и оздоровительных мероприятий с различными группами населения в районе</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1700180100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2 200,00000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Прочая закупка товаров, работ и услуг</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1700180100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244</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2 200,00000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Массовый спорт</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2 233,70000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Непрограммные расходы</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9900000000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2 233,70000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Выполнение других обязательств муниципального образования</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9990000000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2 233,70000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Расходы на содержание инструкторов по физической культуре и спорту</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99900S2200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2 233,70000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Фонд оплаты труда  учреждений</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99900S2200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111</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1 715,50000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Взносы по обязательному социальному страхованию на выплаты по оплате труда работников и иные выплаты работникам  учреждений</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99900S2200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119</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518,20000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Спорт высших достижений</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23 932,30000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МП "Развитие муниципального бюджетного учреждения "Мухоршибирская спортивная школа" на 2025-2027 годы и на период до 2030 года"</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2600000000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23 932,30000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Основное мероприятие "Содержание муниципального учреждения"</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2600100000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23 932,30000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Оказание учреждением муниципальных услуг</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2600110100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9 404,75900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2600110100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611</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9 404,75900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Софинансирование расходных обязательств муниципальных районов (городских округов) на содержание и обеспечение деятельности (оказание услуг) муниципальных учреждений</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26001S2160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1 079,64100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26001S2160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611</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1 079,64100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Субсидии муниципальным учреждениям, реализующим программы спортивной подготовки</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26001S2E90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13 447,90000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26001S2E90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611</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13 447,90000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Средства массовой информации</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2 220,00000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Периодическая печать и издательства</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2 220,00000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МП "Поддержка и развитие печатного средства массовой информации - газеты "Земля мухоршибирская" на 2025-2027 годы и на период до 2030 года</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0600000000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2 220,00000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Основное мероприятие "Издание газеты "Земля Мухоршибирская"</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0600200000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2 220,00000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Издание газеты "Земля Мухоршибирская"</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0600210100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1 887,85800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0600210100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621</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1 887,85800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lastRenderedPageBreak/>
              <w:t>Софинансирование расходных обязательств муниципальных районов (городских округов) на содержание и обеспечение деятельности (оказание услуг) муниципальных учреждений</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06002S2160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332,14200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06002S2160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621</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332,14200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Межбюджетные трансферты общего характера бюджетам бюджетной системы Российской Федерации</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14</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698,00000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Прочие межбюджетные трансферты общего характера</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14</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698,00000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Непрограммные расходы</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14</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9900000000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698,00000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Выполнение других обязательств муниципального образования</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14</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9990000000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698,00000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Иные межбюджетные трансферты на реализацию инициативных проектов</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14</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9990074970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698,00000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Иные межбюджетные трансферты</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946</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14</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9990074970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540</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698,00000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Управление образования Муниципального образования "Мухоршибирский район" Республики Бурятия</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939 412,24200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Национальная экономика</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04</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50,00000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Дорожное хозяйство (дорожные фонды)</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04</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09</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50,00000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МП "Охрана общественного порядка на территории муниципального образования "Мухоршибирский район" на 2025-2027 годы и на период до 2030 года</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04</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09</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0900000000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50,00000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Основное мероприятие "Информационная пропаганда населения и работа с детьми"</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04</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09</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0901800000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50,00000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Информационная пропаганда и работа с детьми</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04</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09</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0901880100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50,00000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Прочая закупка товаров, работ и услуг</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04</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09</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0901880100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244</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50,00000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Образование</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935 370,94200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Дошкольное образование</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169 540,90400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МП "Развитие образования МО "Мухоршибирский район" на 2025 - 2027 годы и на период до 2030 года</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0300000000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168 846,10400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Подпрограмма "Дошкольное образование"</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0310000000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168 846,10400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Основное мероприятие "Оказание услуг по реализации общеобразовательных программ дошкольного образования в соответствии с муниципальным заданием"</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0310100000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168 327,70400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Оказание учреждениями (организациями) услуг (работ) по предоставлению дошкольного образования</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0310110100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20 604,25800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0310110100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611</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14 057,68300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0310110100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621</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6 546,57500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Уплата налога на имущество организаций и земельного налога</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0310110200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841,00000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0310110200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611</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536,10000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0310110200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621</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304,90000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Финансовое обеспечение получения дошкольного образования в муниципальных образовательных организациях</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0310173020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85 022,00000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lastRenderedPageBreak/>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0310173020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611</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60 650,40000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0310173020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621</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24 371,60000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Софинансирование расходных обязательств муниципальных районов (городских округов) на содержание и обеспечение деятельности (оказание услуг) муниципальных учреждений</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03101S2160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61 860,44600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03101S2160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611</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44 147,76400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03101S2160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621</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17 712,68200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Основное мероприятие "Возмещение расходов по содержанию воспитанников дошкольных образовательных учреждений, родители (законные представители) которых имеют льготы по родительской плате за содержание ребенка в муниципальных дошкольных образовательных учре</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0310500000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518,40000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Питание обучающихся в муниципальных организациях РБ, осваивающих образовательные программы дошкольного образования, являющихся детьми отдельных категорий граждан , принимавших участие в специальной военной операции</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0310574880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518,40000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0310574880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611</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362,30000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0310574880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621</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156,10000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МП "Сохранение и развитие бурятского языка в муниципальном образовании "Мухоршибирский район" на 2025-2027 годы и на и на период до 2030 года</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2800000000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594,80000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Создание необходимых условий для развития территориального двуязычия (билингвизма), сохранения и развития бурятского языка</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2800100000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594,80000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Иные межбюджетные трансферты на ежемесячное денежное вознаграждение воспитателей дошкольных образовательных организаций, реализующих программу погружения в бурятскую языковую среду</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2800174650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594,80000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2800174650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611</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238,00000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2800174650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621</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356,80000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МП "Поддержка педагогических работников, молодых специалистов образовательных учреждений муниципального образования "Мухоршибирский район", выпускников образовательных учреждений, поступивших на целевое обучение на педагогические направления" на 2025-2027</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3000000000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100,00000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lastRenderedPageBreak/>
              <w:t>Обеспечение муниципальных образовательных организаций МО "Мухоршибирский  район" молодыми квалифицированными педагогическими кадрами</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3000100000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100,00000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Единовременная денежная выплата молодым специалистам, поступившим на работу в муниципальное образовательное учреждение МО "Мухоршибирский район"</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3000110100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100,00000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3000110100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621</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100,00000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Общее образование</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704 601,60000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МП "Развитие образования МО "Мухоршибирский район" на 2025 - 2027 годы и на период до 2030 года</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0300000000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690 568,80000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Подпрограмма "Общее образование"</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0320000000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690 568,80000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Основное мероприятие "Оказание услуг по реализации основных общеобразовательных программ"</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0320100000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470 127,50000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Оказание учреждениями (организациями) услуг по предоставлению общего образования</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0320110100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17 716,77100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0320110100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611</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15 540,20000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0320110100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621</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2 176,57100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Уплата налога на имущество организаций и земельного налога</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0320110200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3 782,00000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0320110200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611</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3 453,60000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0320110200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621</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328,40000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Финансовое обеспечение получения начального общего, основного общего, среднего общего образования в муниципальных общеобразовательных организациях, дополнительного образования детей в муниципальных общеобразовательных организациях</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0320173030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251 647,20000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0320173030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611</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208 536,30000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0320173030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621</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43 110,90000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Софинансирование расходных обязательств муниципальных районов (городских округов) на содержание и обеспечение деятельности (оказание услуг) муниципальных учреждений</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03201S2160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49 419,92900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03201S2160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611</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47 406,29200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03201S2160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621</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2 013,63700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lastRenderedPageBreak/>
              <w:t>Оплата труда обслуживающего персонала муниципальных общеобразовательных учреждений</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03201S2В40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147 561,60000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Субсидии бюджетным учреждениям на иные цели</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03201S2В40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612</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119 248,50000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Субсидии автономным учреждениям на иные цели</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03201S2В40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622</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28 313,10000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Основное мероприятие "Выплата дополнительного денежного вознаграждения педагогическим работникам за выполнение функций классного руководителя по общеобразовательным учреждениям"</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0320200000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4 489,20000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Выплата вознаграждения за выполнение функций классного руководителя педагогическим работникам муниципальных образовательных организаций, реализующих образовательные программы начального  общего, основного общего, среднего общего образования</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0320273040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4 489,20000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0320273040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611</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3 630,10000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0320273040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621</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859,10000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Основное мероприятие "Мероприятия по организации горячего питания детей, обучающихся в общеобразовательных учреждениях"</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0320300000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40 308,90000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03203L3040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18 912,40000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Субсидии бюджетным учреждениям на иные цели</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03203L3040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612</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13 759,90000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Субсидии автономным учреждениям на иные цели</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03203L3040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622</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5 152,50000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Организация горячего питания обучающихся, получающих основное общее, среднее общее образование в муниципальных образовательных организациях</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03203S2К90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20 615,20000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Субсидии бюджетным учреждениям на иные цели</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03203S2К90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612</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17 330,50000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Субсидии автономным учреждениям на иные цели</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03203S2К90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622</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3 284,70000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Обеспечение выплаты денежной компенсации стоимости двухразового питания родителям (законным представителям) обучающихся с ограниченными возможностями здоровья, родителям (законным представителям) детей-инвалидов, имеющих статус обучающихся с ограниченными</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03203S2Р40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781,30000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Субсидии бюджетным учреждениям на иные цели</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03203S2Р40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612</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781,30000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Основное мероприятие "Мероприятия по организации перевозок учащихся, проживающих в отдаленных селах, к месту учебы и обратно по общеобразовательным учреждениям"</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0320400000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5 881,20000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Организация перевозок учащихся, проживающих в отдаленных селах, к месту учебы и обратно по общеобразовательным учреждениям</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0320410100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5 881,20000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0320410100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611</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5 581,20000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0320410100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621</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300,00000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Региональный проект «Все лучшее детям»</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032Ю400000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118 905,90000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Реализация мероприятий по модернизации школьных систем образования</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032Ю457500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118 905,90000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Субсидии бюджетным учреждениям на иные цели</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032Ю457500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612</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118 905,90000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Федеральный проект "Педагоги и наставники"</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032Ю600000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50 856,10000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lastRenderedPageBreak/>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032Ю653030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50 856,10000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Субсидии бюджетным учреждениям на иные цели</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032Ю653030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612</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43 235,20000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Субсидии автономным учреждениям на иные цели</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032Ю653030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622</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7 620,90000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МП "Охрана общественного порядка на территории муниципального образования "Мухоршибирский район" на 2025-2027 годы и на период до 2030 года</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0900000000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620,00000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Основное мероприятие "Пропаганда патриотизма, духовно-нравственных ценностей, здорового образа жизни подростков и молодежи"</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0900200000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170,00000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Проведение в учебных заведениях занятий по вопросам профилактики экстремизма и терроризма. Профилактика булинга, информационное освещение о телефоне доверия, профилактика суицида.</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0900250100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170,00000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0900250100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611</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170,00000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Основное мероприятие "Обеспечение безопасности в местах массового скопления людей, приобретение и монтаж камер видеонаблюдения в общеобразовательных учреждениях"</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0901400000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450,00000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Реализация мероприятий по обеспечению деятельности по охране правопорядка и общественной безопасности</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0901480100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450,00000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0901480100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611</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450,00000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МП "Патриотическое воспитание детей в муниципальном образовании "Мухоршибирский район" на 2025-2027 годы и на период до 2030 года</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2700000000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6 560,50000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Модернизация системы патриотического воспитания</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2700100000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1 373,00000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Развитие всероссийского детско-юношеского военно-патриотического движения "Юнармия". (Приобретение формы)</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2700110100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1 373,00000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2700110100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611</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1 373,00000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Федеральный проект "Педагоги и наставники"</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270Ю600000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5 187,50000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270Ю650500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1 523,30000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Субсидии бюджетным учреждениям на иные цели</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270Ю650500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612</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1 406,60000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Субсидии автономным учреждениям на иные цели</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270Ю650500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622</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116,70000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270Ю651790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3 664,20000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Субсидии бюджетным учреждениям на иные цели</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270Ю651790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612</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3 371,00000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Субсидии автономным учреждениям на иные цели</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270Ю651790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622</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293,20000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МП "Поддержка педагогических работников, молодых специалистов образовательных учреждений муниципального образования "Мухоршибирский район", выпускников образовательных учреждений, поступивших на целевое обучение на педагогические направления" на 2025-2027</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3000000000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600,00000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lastRenderedPageBreak/>
              <w:t>Обеспечение муниципальных образовательных организаций МО "Мухоршибирский  район" молодыми квалифицированными педагогическими кадрами</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3000100000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600,00000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Единовременная денежная выплата молодым специалистам, поступившим на работу в муниципальное образовательное учреждение МО "Мухоршибирский район"</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3000110100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600,00000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3000110100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611</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600,00000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Непрограммные расходы</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9900000000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6 252,30000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Осуществление расходов на выполнение передаваемых полномочий субъекта РФ</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9930000000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5 952,30000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Организация и обеспечение отдыха и оздоровления детей в загородных стационарных детских оздоровительных лагерях, оздоровительных лагерях с дневным пребыванием и иных детских лагерях сезонного действия (за исключением загородных стационарных детских оздоро</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9930073050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2 006,10000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9930073050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611</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1 815,60000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9930073050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621</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190,50000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Обеспечение прав детей, находящихся в трудной  жизненной  ситуации, на отдых и оздоровление</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9930073140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3 946,20000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9930073140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611</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3 828,00000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9930073140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621</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118,20000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Выполнение других обязательств муниципального образования</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9990000000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300,00000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Расширение возможностей для участия способных и одаренных школьников в районных, региональных, всероссийских олимпиадах, научных конференциях, творческих выставках, различных конкурсах</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9990080600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300,00000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9990080600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611</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300,00000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Дополнительное образование детей</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32 520,03800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МП "Развитие образования МО "Мухоршибирский район" на 2025 - 2027 годы и на период до 2030 года</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0300000000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32 370,03800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Подпрограмма "Дополнительное образование"</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0330000000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32 370,03800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Основное мероприятие "Оказание услуг по предоставлению дополнительного образования"</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0330100000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32 370,03800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Оказание учреждениями (организациями) услуг (работ) по предоставлению дополнительного образования</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0330110100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12 082,10000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0330110100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611</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12 082,10000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Уплата налога на имущество организаций и земельного налога</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0330110200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34,20000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lastRenderedPageBreak/>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0330110200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611</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34,20000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На увеличение фонда оплаты труда педагогических работников муниципальных организаций дополнительного образования</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03301S2120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14 721,90000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03301S2120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611</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14 721,90000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 xml:space="preserve"> S216 Софинансирование расходных обязательств муниципальных районов (городских округов) на содержание и обеспечение деятельности (оказание услуг) муниципальных учреждений</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03301S2160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5 531,83800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03301S2160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611</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5 531,83800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Непрограммные расходы</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9900000000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150,00000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Выполнение других обязательств муниципального образования</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9990000000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150,00000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Расширение возможностей для участия способных и одаренных школьников в районных, региональных, всероссийских олимпиадах, научных конференциях, творческих выставках, различных конкурсах</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9990080600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150,00000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9990080600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611</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150,00000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Профессиональная подготовка, переподготовка и повышение квалификации</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05</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289,70000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Непрограммные расходы</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05</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9900000000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289,70000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Выполнение других обязательств муниципального образования</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05</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9990000000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289,70000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На обеспечение муниципальных общеобразовательных организаций педагогическими работниками</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05</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99900S2890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289,70000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Субсидии бюджетным учреждениям на иные цели</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05</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99900S2890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612</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289,70000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Молодежная политика</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300,00000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МП "Охрана общественного порядка на территории муниципального образования "Мухоршибирский район" на 2025-2027 годы и на период до 2030 года</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0900000000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300,00000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Основное мероприятие "Организация и проведение мероприятий по формированию здорового образа жизни, профилактике асоциальных явлений, развитию трудового молодежного движения"</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0901900000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300,00000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Развитие трудового молодежного движения</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0901980100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300,00000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Субсидии бюджетным учреждениям на иные цели</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0901980100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612</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300,00000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Другие вопросы в области образования</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09</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28 118,70000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МП "Развитие образования МО "Мухоршибирский район" на 2025 - 2027 годы и на период до 2030 года</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09</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0300000000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26 479,00000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Подпрограмма "Обеспечение финансово - хозяйственной деятельности"</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09</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0360000000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26 479,00000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Обеспечение качественной организации и ведения бухгалтерского, бюджетного и налогового учета и отчетности, документального и взаимосвязанного их отражения в бухгалтерских регистрах</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09</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0360100000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26 479,00000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Обеспечение деятельности казенных учреждений (централизованная бухгалтерия)</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09</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0360120100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10 067,50000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Фонд оплаты труда  учреждений</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09</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0360120100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111</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6 383,70000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lastRenderedPageBreak/>
              <w:t>Взносы по обязательному социальному страхованию на выплаты по оплате труда работников и иные выплаты работникам  учреждений</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09</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0360120100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119</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1 928,30000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Прочая закупка товаров, работ и услуг</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09</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0360120100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244</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1 755,50000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Обеспечение деятельности казенных учреждений (учебно - методические кабинеты)</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09</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0360120300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14 233,79700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Фонд оплаты труда  учреждений</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09</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0360120300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111</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8 820,60000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Взносы по обязательному социальному страхованию на выплаты по оплате труда работников и иные выплаты работникам  учреждений</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09</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0360120300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119</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2 918,09700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Прочая закупка товаров, работ и услуг</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09</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0360120300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244</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2 495,10000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Софинансирование расходных обязательств муниципальных районов (городских округов) на содержание и обеспечение деятельности (оказание услуг) муниципальных учреждений</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09</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03601S2160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2 177,70300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Фонд оплаты труда  учреждений</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09</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03601S2160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111</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1 859,88400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Взносы по обязательному социальному страхованию на выплаты по оплате труда работников и иные выплаты работникам  учреждений</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09</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03601S2160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119</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317,81900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МП "Развитие и совершенствование муниципального управления муниципального образования "Мухоршибирский район" на 2025-2027 годы и на период до 2030 года"</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09</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2400000000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1 493,80000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Обеспечение финансово - хозяйственной деятельности администрации района и структурных подразделений администрации</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09</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2400500000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1 493,80000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Расходы на обеспечение функций органов местного самоуправления</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09</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2400591040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1 139,57200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Фонд оплаты труда государственных (муниципальных) органов</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09</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2400591040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121</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876,83000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09</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2400591040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129</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262,74200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Софинансирование расходных обязательств муниципальных районов (городских округов) на содержание и обеспечение деятельности (оказание услуг) муниципальных учреждений</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09</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24005S2160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354,22800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Фонд оплаты труда государственных (муниципальных) органов</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09</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24005S2160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121</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272,06100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09</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24005S2160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129</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82,16700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Непрограммные расходы</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09</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9900000000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145,90000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Осуществление расходов на выполнение передаваемых полномочий субъекта РФ</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09</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9930000000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95,90000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Администрирование передаваемых органам местного самоуправления государственных полномочий по Закону Республики Бурятия от 8 июля 2008 года № 394-IV «О наделении органов местного самоуправления муниципальных районов и городских округов в Республике Бурятия</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09</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9930073060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67,30000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Фонд оплаты труда  учреждений</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09</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9930073060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111</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33,50000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Взносы по обязательному социальному страхованию на выплаты по оплате труда работников и иные выплаты работникам  учреждений</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09</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9930073060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119</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10,10000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Прочая закупка товаров, работ и услуг</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09</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9930073060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244</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23,70000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Администрирование передаваемых органам местного самоуправления государственных полномочий по организации и обеспечению отдыха и оздоровления детей</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09</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9930073160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28,60000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Прочая закупка товаров, работ и услуг</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09</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9930073160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244</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28,60000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Выполнение других обязательств муниципального образования</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09</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9990000000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50,00000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lastRenderedPageBreak/>
              <w:t>Расширение возможностей для участия способных и одаренных школьников в районных, региональных, всероссийских олимпиадах, научных конференциях, творческих выставках, различных конкурсах</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09</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9990080600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50,00000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Прочая закупка товаров, работ и услуг</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09</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9990080600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244</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50,00000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Социальная политика</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10</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3 991,30000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Социальное обеспечение населения</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10</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3 991,30000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Непрограммные расходы</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10</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9900000000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3 991,30000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Осуществление расходов на выполнение передаваемых полномочий субъекта РФ</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10</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9930000000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3 991,30000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Предоставление мер социальной поддержки по оплате коммунальных услуг педагогическим работникам муниципальных образовательных организаций, специалистам муниципальных учреждений культуры, проживающим и работающим в сельских населенных пунктах, рабочих посел</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10</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9930073180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3 991,30000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Субсидии бюджетным учреждениям на иные цели</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10</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9930073180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612</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2 991,30000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Субсидии автономным учреждениям на иные цели</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947</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10</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9930073180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622</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1 000,00000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Управление культуры и туризма муниципального образования "Мухоршибирский район"</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948</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117 565,75800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Образование</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948</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13 019,10000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Дополнительное образование детей</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948</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13 019,10000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МП "Сохранение и развитие культуры и туризма Мухоршибирского района" на 2025-2027 и на период до 2030 года</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948</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1200000000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12 810,10000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Подпрограмма "Дополнительное образование в сфере культуры"</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948</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1230000000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12 810,10000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Основное мероприятие "Оказание учреждениями муниципальных услуг"</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948</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1230100000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12 810,10000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Оказание учреждениями (организациями) услуг (работ) по предоставлению дополнительного образования</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948</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1230110100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3 599,83300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948</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1230110100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611</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3 599,83300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Уплата налога на имущество организаций и земельного налога</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948</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1230110200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15,50000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948</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1230110200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611</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15,50000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Софинансирование расходных обязательств муниципальных районов (городских округов) на содержание и обеспечение деятельности (оказание услуг) муниципальных учреждений</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948</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12301S2160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2 163,36700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948</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12301S2160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611</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2 163,36700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На повышение средней заработной платы педагогических работников муниципальных учреждений дополнительного образования отрасли «Культура» в целях выполнения Указа Президента Российской Федерации от 1 июня 2012 года № 761 «О Национальной стратегии действий в</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948</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12301S2270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7 031,40000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Субсидии бюджетным учреждениям на иные цели</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948</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12301S2270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612</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7 031,40000</w:t>
            </w:r>
          </w:p>
        </w:tc>
      </w:tr>
      <w:tr w:rsidR="00185250" w:rsidRPr="006653E1" w:rsidTr="004E52E4">
        <w:trPr>
          <w:cantSplit/>
          <w:trHeight w:val="71"/>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Непрограммные расходы</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948</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9900000000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209,00000</w:t>
            </w:r>
          </w:p>
        </w:tc>
      </w:tr>
      <w:tr w:rsidR="00185250" w:rsidRPr="006653E1" w:rsidTr="00177C15">
        <w:trPr>
          <w:cantSplit/>
          <w:trHeight w:val="280"/>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Выполнение других обязательств муниципального образования</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948</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9990000000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209,00000</w:t>
            </w:r>
          </w:p>
        </w:tc>
      </w:tr>
      <w:tr w:rsidR="00185250" w:rsidRPr="006653E1" w:rsidTr="00177C15">
        <w:trPr>
          <w:cantSplit/>
          <w:trHeight w:val="280"/>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lastRenderedPageBreak/>
              <w:t>Расширение возможностей для участия способных и одаренных школьников в районных, региональных, всероссийских олимпиадах, научных конференциях, творческих выставках, различных конкурсах</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948</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9990080600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209,00000</w:t>
            </w:r>
          </w:p>
        </w:tc>
      </w:tr>
      <w:tr w:rsidR="00185250" w:rsidRPr="006653E1" w:rsidTr="00177C15">
        <w:trPr>
          <w:cantSplit/>
          <w:trHeight w:val="280"/>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948</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9990080600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611</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209,00000</w:t>
            </w:r>
          </w:p>
        </w:tc>
      </w:tr>
      <w:tr w:rsidR="00185250" w:rsidRPr="006653E1" w:rsidTr="00177C15">
        <w:trPr>
          <w:cantSplit/>
          <w:trHeight w:val="280"/>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Культура, кинематография</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948</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08</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103 696,65800</w:t>
            </w:r>
          </w:p>
        </w:tc>
      </w:tr>
      <w:tr w:rsidR="00185250" w:rsidRPr="006653E1" w:rsidTr="00177C15">
        <w:trPr>
          <w:cantSplit/>
          <w:trHeight w:val="280"/>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Культура</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948</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08</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102 188,45800</w:t>
            </w:r>
          </w:p>
        </w:tc>
      </w:tr>
      <w:tr w:rsidR="00185250" w:rsidRPr="006653E1" w:rsidTr="00177C15">
        <w:trPr>
          <w:cantSplit/>
          <w:trHeight w:val="280"/>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МП "Сохранение и развитие культуры и туризма Мухоршибирского района" на 2025-2027 и на период до 2030 года</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948</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08</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1200000000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102 188,45800</w:t>
            </w:r>
          </w:p>
        </w:tc>
      </w:tr>
      <w:tr w:rsidR="00185250" w:rsidRPr="006653E1" w:rsidTr="00177C15">
        <w:trPr>
          <w:cantSplit/>
          <w:trHeight w:val="280"/>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Подпрограмма "Народное творчество и культурно-досуговая деятельность"</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948</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08</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1210000000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79 110,47900</w:t>
            </w:r>
          </w:p>
        </w:tc>
      </w:tr>
      <w:tr w:rsidR="00185250" w:rsidRPr="006653E1" w:rsidTr="00177C15">
        <w:trPr>
          <w:cantSplit/>
          <w:trHeight w:val="280"/>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Основное мероприятие "Оказание учреждениями муниципальных услуг"</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948</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08</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1210100000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74 483,47900</w:t>
            </w:r>
          </w:p>
        </w:tc>
      </w:tr>
      <w:tr w:rsidR="00185250" w:rsidRPr="006653E1" w:rsidTr="00177C15">
        <w:trPr>
          <w:cantSplit/>
          <w:trHeight w:val="280"/>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Оказание учреждениями муниципальных услуг</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948</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08</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1210110100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17 351,62200</w:t>
            </w:r>
          </w:p>
        </w:tc>
      </w:tr>
      <w:tr w:rsidR="00185250" w:rsidRPr="006653E1" w:rsidTr="00177C15">
        <w:trPr>
          <w:cantSplit/>
          <w:trHeight w:val="280"/>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948</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08</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1210110100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611</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17 351,62200</w:t>
            </w:r>
          </w:p>
        </w:tc>
      </w:tr>
      <w:tr w:rsidR="00185250" w:rsidRPr="006653E1" w:rsidTr="00177C15">
        <w:trPr>
          <w:cantSplit/>
          <w:trHeight w:val="280"/>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Уплата налога на имущество организаций и земельного налога</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948</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08</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1210110200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60,00000</w:t>
            </w:r>
          </w:p>
        </w:tc>
      </w:tr>
      <w:tr w:rsidR="00185250" w:rsidRPr="006653E1" w:rsidTr="00177C15">
        <w:trPr>
          <w:cantSplit/>
          <w:trHeight w:val="280"/>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948</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08</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1210110200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611</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60,00000</w:t>
            </w:r>
          </w:p>
        </w:tc>
      </w:tr>
      <w:tr w:rsidR="00185250" w:rsidRPr="006653E1" w:rsidTr="00177C15">
        <w:trPr>
          <w:cantSplit/>
          <w:trHeight w:val="280"/>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Софинансирование расходных обязательств муниципальных районов (городских округов) на содержание и обеспечение деятельности (оказание услуг) муниципальных учреждений</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948</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08</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12101S2160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17 824,85700</w:t>
            </w:r>
          </w:p>
        </w:tc>
      </w:tr>
      <w:tr w:rsidR="00185250" w:rsidRPr="006653E1" w:rsidTr="00177C15">
        <w:trPr>
          <w:cantSplit/>
          <w:trHeight w:val="280"/>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948</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08</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12101S2160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611</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17 824,85700</w:t>
            </w:r>
          </w:p>
        </w:tc>
      </w:tr>
      <w:tr w:rsidR="00185250" w:rsidRPr="006653E1" w:rsidTr="00177C15">
        <w:trPr>
          <w:cantSplit/>
          <w:trHeight w:val="280"/>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Повышение средней заработной платы работников муниципальных учреждений культуры</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948</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08</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12101S2340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39 247,00000</w:t>
            </w:r>
          </w:p>
        </w:tc>
      </w:tr>
      <w:tr w:rsidR="00185250" w:rsidRPr="006653E1" w:rsidTr="00177C15">
        <w:trPr>
          <w:cantSplit/>
          <w:trHeight w:val="280"/>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Субсидии бюджетным учреждениям на иные цели</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948</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08</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12101S2340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612</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39 247,00000</w:t>
            </w:r>
          </w:p>
        </w:tc>
      </w:tr>
      <w:tr w:rsidR="00185250" w:rsidRPr="006653E1" w:rsidTr="00177C15">
        <w:trPr>
          <w:cantSplit/>
          <w:trHeight w:val="280"/>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Основное мероприятие "Укрепление материально-технической базы муниципальных домов культуры"</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948</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08</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1210200000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4 507,00000</w:t>
            </w:r>
          </w:p>
        </w:tc>
      </w:tr>
      <w:tr w:rsidR="00185250" w:rsidRPr="006653E1" w:rsidTr="00177C15">
        <w:trPr>
          <w:cantSplit/>
          <w:trHeight w:val="280"/>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Укрепление материально-технической базы СДК</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948</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08</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1210260100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4 350,00000</w:t>
            </w:r>
          </w:p>
        </w:tc>
      </w:tr>
      <w:tr w:rsidR="00185250" w:rsidRPr="006653E1" w:rsidTr="00177C15">
        <w:trPr>
          <w:cantSplit/>
          <w:trHeight w:val="280"/>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Иные межбюджетные трансферты</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948</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08</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1210260100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540</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4 350,00000</w:t>
            </w:r>
          </w:p>
        </w:tc>
      </w:tr>
      <w:tr w:rsidR="00185250" w:rsidRPr="006653E1" w:rsidTr="00177C15">
        <w:trPr>
          <w:cantSplit/>
          <w:trHeight w:val="280"/>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Государственная поддержка отрасли культуры</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948</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08</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12102L5190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157,00000</w:t>
            </w:r>
          </w:p>
        </w:tc>
      </w:tr>
      <w:tr w:rsidR="00185250" w:rsidRPr="006653E1" w:rsidTr="00177C15">
        <w:trPr>
          <w:cantSplit/>
          <w:trHeight w:val="280"/>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Субсидии бюджетным учреждениям на иные цели</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948</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08</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12102L5190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612</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157,00000</w:t>
            </w:r>
          </w:p>
        </w:tc>
      </w:tr>
      <w:tr w:rsidR="00185250" w:rsidRPr="006653E1" w:rsidTr="00177C15">
        <w:trPr>
          <w:cantSplit/>
          <w:trHeight w:val="280"/>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Основное мероприятие "Строительство, капитальный ремонт, реконструкция зданий учреждений культуры"</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948</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08</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1210600000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120,00000</w:t>
            </w:r>
          </w:p>
        </w:tc>
      </w:tr>
      <w:tr w:rsidR="00185250" w:rsidRPr="006653E1" w:rsidTr="00177C15">
        <w:trPr>
          <w:cantSplit/>
          <w:trHeight w:val="280"/>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Строительство сельских Домов культуры</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948</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08</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1210620100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120,00000</w:t>
            </w:r>
          </w:p>
        </w:tc>
      </w:tr>
      <w:tr w:rsidR="00185250" w:rsidRPr="006653E1" w:rsidTr="00177C15">
        <w:trPr>
          <w:cantSplit/>
          <w:trHeight w:val="280"/>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Иные межбюджетные трансферты</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948</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08</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1210620100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540</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120,00000</w:t>
            </w:r>
          </w:p>
        </w:tc>
      </w:tr>
      <w:tr w:rsidR="00185250" w:rsidRPr="006653E1" w:rsidTr="00177C15">
        <w:trPr>
          <w:cantSplit/>
          <w:trHeight w:val="280"/>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Подпрограмма "Библиотеки"</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948</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08</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1220000000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23 077,97900</w:t>
            </w:r>
          </w:p>
        </w:tc>
      </w:tr>
      <w:tr w:rsidR="00185250" w:rsidRPr="006653E1" w:rsidTr="00177C15">
        <w:trPr>
          <w:cantSplit/>
          <w:trHeight w:val="280"/>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Основное мероприятие "Оказание учреждениями муниципальных услуг"</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948</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08</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1220100000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23 077,97900</w:t>
            </w:r>
          </w:p>
        </w:tc>
      </w:tr>
      <w:tr w:rsidR="00185250" w:rsidRPr="006653E1" w:rsidTr="00177C15">
        <w:trPr>
          <w:cantSplit/>
          <w:trHeight w:val="280"/>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Оказание учреждениями муниципальных услуг</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948</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08</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1220110100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10 425,36200</w:t>
            </w:r>
          </w:p>
        </w:tc>
      </w:tr>
      <w:tr w:rsidR="00185250" w:rsidRPr="006653E1" w:rsidTr="00177C15">
        <w:trPr>
          <w:cantSplit/>
          <w:trHeight w:val="280"/>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948</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08</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1220110100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611</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10 425,36200</w:t>
            </w:r>
          </w:p>
        </w:tc>
      </w:tr>
      <w:tr w:rsidR="00185250" w:rsidRPr="006653E1" w:rsidTr="00177C15">
        <w:trPr>
          <w:cantSplit/>
          <w:trHeight w:val="280"/>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lastRenderedPageBreak/>
              <w:t>Софинансирование расходных обязательств муниципальных районов (городских округов) на содержание и обеспечение деятельности (оказание услуг) муниципальных учреждений</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948</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08</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12201S2160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400,01700</w:t>
            </w:r>
          </w:p>
        </w:tc>
      </w:tr>
      <w:tr w:rsidR="00185250" w:rsidRPr="006653E1" w:rsidTr="00177C15">
        <w:trPr>
          <w:cantSplit/>
          <w:trHeight w:val="280"/>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948</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08</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12201S2160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611</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400,01700</w:t>
            </w:r>
          </w:p>
        </w:tc>
      </w:tr>
      <w:tr w:rsidR="00185250" w:rsidRPr="006653E1" w:rsidTr="00177C15">
        <w:trPr>
          <w:cantSplit/>
          <w:trHeight w:val="280"/>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Повышение средней заработной платы работников муниципальных учреждений культуры</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948</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08</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12201S2340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12 252,60000</w:t>
            </w:r>
          </w:p>
        </w:tc>
      </w:tr>
      <w:tr w:rsidR="00185250" w:rsidRPr="006653E1" w:rsidTr="00177C15">
        <w:trPr>
          <w:cantSplit/>
          <w:trHeight w:val="280"/>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Субсидии бюджетным учреждениям на иные цели</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948</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08</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12201S2340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612</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12 252,60000</w:t>
            </w:r>
          </w:p>
        </w:tc>
      </w:tr>
      <w:tr w:rsidR="00185250" w:rsidRPr="006653E1" w:rsidTr="00177C15">
        <w:trPr>
          <w:cantSplit/>
          <w:trHeight w:val="280"/>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Другие вопросы в области культуры, кинематографии</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948</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08</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04</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1 508,20000</w:t>
            </w:r>
          </w:p>
        </w:tc>
      </w:tr>
      <w:tr w:rsidR="00185250" w:rsidRPr="006653E1" w:rsidTr="00177C15">
        <w:trPr>
          <w:cantSplit/>
          <w:trHeight w:val="280"/>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МП "Развитие и совершенствование муниципального управления муниципального образования "Мухоршибирский район" на 2025-2027 годы и на период до 2030 года"</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948</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08</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04</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2400000000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1 508,20000</w:t>
            </w:r>
          </w:p>
        </w:tc>
      </w:tr>
      <w:tr w:rsidR="00185250" w:rsidRPr="006653E1" w:rsidTr="00177C15">
        <w:trPr>
          <w:cantSplit/>
          <w:trHeight w:val="280"/>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Обеспечение финансово - хозяйственной деятельности администрации района и структурных подразделений администрации</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948</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08</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04</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2400500000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1 508,20000</w:t>
            </w:r>
          </w:p>
        </w:tc>
      </w:tr>
      <w:tr w:rsidR="00185250" w:rsidRPr="006653E1" w:rsidTr="00177C15">
        <w:trPr>
          <w:cantSplit/>
          <w:trHeight w:val="280"/>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Расходы на обеспечение функций органов местного самоуправления</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948</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08</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04</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2400591040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1 143,60200</w:t>
            </w:r>
          </w:p>
        </w:tc>
      </w:tr>
      <w:tr w:rsidR="00185250" w:rsidRPr="006653E1" w:rsidTr="00177C15">
        <w:trPr>
          <w:cantSplit/>
          <w:trHeight w:val="280"/>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Фонд оплаты труда государственных (муниципальных) органов</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948</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08</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04</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2400591040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121</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848,61600</w:t>
            </w:r>
          </w:p>
        </w:tc>
      </w:tr>
      <w:tr w:rsidR="00185250" w:rsidRPr="006653E1" w:rsidTr="00177C15">
        <w:trPr>
          <w:cantSplit/>
          <w:trHeight w:val="280"/>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948</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08</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04</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2400591040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129</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294,98600</w:t>
            </w:r>
          </w:p>
        </w:tc>
      </w:tr>
      <w:tr w:rsidR="00185250" w:rsidRPr="006653E1" w:rsidTr="00177C15">
        <w:trPr>
          <w:cantSplit/>
          <w:trHeight w:val="280"/>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Софинансирование расходных обязательств муниципальных районов (городских округов) на содержание и обеспечение деятельности (оказание услуг) муниципальных учреждений</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948</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08</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04</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24005S2160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364,59800</w:t>
            </w:r>
          </w:p>
        </w:tc>
      </w:tr>
      <w:tr w:rsidR="00185250" w:rsidRPr="006653E1" w:rsidTr="00177C15">
        <w:trPr>
          <w:cantSplit/>
          <w:trHeight w:val="280"/>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Фонд оплаты труда государственных (муниципальных) органов</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948</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08</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04</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24005S2160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121</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306,78000</w:t>
            </w:r>
          </w:p>
        </w:tc>
      </w:tr>
      <w:tr w:rsidR="00185250" w:rsidRPr="006653E1" w:rsidTr="00177C15">
        <w:trPr>
          <w:cantSplit/>
          <w:trHeight w:val="280"/>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948</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08</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04</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24005S2160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129</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57,81800</w:t>
            </w:r>
          </w:p>
        </w:tc>
      </w:tr>
      <w:tr w:rsidR="00185250" w:rsidRPr="006653E1" w:rsidTr="00177C15">
        <w:trPr>
          <w:cantSplit/>
          <w:trHeight w:val="280"/>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Социальная политика</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948</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10</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850,00000</w:t>
            </w:r>
          </w:p>
        </w:tc>
      </w:tr>
      <w:tr w:rsidR="00185250" w:rsidRPr="006653E1" w:rsidTr="00177C15">
        <w:trPr>
          <w:cantSplit/>
          <w:trHeight w:val="280"/>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Социальное обеспечение населения</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948</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10</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850,00000</w:t>
            </w:r>
          </w:p>
        </w:tc>
      </w:tr>
      <w:tr w:rsidR="00185250" w:rsidRPr="006653E1" w:rsidTr="00177C15">
        <w:trPr>
          <w:cantSplit/>
          <w:trHeight w:val="280"/>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Непрограммные расходы</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948</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10</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9900000000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850,00000</w:t>
            </w:r>
          </w:p>
        </w:tc>
      </w:tr>
      <w:tr w:rsidR="00185250" w:rsidRPr="006653E1" w:rsidTr="00177C15">
        <w:trPr>
          <w:cantSplit/>
          <w:trHeight w:val="280"/>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Осуществление расходов на выполнение передаваемых полномочий субъекта РФ</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948</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10</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9930000000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850,00000</w:t>
            </w:r>
          </w:p>
        </w:tc>
      </w:tr>
      <w:tr w:rsidR="00185250" w:rsidRPr="006653E1" w:rsidTr="00177C15">
        <w:trPr>
          <w:cantSplit/>
          <w:trHeight w:val="280"/>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Предоставление мер социальной поддержки по оплате коммунальных услуг педагогическим работникам муниципальных образовательных организаций, специалистам муниципальных учреждений культуры, проживающим и работающим в сельских населенных пунктах, рабочих посел</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948</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10</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9930073180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850,00000</w:t>
            </w:r>
          </w:p>
        </w:tc>
      </w:tr>
      <w:tr w:rsidR="00185250" w:rsidRPr="006653E1" w:rsidTr="00177C15">
        <w:trPr>
          <w:cantSplit/>
          <w:trHeight w:val="280"/>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Субсидии бюджетным учреждениям на иные цели</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948</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10</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9930073180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612</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850,00000</w:t>
            </w:r>
          </w:p>
        </w:tc>
      </w:tr>
      <w:tr w:rsidR="00185250" w:rsidRPr="006653E1" w:rsidTr="00177C15">
        <w:trPr>
          <w:cantSplit/>
          <w:trHeight w:val="280"/>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Совет депутатов муниципального образования "Мухоршибирский район" Республики Бурятия</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950</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6 026,40000</w:t>
            </w:r>
          </w:p>
        </w:tc>
      </w:tr>
      <w:tr w:rsidR="00185250" w:rsidRPr="006653E1" w:rsidTr="00177C15">
        <w:trPr>
          <w:cantSplit/>
          <w:trHeight w:val="280"/>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Общегосударственные вопросы</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950</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6 026,40000</w:t>
            </w:r>
          </w:p>
        </w:tc>
      </w:tr>
      <w:tr w:rsidR="00185250" w:rsidRPr="006653E1" w:rsidTr="00177C15">
        <w:trPr>
          <w:cantSplit/>
          <w:trHeight w:val="280"/>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950</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4 158,40000</w:t>
            </w:r>
          </w:p>
        </w:tc>
      </w:tr>
      <w:tr w:rsidR="00185250" w:rsidRPr="006653E1" w:rsidTr="00177C15">
        <w:trPr>
          <w:cantSplit/>
          <w:trHeight w:val="280"/>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МП "Развитие и совершенствование муниципального управления муниципального образования "Мухоршибирский район" на 2025-2027 годы и на период до 2030 года"</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950</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2400000000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2 278,40000</w:t>
            </w:r>
          </w:p>
        </w:tc>
      </w:tr>
      <w:tr w:rsidR="00185250" w:rsidRPr="006653E1" w:rsidTr="00177C15">
        <w:trPr>
          <w:cantSplit/>
          <w:trHeight w:val="280"/>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Обеспечение финансово - хозяйственной деятельности администрации района и структурных подразделений администрации</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950</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2400500000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2 278,40000</w:t>
            </w:r>
          </w:p>
        </w:tc>
      </w:tr>
      <w:tr w:rsidR="00185250" w:rsidRPr="006653E1" w:rsidTr="00177C15">
        <w:trPr>
          <w:cantSplit/>
          <w:trHeight w:val="280"/>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lastRenderedPageBreak/>
              <w:t>Расходы на обеспечение функционирования председателя представительного органа муниципального образования</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950</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2400591020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1 272,40000</w:t>
            </w:r>
          </w:p>
        </w:tc>
      </w:tr>
      <w:tr w:rsidR="00185250" w:rsidRPr="006653E1" w:rsidTr="00177C15">
        <w:trPr>
          <w:cantSplit/>
          <w:trHeight w:val="280"/>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Фонд оплаты труда государственных (муниципальных) органов</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950</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2400591020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121</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994,40000</w:t>
            </w:r>
          </w:p>
        </w:tc>
      </w:tr>
      <w:tr w:rsidR="00185250" w:rsidRPr="006653E1" w:rsidTr="00177C15">
        <w:trPr>
          <w:cantSplit/>
          <w:trHeight w:val="280"/>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950</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2400591020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129</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278,00000</w:t>
            </w:r>
          </w:p>
        </w:tc>
      </w:tr>
      <w:tr w:rsidR="00185250" w:rsidRPr="006653E1" w:rsidTr="00177C15">
        <w:trPr>
          <w:cantSplit/>
          <w:trHeight w:val="280"/>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Расходы на обеспечение функций органов местного самоуправления</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950</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2400591040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595,03800</w:t>
            </w:r>
          </w:p>
        </w:tc>
      </w:tr>
      <w:tr w:rsidR="00185250" w:rsidRPr="006653E1" w:rsidTr="00177C15">
        <w:trPr>
          <w:cantSplit/>
          <w:trHeight w:val="280"/>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Фонд оплаты труда государственных (муниципальных) органов</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950</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2400591040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121</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457,10000</w:t>
            </w:r>
          </w:p>
        </w:tc>
      </w:tr>
      <w:tr w:rsidR="00185250" w:rsidRPr="006653E1" w:rsidTr="00177C15">
        <w:trPr>
          <w:cantSplit/>
          <w:trHeight w:val="280"/>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950</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2400591040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129</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137,93800</w:t>
            </w:r>
          </w:p>
        </w:tc>
      </w:tr>
      <w:tr w:rsidR="00185250" w:rsidRPr="006653E1" w:rsidTr="00177C15">
        <w:trPr>
          <w:cantSplit/>
          <w:trHeight w:val="280"/>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Софинансирование расходных обязательств муниципальных районов (городских округов) на содержание и обеспечение деятельности (оказание услуг) муниципальных учреждений</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950</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24005S2160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410,96200</w:t>
            </w:r>
          </w:p>
        </w:tc>
      </w:tr>
      <w:tr w:rsidR="00185250" w:rsidRPr="006653E1" w:rsidTr="00177C15">
        <w:trPr>
          <w:cantSplit/>
          <w:trHeight w:val="280"/>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Фонд оплаты труда государственных (муниципальных) органов</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950</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24005S2160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121</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315,63600</w:t>
            </w:r>
          </w:p>
        </w:tc>
      </w:tr>
      <w:tr w:rsidR="00185250" w:rsidRPr="006653E1" w:rsidTr="00177C15">
        <w:trPr>
          <w:cantSplit/>
          <w:trHeight w:val="280"/>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950</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24005S2160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129</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95,32600</w:t>
            </w:r>
          </w:p>
        </w:tc>
      </w:tr>
      <w:tr w:rsidR="00185250" w:rsidRPr="006653E1" w:rsidTr="00177C15">
        <w:trPr>
          <w:cantSplit/>
          <w:trHeight w:val="280"/>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Непрограммные расходы</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950</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9900000000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1 880,00000</w:t>
            </w:r>
          </w:p>
        </w:tc>
      </w:tr>
      <w:tr w:rsidR="00185250" w:rsidRPr="006653E1" w:rsidTr="00177C15">
        <w:trPr>
          <w:cantSplit/>
          <w:trHeight w:val="280"/>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Выполнение других обязательств муниципального образования</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950</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9990000000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1 880,00000</w:t>
            </w:r>
          </w:p>
        </w:tc>
      </w:tr>
      <w:tr w:rsidR="00185250" w:rsidRPr="006653E1" w:rsidTr="00177C15">
        <w:trPr>
          <w:cantSplit/>
          <w:trHeight w:val="280"/>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Расходы, связанные с осуществлением депутатских полномочий</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950</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9990080300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280,00000</w:t>
            </w:r>
          </w:p>
        </w:tc>
      </w:tr>
      <w:tr w:rsidR="00185250" w:rsidRPr="006653E1" w:rsidTr="00177C15">
        <w:trPr>
          <w:cantSplit/>
          <w:trHeight w:val="280"/>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Иные выплаты, за исключением фонда оплаты труда государственных (муниципальных) органов, лицам, привлекаемым согласно законодательству для выполнения отдельных полномочий</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950</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9990080300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123</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280,00000</w:t>
            </w:r>
          </w:p>
        </w:tc>
      </w:tr>
      <w:tr w:rsidR="00185250" w:rsidRPr="006653E1" w:rsidTr="00177C15">
        <w:trPr>
          <w:cantSplit/>
          <w:trHeight w:val="280"/>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Иные межбюджетные трансферты для осуществления депутатских полномочий по исполнению наказов избирателей</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950</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9990080310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1 600,00000</w:t>
            </w:r>
          </w:p>
        </w:tc>
      </w:tr>
      <w:tr w:rsidR="00185250" w:rsidRPr="006653E1" w:rsidTr="00177C15">
        <w:trPr>
          <w:cantSplit/>
          <w:trHeight w:val="280"/>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Иные межбюджетные трансферты</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950</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9990080310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540</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1 600,00000</w:t>
            </w:r>
          </w:p>
        </w:tc>
      </w:tr>
      <w:tr w:rsidR="00185250" w:rsidRPr="006653E1" w:rsidTr="00177C15">
        <w:trPr>
          <w:cantSplit/>
          <w:trHeight w:val="280"/>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Другие общегосударственные вопросы</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950</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1 868,00000</w:t>
            </w:r>
          </w:p>
        </w:tc>
      </w:tr>
      <w:tr w:rsidR="00185250" w:rsidRPr="006653E1" w:rsidTr="00177C15">
        <w:trPr>
          <w:cantSplit/>
          <w:trHeight w:val="280"/>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МП "Развитие и совершенствование муниципального управления муниципального образования "Мухоршибирский район" на 2025-2027 годы и на период до 2030 года"</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950</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2400000000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1 215,00000</w:t>
            </w:r>
          </w:p>
        </w:tc>
      </w:tr>
      <w:tr w:rsidR="00185250" w:rsidRPr="006653E1" w:rsidTr="00177C15">
        <w:trPr>
          <w:cantSplit/>
          <w:trHeight w:val="280"/>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Обеспечение финансово - хозяйственной деятельности администрации района и структурных подразделений администрации</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950</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2400500000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1 215,00000</w:t>
            </w:r>
          </w:p>
        </w:tc>
      </w:tr>
      <w:tr w:rsidR="00185250" w:rsidRPr="006653E1" w:rsidTr="00177C15">
        <w:trPr>
          <w:cantSplit/>
          <w:trHeight w:val="280"/>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Прочие мероприятия, связанные с выполнением обязательств органов местного самоуправления</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950</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2400580900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1 215,00000</w:t>
            </w:r>
          </w:p>
        </w:tc>
      </w:tr>
      <w:tr w:rsidR="00185250" w:rsidRPr="006653E1" w:rsidTr="00177C15">
        <w:trPr>
          <w:cantSplit/>
          <w:trHeight w:val="280"/>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Прочая закупка товаров, работ и услуг</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950</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2400580900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244</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1 215,00000</w:t>
            </w:r>
          </w:p>
        </w:tc>
      </w:tr>
      <w:tr w:rsidR="00185250" w:rsidRPr="006653E1" w:rsidTr="00177C15">
        <w:trPr>
          <w:cantSplit/>
          <w:trHeight w:val="280"/>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МП "Развитие  территориального общественного самоуправления  в муниципальном образовании "Мухоршибирский район" на 2025-2027г и на период 2030 года</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950</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2900000000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653,00000</w:t>
            </w:r>
          </w:p>
        </w:tc>
      </w:tr>
      <w:tr w:rsidR="00185250" w:rsidRPr="006653E1" w:rsidTr="00177C15">
        <w:trPr>
          <w:cantSplit/>
          <w:trHeight w:val="280"/>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Продвижение ТОС как социальной структуры, основанной на принципе широкого общественного участия, как механизм инновационного развития района</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950</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2900100000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653,00000</w:t>
            </w:r>
          </w:p>
        </w:tc>
      </w:tr>
      <w:tr w:rsidR="00185250" w:rsidRPr="006653E1" w:rsidTr="00177C15">
        <w:trPr>
          <w:cantSplit/>
          <w:trHeight w:val="280"/>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Вовлечение широких слоев населения в решение насущных проблем, возникающих на территории района, стимулирование роста инициатив ТОС у населения Мухоршибирского района</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950</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2900110300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653,00000</w:t>
            </w:r>
          </w:p>
        </w:tc>
      </w:tr>
      <w:tr w:rsidR="00185250" w:rsidRPr="006653E1" w:rsidTr="00177C15">
        <w:trPr>
          <w:cantSplit/>
          <w:trHeight w:val="280"/>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Иные межбюджетные трансферты</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950</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2900110300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540</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653,00000</w:t>
            </w:r>
          </w:p>
        </w:tc>
      </w:tr>
      <w:tr w:rsidR="00185250" w:rsidRPr="006653E1" w:rsidTr="00177C15">
        <w:trPr>
          <w:cantSplit/>
          <w:trHeight w:val="280"/>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lastRenderedPageBreak/>
              <w:t>Управление сельского хозяйства муниципального образования "Мухоршибирский район"</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951</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6 591,80000</w:t>
            </w:r>
          </w:p>
        </w:tc>
      </w:tr>
      <w:tr w:rsidR="00185250" w:rsidRPr="006653E1" w:rsidTr="00177C15">
        <w:trPr>
          <w:cantSplit/>
          <w:trHeight w:val="280"/>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Общегосударственные вопросы</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951</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350,00000</w:t>
            </w:r>
          </w:p>
        </w:tc>
      </w:tr>
      <w:tr w:rsidR="00185250" w:rsidRPr="006653E1" w:rsidTr="00177C15">
        <w:trPr>
          <w:cantSplit/>
          <w:trHeight w:val="280"/>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Другие общегосударственные вопросы</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951</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350,00000</w:t>
            </w:r>
          </w:p>
        </w:tc>
      </w:tr>
      <w:tr w:rsidR="00185250" w:rsidRPr="006653E1" w:rsidTr="00177C15">
        <w:trPr>
          <w:cantSplit/>
          <w:trHeight w:val="280"/>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МП "Развитие и совершенствование муниципального управления муниципального образования "Мухоршибирский район" на 2025-2027 годы и на период до 2030 года"</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951</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2400000000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350,00000</w:t>
            </w:r>
          </w:p>
        </w:tc>
      </w:tr>
      <w:tr w:rsidR="00185250" w:rsidRPr="006653E1" w:rsidTr="00177C15">
        <w:trPr>
          <w:cantSplit/>
          <w:trHeight w:val="280"/>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Обеспечение финансово - хозяйственной деятельности администрации района и структурных подразделений администрации</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951</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2400500000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350,00000</w:t>
            </w:r>
          </w:p>
        </w:tc>
      </w:tr>
      <w:tr w:rsidR="00185250" w:rsidRPr="006653E1" w:rsidTr="00177C15">
        <w:trPr>
          <w:cantSplit/>
          <w:trHeight w:val="280"/>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Прочие мероприятия, связанные с выполнением обязательств органов местного самоуправления</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951</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2400580900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350,00000</w:t>
            </w:r>
          </w:p>
        </w:tc>
      </w:tr>
      <w:tr w:rsidR="00185250" w:rsidRPr="006653E1" w:rsidTr="00177C15">
        <w:trPr>
          <w:cantSplit/>
          <w:trHeight w:val="280"/>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Прочая закупка товаров, работ и услуг</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951</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2400580900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244</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350,00000</w:t>
            </w:r>
          </w:p>
        </w:tc>
      </w:tr>
      <w:tr w:rsidR="00185250" w:rsidRPr="006653E1" w:rsidTr="004007BB">
        <w:trPr>
          <w:cantSplit/>
          <w:trHeight w:val="70"/>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Национальная экономика</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951</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04</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6 241,80000</w:t>
            </w:r>
          </w:p>
        </w:tc>
      </w:tr>
      <w:tr w:rsidR="00185250" w:rsidRPr="006653E1" w:rsidTr="004007BB">
        <w:trPr>
          <w:cantSplit/>
          <w:trHeight w:val="142"/>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Сельское хозяйство и рыболовство</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951</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04</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05</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5 871,50000</w:t>
            </w:r>
          </w:p>
        </w:tc>
      </w:tr>
      <w:tr w:rsidR="00185250" w:rsidRPr="006653E1" w:rsidTr="00177C15">
        <w:trPr>
          <w:cantSplit/>
          <w:trHeight w:val="280"/>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МП "Развитие агропромышленного комплекса муниципального образования "Мухоршибирский район" на 2025-2027 годы и на период до 2030 года</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951</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04</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05</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0700000000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2 500,00000</w:t>
            </w:r>
          </w:p>
        </w:tc>
      </w:tr>
      <w:tr w:rsidR="00185250" w:rsidRPr="006653E1" w:rsidTr="00177C15">
        <w:trPr>
          <w:cantSplit/>
          <w:trHeight w:val="280"/>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Основное мероприятие "Развитие сельского хозяйства и регулирование рынков с/х продукции, сырья и продовольствия"</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951</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04</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05</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0700100000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2 500,00000</w:t>
            </w:r>
          </w:p>
        </w:tc>
      </w:tr>
      <w:tr w:rsidR="00185250" w:rsidRPr="006653E1" w:rsidTr="00177C15">
        <w:trPr>
          <w:cantSplit/>
          <w:trHeight w:val="280"/>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Субсидия на приобретение дизельного топлива</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951</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04</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05</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0700180500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2 500,00000</w:t>
            </w:r>
          </w:p>
        </w:tc>
      </w:tr>
      <w:tr w:rsidR="00185250" w:rsidRPr="006653E1" w:rsidTr="00177C15">
        <w:trPr>
          <w:cantSplit/>
          <w:trHeight w:val="280"/>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951</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04</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05</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0700180500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811</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2 500,00000</w:t>
            </w:r>
          </w:p>
        </w:tc>
      </w:tr>
      <w:tr w:rsidR="00185250" w:rsidRPr="006653E1" w:rsidTr="00177C15">
        <w:trPr>
          <w:cantSplit/>
          <w:trHeight w:val="280"/>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МП "Развитие и совершенствование муниципального управления муниципального образования "Мухоршибирский район" на 2025-2027 годы и на период до 2030 года"</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951</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04</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05</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2400000000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3 371,50000</w:t>
            </w:r>
          </w:p>
        </w:tc>
      </w:tr>
      <w:tr w:rsidR="00185250" w:rsidRPr="006653E1" w:rsidTr="00177C15">
        <w:trPr>
          <w:cantSplit/>
          <w:trHeight w:val="280"/>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Исполнение муниципальных функций в целях обеспечения реализации полномочий органов местного самоуправления</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951</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04</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05</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2400400000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1 345,10000</w:t>
            </w:r>
          </w:p>
        </w:tc>
      </w:tr>
      <w:tr w:rsidR="00185250" w:rsidRPr="006653E1" w:rsidTr="00177C15">
        <w:trPr>
          <w:cantSplit/>
          <w:trHeight w:val="280"/>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Осуществление отдельного государственного полномочия по поддержке сельскохозяйственного производства</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951</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04</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05</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2400473070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25,00000</w:t>
            </w:r>
          </w:p>
        </w:tc>
      </w:tr>
      <w:tr w:rsidR="00185250" w:rsidRPr="006653E1" w:rsidTr="00177C15">
        <w:trPr>
          <w:cantSplit/>
          <w:trHeight w:val="280"/>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951</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04</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05</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2400473070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811</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25,00000</w:t>
            </w:r>
          </w:p>
        </w:tc>
      </w:tr>
      <w:tr w:rsidR="00185250" w:rsidRPr="006653E1" w:rsidTr="00177C15">
        <w:trPr>
          <w:cantSplit/>
          <w:trHeight w:val="280"/>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Администрирование передаваемого отдельного государственного полномочия по поддержке сельскохозяйственного производства органам местного самоуправления</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951</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04</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05</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2400473080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1,70000</w:t>
            </w:r>
          </w:p>
        </w:tc>
      </w:tr>
      <w:tr w:rsidR="00185250" w:rsidRPr="006653E1" w:rsidTr="00177C15">
        <w:trPr>
          <w:cantSplit/>
          <w:trHeight w:val="280"/>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Фонд оплаты труда государственных (муниципальных) органов</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951</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04</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05</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2400473080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121</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1,30568</w:t>
            </w:r>
          </w:p>
        </w:tc>
      </w:tr>
      <w:tr w:rsidR="00185250" w:rsidRPr="006653E1" w:rsidTr="00177C15">
        <w:trPr>
          <w:cantSplit/>
          <w:trHeight w:val="280"/>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951</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04</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05</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2400473080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129</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0,39432</w:t>
            </w:r>
          </w:p>
        </w:tc>
      </w:tr>
      <w:tr w:rsidR="00185250" w:rsidRPr="006653E1" w:rsidTr="00177C15">
        <w:trPr>
          <w:cantSplit/>
          <w:trHeight w:val="280"/>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Осуществление отдельного государственного полномочия на капитальный (текущий) ремонт и содержание сибиреязвенных захоронений и скотомогильников (биотермических ям)</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951</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04</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05</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2400473170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100,40000</w:t>
            </w:r>
          </w:p>
        </w:tc>
      </w:tr>
      <w:tr w:rsidR="00185250" w:rsidRPr="006653E1" w:rsidTr="00177C15">
        <w:trPr>
          <w:cantSplit/>
          <w:trHeight w:val="280"/>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Прочая закупка товаров, работ и услуг</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951</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04</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05</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2400473170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244</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100,40000</w:t>
            </w:r>
          </w:p>
        </w:tc>
      </w:tr>
      <w:tr w:rsidR="00185250" w:rsidRPr="006653E1" w:rsidTr="00177C15">
        <w:trPr>
          <w:cantSplit/>
          <w:trHeight w:val="280"/>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Администрирование передаваемого отдельного государственного полномочия по отлову, транспортировке и содержанию безнадзорных домашних животных</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951</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04</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05</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2400473200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17,80000</w:t>
            </w:r>
          </w:p>
        </w:tc>
      </w:tr>
      <w:tr w:rsidR="00185250" w:rsidRPr="006653E1" w:rsidTr="00177C15">
        <w:trPr>
          <w:cantSplit/>
          <w:trHeight w:val="280"/>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Фонд оплаты труда государственных (муниципальных) органов</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951</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04</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05</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2400473200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121</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13,70000</w:t>
            </w:r>
          </w:p>
        </w:tc>
      </w:tr>
      <w:tr w:rsidR="00185250" w:rsidRPr="006653E1" w:rsidTr="00177C15">
        <w:trPr>
          <w:cantSplit/>
          <w:trHeight w:val="280"/>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lastRenderedPageBreak/>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951</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04</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05</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2400473200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129</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4,10000</w:t>
            </w:r>
          </w:p>
        </w:tc>
      </w:tr>
      <w:tr w:rsidR="00185250" w:rsidRPr="006653E1" w:rsidTr="00177C15">
        <w:trPr>
          <w:cantSplit/>
          <w:trHeight w:val="280"/>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Осуществление отдельного государственного полномочия по отлову, транспортировке и содержанию безнадзорных домашних животных</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951</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04</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05</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2400473220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1 185,50000</w:t>
            </w:r>
          </w:p>
        </w:tc>
      </w:tr>
      <w:tr w:rsidR="00185250" w:rsidRPr="006653E1" w:rsidTr="00177C15">
        <w:trPr>
          <w:cantSplit/>
          <w:trHeight w:val="280"/>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Прочая закупка товаров, работ и услуг</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951</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04</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05</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2400473220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244</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1 185,50000</w:t>
            </w:r>
          </w:p>
        </w:tc>
      </w:tr>
      <w:tr w:rsidR="00185250" w:rsidRPr="006653E1" w:rsidTr="00177C15">
        <w:trPr>
          <w:cantSplit/>
          <w:trHeight w:val="280"/>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Администрирование отдельного государственного полномочия на капитальный (текущий) ремонт и содержание сибиреязвенных захоронений и скотомогильников (биотермических ям)</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951</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04</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05</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2400473240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14,70000</w:t>
            </w:r>
          </w:p>
        </w:tc>
      </w:tr>
      <w:tr w:rsidR="00185250" w:rsidRPr="006653E1" w:rsidTr="00177C15">
        <w:trPr>
          <w:cantSplit/>
          <w:trHeight w:val="280"/>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Фонд оплаты труда государственных (муниципальных) органов</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951</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04</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05</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2400473240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121</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11,60000</w:t>
            </w:r>
          </w:p>
        </w:tc>
      </w:tr>
      <w:tr w:rsidR="00185250" w:rsidRPr="006653E1" w:rsidTr="00177C15">
        <w:trPr>
          <w:cantSplit/>
          <w:trHeight w:val="280"/>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951</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04</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05</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2400473240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129</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3,10000</w:t>
            </w:r>
          </w:p>
        </w:tc>
      </w:tr>
      <w:tr w:rsidR="00185250" w:rsidRPr="006653E1" w:rsidTr="00177C15">
        <w:trPr>
          <w:cantSplit/>
          <w:trHeight w:val="280"/>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Обеспечение финансово - хозяйственной деятельности администрации района и структурных подразделений администрации</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951</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04</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05</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2400500000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2 026,40000</w:t>
            </w:r>
          </w:p>
        </w:tc>
      </w:tr>
      <w:tr w:rsidR="00185250" w:rsidRPr="006653E1" w:rsidTr="00177C15">
        <w:trPr>
          <w:cantSplit/>
          <w:trHeight w:val="280"/>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Расходы на обеспечение функций органов местного самоуправления</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951</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04</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05</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2400591040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1 548,33500</w:t>
            </w:r>
          </w:p>
        </w:tc>
      </w:tr>
      <w:tr w:rsidR="00185250" w:rsidRPr="006653E1" w:rsidTr="00177C15">
        <w:trPr>
          <w:cantSplit/>
          <w:trHeight w:val="280"/>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Фонд оплаты труда государственных (муниципальных) органов</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951</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04</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05</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2400591040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121</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1 189,17400</w:t>
            </w:r>
          </w:p>
        </w:tc>
      </w:tr>
      <w:tr w:rsidR="00185250" w:rsidRPr="006653E1" w:rsidTr="00177C15">
        <w:trPr>
          <w:cantSplit/>
          <w:trHeight w:val="280"/>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951</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04</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05</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2400591040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129</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359,16100</w:t>
            </w:r>
          </w:p>
        </w:tc>
      </w:tr>
      <w:tr w:rsidR="00185250" w:rsidRPr="006653E1" w:rsidTr="00177C15">
        <w:trPr>
          <w:cantSplit/>
          <w:trHeight w:val="280"/>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Софинансирование расходных обязательств муниципальных районов (городских округов) на содержание и обеспечение деятельности (оказание услуг) муниципальных учреждений</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951</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04</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05</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24005S2160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478,06500</w:t>
            </w:r>
          </w:p>
        </w:tc>
      </w:tr>
      <w:tr w:rsidR="00185250" w:rsidRPr="006653E1" w:rsidTr="00177C15">
        <w:trPr>
          <w:cantSplit/>
          <w:trHeight w:val="280"/>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Фонд оплаты труда государственных (муниципальных) органов</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951</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04</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05</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24005S2160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121</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367,17700</w:t>
            </w:r>
          </w:p>
        </w:tc>
      </w:tr>
      <w:tr w:rsidR="00185250" w:rsidRPr="006653E1" w:rsidTr="00177C15">
        <w:trPr>
          <w:cantSplit/>
          <w:trHeight w:val="280"/>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951</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04</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05</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24005S2160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129</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110,88800</w:t>
            </w:r>
          </w:p>
        </w:tc>
      </w:tr>
      <w:tr w:rsidR="00185250" w:rsidRPr="006653E1" w:rsidTr="00177C15">
        <w:trPr>
          <w:cantSplit/>
          <w:trHeight w:val="280"/>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Другие вопросы в области национальной экономики</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951</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04</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370,30000</w:t>
            </w:r>
          </w:p>
        </w:tc>
      </w:tr>
      <w:tr w:rsidR="00185250" w:rsidRPr="006653E1" w:rsidTr="00177C15">
        <w:trPr>
          <w:cantSplit/>
          <w:trHeight w:val="280"/>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МП "Охрана общественного порядка на территории муниципального образования "Мухоршибирский район" на 2025-2027 годы и на период до 2030 года</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951</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04</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0900000000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370,30000</w:t>
            </w:r>
          </w:p>
        </w:tc>
      </w:tr>
      <w:tr w:rsidR="00185250" w:rsidRPr="006653E1" w:rsidTr="00177C15">
        <w:trPr>
          <w:cantSplit/>
          <w:trHeight w:val="280"/>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Сокращение наркосырьевой базы, в том числе с применением химического способа уничтожения дикорастущей конопли</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951</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04</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0902000000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370,30000</w:t>
            </w:r>
          </w:p>
        </w:tc>
      </w:tr>
      <w:tr w:rsidR="00185250" w:rsidRPr="006653E1" w:rsidTr="00177C15">
        <w:trPr>
          <w:cantSplit/>
          <w:trHeight w:val="280"/>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Реализация мероприятий по сокращению наркосырьевой базы</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951</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04</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0902080100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29,70000</w:t>
            </w:r>
          </w:p>
        </w:tc>
      </w:tr>
      <w:tr w:rsidR="00185250" w:rsidRPr="006653E1" w:rsidTr="00177C15">
        <w:trPr>
          <w:cantSplit/>
          <w:trHeight w:val="280"/>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Иные межбюджетные трансферты</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951</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04</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0902080100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540</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29,70000</w:t>
            </w:r>
          </w:p>
        </w:tc>
      </w:tr>
      <w:tr w:rsidR="00185250" w:rsidRPr="006653E1" w:rsidTr="00177C15">
        <w:trPr>
          <w:cantSplit/>
          <w:trHeight w:val="280"/>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Реализация мероприятий по сокращению наркосырьевой базы, в том числе с применением химического способа уничтожения дикорастущей конопли</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951</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04</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09020S2570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340,60000</w:t>
            </w:r>
          </w:p>
        </w:tc>
      </w:tr>
      <w:tr w:rsidR="00185250" w:rsidRPr="006653E1" w:rsidTr="00177C15">
        <w:trPr>
          <w:cantSplit/>
          <w:trHeight w:val="280"/>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Иные межбюджетные трансферты</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951</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04</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09020S2570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540</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340,60000</w:t>
            </w:r>
          </w:p>
        </w:tc>
      </w:tr>
      <w:tr w:rsidR="00185250" w:rsidRPr="006653E1" w:rsidTr="00177C15">
        <w:trPr>
          <w:cantSplit/>
          <w:trHeight w:val="280"/>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Контрольно - счетная палата муниципального образования "Мухоршибирский район"</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954</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1 834,14281</w:t>
            </w:r>
          </w:p>
        </w:tc>
      </w:tr>
      <w:tr w:rsidR="00185250" w:rsidRPr="006653E1" w:rsidTr="00177C15">
        <w:trPr>
          <w:cantSplit/>
          <w:trHeight w:val="280"/>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Общегосударственные вопросы</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954</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1 834,14281</w:t>
            </w:r>
          </w:p>
        </w:tc>
      </w:tr>
      <w:tr w:rsidR="00185250" w:rsidRPr="006653E1" w:rsidTr="00177C15">
        <w:trPr>
          <w:cantSplit/>
          <w:trHeight w:val="280"/>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Обеспечение деятельности финансовых, налоговых и таможенных органов и органов финансового (финансово-бюджетного) надзора</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954</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06</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1 628,14281</w:t>
            </w:r>
          </w:p>
        </w:tc>
      </w:tr>
      <w:tr w:rsidR="00185250" w:rsidRPr="006653E1" w:rsidTr="00177C15">
        <w:trPr>
          <w:cantSplit/>
          <w:trHeight w:val="280"/>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МП "Развитие и совершенствование муниципального управления муниципального образования "Мухоршибирский район" на 2025-2027 годы и на период до 2030 года"</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954</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06</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2400000000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1 628,14281</w:t>
            </w:r>
          </w:p>
        </w:tc>
      </w:tr>
      <w:tr w:rsidR="00185250" w:rsidRPr="006653E1" w:rsidTr="00177C15">
        <w:trPr>
          <w:cantSplit/>
          <w:trHeight w:val="280"/>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lastRenderedPageBreak/>
              <w:t>Исполнение муниципальных функций в целях обеспечения реализации полномочий органов местного самоуправления</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954</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06</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2400400000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919,34281</w:t>
            </w:r>
          </w:p>
        </w:tc>
      </w:tr>
      <w:tr w:rsidR="00185250" w:rsidRPr="006653E1" w:rsidTr="00177C15">
        <w:trPr>
          <w:cantSplit/>
          <w:trHeight w:val="280"/>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Расходы, связанные с осуществлением полномочий по контрольно-счетной палате</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954</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06</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24004С0100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919,34281</w:t>
            </w:r>
          </w:p>
        </w:tc>
      </w:tr>
      <w:tr w:rsidR="00185250" w:rsidRPr="006653E1" w:rsidTr="00177C15">
        <w:trPr>
          <w:cantSplit/>
          <w:trHeight w:val="280"/>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Фонд оплаты труда государственных (муниципальных) органов</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954</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06</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24004С0100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121</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709,46288</w:t>
            </w:r>
          </w:p>
        </w:tc>
      </w:tr>
      <w:tr w:rsidR="00185250" w:rsidRPr="006653E1" w:rsidTr="00177C15">
        <w:trPr>
          <w:cantSplit/>
          <w:trHeight w:val="280"/>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954</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06</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24004С0100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129</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209,87993</w:t>
            </w:r>
          </w:p>
        </w:tc>
      </w:tr>
      <w:tr w:rsidR="00185250" w:rsidRPr="006653E1" w:rsidTr="00177C15">
        <w:trPr>
          <w:cantSplit/>
          <w:trHeight w:val="280"/>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Обеспечение финансово - хозяйственной деятельности администрации района и структурных подразделений администрации</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954</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06</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2400500000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708,80000</w:t>
            </w:r>
          </w:p>
        </w:tc>
      </w:tr>
      <w:tr w:rsidR="00185250" w:rsidRPr="006653E1" w:rsidTr="00177C15">
        <w:trPr>
          <w:cantSplit/>
          <w:trHeight w:val="280"/>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Расходы на обеспечение функционирования руководителя контрольно-счетной палаты муниципального образования и его заместителей</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954</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06</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2400591030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501,01700</w:t>
            </w:r>
          </w:p>
        </w:tc>
      </w:tr>
      <w:tr w:rsidR="00185250" w:rsidRPr="006653E1" w:rsidTr="00177C15">
        <w:trPr>
          <w:cantSplit/>
          <w:trHeight w:val="280"/>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Фонд оплаты труда государственных (муниципальных) органов</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954</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06</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2400591030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121</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378,46200</w:t>
            </w:r>
          </w:p>
        </w:tc>
      </w:tr>
      <w:tr w:rsidR="00185250" w:rsidRPr="006653E1" w:rsidTr="00177C15">
        <w:trPr>
          <w:cantSplit/>
          <w:trHeight w:val="280"/>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954</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06</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2400591030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129</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122,55500</w:t>
            </w:r>
          </w:p>
        </w:tc>
      </w:tr>
      <w:tr w:rsidR="00185250" w:rsidRPr="006653E1" w:rsidTr="00177C15">
        <w:trPr>
          <w:cantSplit/>
          <w:trHeight w:val="280"/>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Софинансирование расходных обязательств муниципальных районов (городских округов) на содержание и обеспечение деятельности (оказание услуг) муниципальных учреждений</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954</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06</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24005S2160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207,78300</w:t>
            </w:r>
          </w:p>
        </w:tc>
      </w:tr>
      <w:tr w:rsidR="00185250" w:rsidRPr="006653E1" w:rsidTr="00177C15">
        <w:trPr>
          <w:cantSplit/>
          <w:trHeight w:val="280"/>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Фонд оплаты труда государственных (муниципальных) органов</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954</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06</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24005S2160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121</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123,21300</w:t>
            </w:r>
          </w:p>
        </w:tc>
      </w:tr>
      <w:tr w:rsidR="00185250" w:rsidRPr="006653E1" w:rsidTr="00177C15">
        <w:trPr>
          <w:cantSplit/>
          <w:trHeight w:val="280"/>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954</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06</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24005S2160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129</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84,57000</w:t>
            </w:r>
          </w:p>
        </w:tc>
      </w:tr>
      <w:tr w:rsidR="00185250" w:rsidRPr="006653E1" w:rsidTr="00185250">
        <w:trPr>
          <w:cantSplit/>
          <w:trHeight w:val="76"/>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Другие общегосударственные вопросы</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954</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206,00000</w:t>
            </w:r>
          </w:p>
        </w:tc>
      </w:tr>
      <w:tr w:rsidR="00185250" w:rsidRPr="006653E1" w:rsidTr="00177C15">
        <w:trPr>
          <w:cantSplit/>
          <w:trHeight w:val="280"/>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МП "Развитие и совершенствование муниципального управления муниципального образования "Мухоршибирский район" на 2025-2027 годы и на период до 2030 года"</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954</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2400000000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206,00000</w:t>
            </w:r>
          </w:p>
        </w:tc>
      </w:tr>
      <w:tr w:rsidR="00185250" w:rsidRPr="006653E1" w:rsidTr="00177C15">
        <w:trPr>
          <w:cantSplit/>
          <w:trHeight w:val="280"/>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Обеспечение финансово - хозяйственной деятельности администрации района и структурных подразделений администрации</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954</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2400500000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206,00000</w:t>
            </w:r>
          </w:p>
        </w:tc>
      </w:tr>
      <w:tr w:rsidR="00185250" w:rsidRPr="006653E1" w:rsidTr="00177C15">
        <w:trPr>
          <w:cantSplit/>
          <w:trHeight w:val="280"/>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Прочие мероприятия, связанные с выполнением обязательств органов местного самоуправления</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954</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2400580900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206,00000</w:t>
            </w:r>
          </w:p>
        </w:tc>
      </w:tr>
      <w:tr w:rsidR="00185250" w:rsidRPr="006653E1" w:rsidTr="00177C15">
        <w:trPr>
          <w:cantSplit/>
          <w:trHeight w:val="280"/>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Прочая закупка товаров, работ и услуг</w:t>
            </w:r>
          </w:p>
        </w:tc>
        <w:tc>
          <w:tcPr>
            <w:tcW w:w="568"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954</w:t>
            </w:r>
          </w:p>
        </w:tc>
        <w:tc>
          <w:tcPr>
            <w:tcW w:w="566"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01</w:t>
            </w:r>
          </w:p>
        </w:tc>
        <w:tc>
          <w:tcPr>
            <w:tcW w:w="709"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13</w:t>
            </w:r>
          </w:p>
        </w:tc>
        <w:tc>
          <w:tcPr>
            <w:tcW w:w="141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2400580900</w:t>
            </w:r>
          </w:p>
        </w:tc>
        <w:tc>
          <w:tcPr>
            <w:tcW w:w="567"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244</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206,00000</w:t>
            </w:r>
          </w:p>
        </w:tc>
      </w:tr>
      <w:tr w:rsidR="00185250" w:rsidRPr="006653E1" w:rsidTr="004007BB">
        <w:trPr>
          <w:cantSplit/>
          <w:trHeight w:val="70"/>
        </w:trPr>
        <w:tc>
          <w:tcPr>
            <w:tcW w:w="4679" w:type="dxa"/>
            <w:tcBorders>
              <w:top w:val="nil"/>
              <w:left w:val="single" w:sz="4" w:space="0" w:color="auto"/>
              <w:bottom w:val="single" w:sz="4" w:space="0" w:color="auto"/>
              <w:right w:val="single" w:sz="4" w:space="0" w:color="auto"/>
            </w:tcBorders>
            <w:vAlign w:val="center"/>
          </w:tcPr>
          <w:p w:rsidR="00185250" w:rsidRDefault="00185250" w:rsidP="00185250">
            <w:pPr>
              <w:rPr>
                <w:szCs w:val="20"/>
              </w:rPr>
            </w:pPr>
            <w:r>
              <w:rPr>
                <w:szCs w:val="20"/>
              </w:rPr>
              <w:t>ВСЕГО РАСХОДОВ</w:t>
            </w:r>
          </w:p>
        </w:tc>
        <w:tc>
          <w:tcPr>
            <w:tcW w:w="568" w:type="dxa"/>
            <w:tcBorders>
              <w:top w:val="nil"/>
              <w:left w:val="nil"/>
              <w:bottom w:val="single" w:sz="4" w:space="0" w:color="auto"/>
              <w:right w:val="single" w:sz="4" w:space="0" w:color="auto"/>
            </w:tcBorders>
            <w:vAlign w:val="center"/>
          </w:tcPr>
          <w:p w:rsidR="00185250" w:rsidRDefault="00185250" w:rsidP="00185250">
            <w:pPr>
              <w:rPr>
                <w:szCs w:val="20"/>
              </w:rPr>
            </w:pPr>
            <w:r>
              <w:rPr>
                <w:szCs w:val="20"/>
              </w:rPr>
              <w:t> </w:t>
            </w:r>
          </w:p>
        </w:tc>
        <w:tc>
          <w:tcPr>
            <w:tcW w:w="566" w:type="dxa"/>
            <w:tcBorders>
              <w:top w:val="nil"/>
              <w:left w:val="nil"/>
              <w:bottom w:val="single" w:sz="4" w:space="0" w:color="auto"/>
              <w:right w:val="single" w:sz="4" w:space="0" w:color="auto"/>
            </w:tcBorders>
            <w:vAlign w:val="center"/>
          </w:tcPr>
          <w:p w:rsidR="00185250" w:rsidRDefault="00185250" w:rsidP="00185250">
            <w:pPr>
              <w:rPr>
                <w:szCs w:val="20"/>
              </w:rPr>
            </w:pPr>
            <w:r>
              <w:rPr>
                <w:szCs w:val="20"/>
              </w:rPr>
              <w:t> </w:t>
            </w:r>
          </w:p>
        </w:tc>
        <w:tc>
          <w:tcPr>
            <w:tcW w:w="709" w:type="dxa"/>
            <w:tcBorders>
              <w:top w:val="nil"/>
              <w:left w:val="nil"/>
              <w:bottom w:val="single" w:sz="4" w:space="0" w:color="auto"/>
              <w:right w:val="single" w:sz="4" w:space="0" w:color="auto"/>
            </w:tcBorders>
            <w:vAlign w:val="center"/>
          </w:tcPr>
          <w:p w:rsidR="00185250" w:rsidRDefault="00185250" w:rsidP="00185250">
            <w:pPr>
              <w:rPr>
                <w:szCs w:val="20"/>
              </w:rPr>
            </w:pPr>
            <w:r>
              <w:rPr>
                <w:szCs w:val="20"/>
              </w:rPr>
              <w:t> </w:t>
            </w:r>
          </w:p>
        </w:tc>
        <w:tc>
          <w:tcPr>
            <w:tcW w:w="1417" w:type="dxa"/>
            <w:tcBorders>
              <w:top w:val="nil"/>
              <w:left w:val="nil"/>
              <w:bottom w:val="single" w:sz="4" w:space="0" w:color="auto"/>
              <w:right w:val="single" w:sz="4" w:space="0" w:color="auto"/>
            </w:tcBorders>
            <w:vAlign w:val="center"/>
          </w:tcPr>
          <w:p w:rsidR="00185250" w:rsidRDefault="00185250" w:rsidP="00185250">
            <w:pPr>
              <w:rPr>
                <w:szCs w:val="20"/>
              </w:rPr>
            </w:pPr>
            <w:r>
              <w:rPr>
                <w:szCs w:val="20"/>
              </w:rPr>
              <w:t> </w:t>
            </w:r>
          </w:p>
        </w:tc>
        <w:tc>
          <w:tcPr>
            <w:tcW w:w="567" w:type="dxa"/>
            <w:tcBorders>
              <w:top w:val="nil"/>
              <w:left w:val="nil"/>
              <w:bottom w:val="single" w:sz="4" w:space="0" w:color="auto"/>
              <w:right w:val="single" w:sz="4" w:space="0" w:color="auto"/>
            </w:tcBorders>
            <w:vAlign w:val="center"/>
          </w:tcPr>
          <w:p w:rsidR="00185250" w:rsidRDefault="00185250" w:rsidP="00185250">
            <w:pPr>
              <w:rPr>
                <w:b/>
                <w:bCs/>
                <w:szCs w:val="20"/>
              </w:rPr>
            </w:pPr>
            <w:r>
              <w:rPr>
                <w:b/>
                <w:bCs/>
                <w:szCs w:val="20"/>
              </w:rPr>
              <w:t> </w:t>
            </w:r>
          </w:p>
        </w:tc>
        <w:tc>
          <w:tcPr>
            <w:tcW w:w="1701" w:type="dxa"/>
            <w:tcBorders>
              <w:top w:val="nil"/>
              <w:left w:val="nil"/>
              <w:bottom w:val="single" w:sz="4" w:space="0" w:color="auto"/>
              <w:right w:val="single" w:sz="4" w:space="0" w:color="auto"/>
            </w:tcBorders>
            <w:vAlign w:val="center"/>
          </w:tcPr>
          <w:p w:rsidR="00185250" w:rsidRDefault="00185250" w:rsidP="00185250">
            <w:pPr>
              <w:jc w:val="right"/>
              <w:rPr>
                <w:szCs w:val="20"/>
              </w:rPr>
            </w:pPr>
            <w:r>
              <w:rPr>
                <w:szCs w:val="20"/>
              </w:rPr>
              <w:t>1 423 173,15354</w:t>
            </w:r>
          </w:p>
        </w:tc>
      </w:tr>
    </w:tbl>
    <w:p w:rsidR="001B2F21" w:rsidRPr="006653E1" w:rsidRDefault="001B2F21" w:rsidP="001B2F21">
      <w:pPr>
        <w:jc w:val="right"/>
        <w:outlineLvl w:val="0"/>
        <w:rPr>
          <w:rFonts w:cs="Times New Roman"/>
          <w:szCs w:val="20"/>
        </w:rPr>
      </w:pPr>
      <w:r w:rsidRPr="006653E1">
        <w:rPr>
          <w:rFonts w:cs="Times New Roman"/>
          <w:szCs w:val="20"/>
        </w:rPr>
        <w:t xml:space="preserve">Приложение </w:t>
      </w:r>
      <w:r w:rsidR="001F68DF" w:rsidRPr="006653E1">
        <w:rPr>
          <w:rFonts w:cs="Times New Roman"/>
          <w:szCs w:val="20"/>
        </w:rPr>
        <w:t>8</w:t>
      </w:r>
      <w:r w:rsidRPr="006653E1">
        <w:rPr>
          <w:rFonts w:cs="Times New Roman"/>
          <w:szCs w:val="20"/>
        </w:rPr>
        <w:t xml:space="preserve">    </w:t>
      </w:r>
    </w:p>
    <w:p w:rsidR="000404ED" w:rsidRPr="006653E1" w:rsidRDefault="000404ED" w:rsidP="000404ED">
      <w:pPr>
        <w:jc w:val="right"/>
      </w:pPr>
      <w:r w:rsidRPr="006653E1">
        <w:t xml:space="preserve">к Решению Совета депутатов </w:t>
      </w:r>
    </w:p>
    <w:p w:rsidR="000404ED" w:rsidRPr="006653E1" w:rsidRDefault="000404ED" w:rsidP="000404ED">
      <w:pPr>
        <w:jc w:val="right"/>
      </w:pPr>
      <w:r w:rsidRPr="006653E1">
        <w:t>МО «Мухоршибирский район»</w:t>
      </w:r>
    </w:p>
    <w:p w:rsidR="000404ED" w:rsidRPr="006653E1" w:rsidRDefault="00D15F6A" w:rsidP="000404ED">
      <w:pPr>
        <w:jc w:val="right"/>
      </w:pPr>
      <w:r>
        <w:t>«О районном бюджете на 2026 год</w:t>
      </w:r>
    </w:p>
    <w:p w:rsidR="000404ED" w:rsidRPr="006653E1" w:rsidRDefault="000404ED" w:rsidP="000404ED">
      <w:pPr>
        <w:jc w:val="right"/>
      </w:pPr>
      <w:r w:rsidRPr="006653E1">
        <w:t xml:space="preserve"> </w:t>
      </w:r>
      <w:r w:rsidR="00D15F6A">
        <w:t>и на плановый период 2027 и 2028 годов»</w:t>
      </w:r>
    </w:p>
    <w:p w:rsidR="000404ED" w:rsidRPr="006653E1" w:rsidRDefault="000404ED" w:rsidP="000404ED">
      <w:pPr>
        <w:jc w:val="right"/>
      </w:pPr>
      <w:r w:rsidRPr="006653E1">
        <w:t xml:space="preserve"> </w:t>
      </w:r>
      <w:r w:rsidR="00D15F6A">
        <w:t>от __ декабря 2025 года № ___</w:t>
      </w:r>
    </w:p>
    <w:p w:rsidR="00DC4B66" w:rsidRPr="006653E1" w:rsidRDefault="00DC4B66" w:rsidP="007C1ECA">
      <w:pPr>
        <w:jc w:val="center"/>
      </w:pPr>
    </w:p>
    <w:p w:rsidR="00BE74C7" w:rsidRPr="006653E1" w:rsidRDefault="00BE74C7" w:rsidP="00BE74C7">
      <w:pPr>
        <w:jc w:val="right"/>
      </w:pPr>
      <w:r w:rsidRPr="006653E1">
        <w:t xml:space="preserve">                                  </w:t>
      </w:r>
    </w:p>
    <w:tbl>
      <w:tblPr>
        <w:tblW w:w="10216" w:type="dxa"/>
        <w:tblInd w:w="-176" w:type="dxa"/>
        <w:tblLayout w:type="fixed"/>
        <w:tblLook w:val="04A0" w:firstRow="1" w:lastRow="0" w:firstColumn="1" w:lastColumn="0" w:noHBand="0" w:noVBand="1"/>
      </w:tblPr>
      <w:tblGrid>
        <w:gridCol w:w="3403"/>
        <w:gridCol w:w="567"/>
        <w:gridCol w:w="426"/>
        <w:gridCol w:w="567"/>
        <w:gridCol w:w="1275"/>
        <w:gridCol w:w="567"/>
        <w:gridCol w:w="1701"/>
        <w:gridCol w:w="1701"/>
        <w:gridCol w:w="9"/>
      </w:tblGrid>
      <w:tr w:rsidR="001B2F21" w:rsidRPr="006653E1" w:rsidTr="00D21AB6">
        <w:trPr>
          <w:cantSplit/>
          <w:trHeight w:val="255"/>
        </w:trPr>
        <w:tc>
          <w:tcPr>
            <w:tcW w:w="10216" w:type="dxa"/>
            <w:gridSpan w:val="9"/>
            <w:tcBorders>
              <w:top w:val="nil"/>
              <w:left w:val="nil"/>
              <w:bottom w:val="nil"/>
              <w:right w:val="nil"/>
            </w:tcBorders>
            <w:shd w:val="clear" w:color="auto" w:fill="auto"/>
            <w:hideMark/>
          </w:tcPr>
          <w:p w:rsidR="001B2F21" w:rsidRPr="006653E1" w:rsidRDefault="001B2F21" w:rsidP="00043014">
            <w:pPr>
              <w:spacing w:line="200" w:lineRule="exact"/>
              <w:jc w:val="center"/>
              <w:rPr>
                <w:rFonts w:eastAsia="Times New Roman" w:cs="Times New Roman"/>
                <w:sz w:val="24"/>
                <w:szCs w:val="24"/>
                <w:lang w:eastAsia="ru-RU"/>
              </w:rPr>
            </w:pPr>
            <w:r w:rsidRPr="006653E1">
              <w:rPr>
                <w:rFonts w:eastAsia="Times New Roman" w:cs="Times New Roman"/>
                <w:bCs/>
                <w:sz w:val="24"/>
                <w:szCs w:val="24"/>
                <w:lang w:eastAsia="ru-RU"/>
              </w:rPr>
              <w:t>Ведомственная  структура расходов районного бюджета  на 20</w:t>
            </w:r>
            <w:r w:rsidR="0021206D" w:rsidRPr="006653E1">
              <w:rPr>
                <w:rFonts w:eastAsia="Times New Roman" w:cs="Times New Roman"/>
                <w:bCs/>
                <w:sz w:val="24"/>
                <w:szCs w:val="24"/>
                <w:lang w:eastAsia="ru-RU"/>
              </w:rPr>
              <w:t>2</w:t>
            </w:r>
            <w:r w:rsidR="00043014">
              <w:rPr>
                <w:rFonts w:eastAsia="Times New Roman" w:cs="Times New Roman"/>
                <w:bCs/>
                <w:sz w:val="24"/>
                <w:szCs w:val="24"/>
                <w:lang w:eastAsia="ru-RU"/>
              </w:rPr>
              <w:t>7</w:t>
            </w:r>
            <w:r w:rsidRPr="006653E1">
              <w:rPr>
                <w:rFonts w:eastAsia="Times New Roman" w:cs="Times New Roman"/>
                <w:bCs/>
                <w:sz w:val="24"/>
                <w:szCs w:val="24"/>
                <w:lang w:eastAsia="ru-RU"/>
              </w:rPr>
              <w:t xml:space="preserve"> и 20</w:t>
            </w:r>
            <w:r w:rsidR="00410228" w:rsidRPr="006653E1">
              <w:rPr>
                <w:rFonts w:eastAsia="Times New Roman" w:cs="Times New Roman"/>
                <w:bCs/>
                <w:sz w:val="24"/>
                <w:szCs w:val="24"/>
                <w:lang w:eastAsia="ru-RU"/>
              </w:rPr>
              <w:t>2</w:t>
            </w:r>
            <w:r w:rsidR="00043014">
              <w:rPr>
                <w:rFonts w:eastAsia="Times New Roman" w:cs="Times New Roman"/>
                <w:bCs/>
                <w:sz w:val="24"/>
                <w:szCs w:val="24"/>
                <w:lang w:eastAsia="ru-RU"/>
              </w:rPr>
              <w:t>8</w:t>
            </w:r>
            <w:r w:rsidRPr="006653E1">
              <w:rPr>
                <w:rFonts w:eastAsia="Times New Roman" w:cs="Times New Roman"/>
                <w:bCs/>
                <w:sz w:val="24"/>
                <w:szCs w:val="24"/>
                <w:lang w:eastAsia="ru-RU"/>
              </w:rPr>
              <w:t xml:space="preserve"> годы</w:t>
            </w:r>
          </w:p>
        </w:tc>
      </w:tr>
      <w:tr w:rsidR="00BE74C7" w:rsidRPr="006653E1" w:rsidTr="00D21AB6">
        <w:trPr>
          <w:gridAfter w:val="1"/>
          <w:wAfter w:w="9" w:type="dxa"/>
          <w:cantSplit/>
          <w:trHeight w:val="255"/>
        </w:trPr>
        <w:tc>
          <w:tcPr>
            <w:tcW w:w="3403" w:type="dxa"/>
            <w:tcBorders>
              <w:top w:val="nil"/>
              <w:left w:val="nil"/>
              <w:bottom w:val="nil"/>
              <w:right w:val="nil"/>
            </w:tcBorders>
            <w:shd w:val="clear" w:color="auto" w:fill="auto"/>
            <w:noWrap/>
            <w:vAlign w:val="bottom"/>
            <w:hideMark/>
          </w:tcPr>
          <w:p w:rsidR="00BE74C7" w:rsidRPr="006653E1" w:rsidRDefault="00BE74C7" w:rsidP="00C415C0">
            <w:pPr>
              <w:spacing w:line="200" w:lineRule="exact"/>
              <w:rPr>
                <w:rFonts w:eastAsia="Times New Roman" w:cs="Times New Roman"/>
                <w:szCs w:val="20"/>
                <w:lang w:eastAsia="ru-RU"/>
              </w:rPr>
            </w:pPr>
          </w:p>
        </w:tc>
        <w:tc>
          <w:tcPr>
            <w:tcW w:w="567" w:type="dxa"/>
            <w:tcBorders>
              <w:top w:val="nil"/>
              <w:left w:val="nil"/>
              <w:bottom w:val="nil"/>
              <w:right w:val="nil"/>
            </w:tcBorders>
            <w:shd w:val="clear" w:color="auto" w:fill="auto"/>
            <w:noWrap/>
            <w:vAlign w:val="bottom"/>
            <w:hideMark/>
          </w:tcPr>
          <w:p w:rsidR="00BE74C7" w:rsidRPr="006653E1" w:rsidRDefault="00BE74C7" w:rsidP="00C415C0">
            <w:pPr>
              <w:spacing w:line="200" w:lineRule="exact"/>
              <w:jc w:val="center"/>
              <w:rPr>
                <w:rFonts w:eastAsia="Times New Roman" w:cs="Times New Roman"/>
                <w:szCs w:val="20"/>
                <w:lang w:eastAsia="ru-RU"/>
              </w:rPr>
            </w:pPr>
          </w:p>
        </w:tc>
        <w:tc>
          <w:tcPr>
            <w:tcW w:w="426" w:type="dxa"/>
            <w:tcBorders>
              <w:top w:val="nil"/>
              <w:left w:val="nil"/>
              <w:bottom w:val="nil"/>
              <w:right w:val="nil"/>
            </w:tcBorders>
            <w:shd w:val="clear" w:color="auto" w:fill="auto"/>
            <w:noWrap/>
            <w:vAlign w:val="bottom"/>
            <w:hideMark/>
          </w:tcPr>
          <w:p w:rsidR="00BE74C7" w:rsidRPr="006653E1" w:rsidRDefault="00BE74C7" w:rsidP="00C415C0">
            <w:pPr>
              <w:spacing w:line="200" w:lineRule="exact"/>
              <w:rPr>
                <w:rFonts w:eastAsia="Times New Roman" w:cs="Times New Roman"/>
                <w:szCs w:val="20"/>
                <w:lang w:eastAsia="ru-RU"/>
              </w:rPr>
            </w:pPr>
          </w:p>
        </w:tc>
        <w:tc>
          <w:tcPr>
            <w:tcW w:w="567" w:type="dxa"/>
            <w:tcBorders>
              <w:top w:val="nil"/>
              <w:left w:val="nil"/>
              <w:bottom w:val="nil"/>
              <w:right w:val="nil"/>
            </w:tcBorders>
            <w:shd w:val="clear" w:color="auto" w:fill="auto"/>
            <w:noWrap/>
            <w:vAlign w:val="bottom"/>
            <w:hideMark/>
          </w:tcPr>
          <w:p w:rsidR="00BE74C7" w:rsidRPr="006653E1" w:rsidRDefault="00BE74C7" w:rsidP="00C415C0">
            <w:pPr>
              <w:spacing w:line="200" w:lineRule="exact"/>
              <w:rPr>
                <w:rFonts w:eastAsia="Times New Roman" w:cs="Times New Roman"/>
                <w:bCs/>
                <w:szCs w:val="20"/>
                <w:lang w:eastAsia="ru-RU"/>
              </w:rPr>
            </w:pPr>
          </w:p>
        </w:tc>
        <w:tc>
          <w:tcPr>
            <w:tcW w:w="1275" w:type="dxa"/>
            <w:tcBorders>
              <w:top w:val="nil"/>
              <w:left w:val="nil"/>
              <w:bottom w:val="nil"/>
              <w:right w:val="nil"/>
            </w:tcBorders>
            <w:shd w:val="clear" w:color="auto" w:fill="auto"/>
            <w:noWrap/>
            <w:vAlign w:val="bottom"/>
            <w:hideMark/>
          </w:tcPr>
          <w:p w:rsidR="00BE74C7" w:rsidRPr="006653E1" w:rsidRDefault="00BE74C7" w:rsidP="00C415C0">
            <w:pPr>
              <w:spacing w:line="200" w:lineRule="exact"/>
              <w:rPr>
                <w:rFonts w:eastAsia="Times New Roman" w:cs="Times New Roman"/>
                <w:bCs/>
                <w:szCs w:val="20"/>
                <w:lang w:eastAsia="ru-RU"/>
              </w:rPr>
            </w:pPr>
          </w:p>
        </w:tc>
        <w:tc>
          <w:tcPr>
            <w:tcW w:w="567" w:type="dxa"/>
            <w:tcBorders>
              <w:top w:val="nil"/>
              <w:left w:val="nil"/>
              <w:bottom w:val="nil"/>
              <w:right w:val="nil"/>
            </w:tcBorders>
            <w:shd w:val="clear" w:color="auto" w:fill="auto"/>
            <w:noWrap/>
            <w:vAlign w:val="bottom"/>
            <w:hideMark/>
          </w:tcPr>
          <w:p w:rsidR="00BE74C7" w:rsidRPr="006653E1" w:rsidRDefault="00BE74C7" w:rsidP="00C415C0">
            <w:pPr>
              <w:spacing w:line="200" w:lineRule="exact"/>
              <w:rPr>
                <w:rFonts w:eastAsia="Times New Roman" w:cs="Times New Roman"/>
                <w:bCs/>
                <w:szCs w:val="20"/>
                <w:lang w:eastAsia="ru-RU"/>
              </w:rPr>
            </w:pPr>
          </w:p>
        </w:tc>
        <w:tc>
          <w:tcPr>
            <w:tcW w:w="1701" w:type="dxa"/>
            <w:tcBorders>
              <w:top w:val="nil"/>
              <w:left w:val="nil"/>
              <w:bottom w:val="nil"/>
              <w:right w:val="nil"/>
            </w:tcBorders>
            <w:shd w:val="clear" w:color="auto" w:fill="auto"/>
            <w:noWrap/>
            <w:vAlign w:val="bottom"/>
            <w:hideMark/>
          </w:tcPr>
          <w:p w:rsidR="00BE74C7" w:rsidRPr="006653E1" w:rsidRDefault="00BE74C7" w:rsidP="00C415C0">
            <w:pPr>
              <w:spacing w:line="200" w:lineRule="exact"/>
              <w:jc w:val="right"/>
              <w:rPr>
                <w:rFonts w:eastAsia="Times New Roman" w:cs="Times New Roman"/>
                <w:bCs/>
                <w:szCs w:val="20"/>
                <w:lang w:eastAsia="ru-RU"/>
              </w:rPr>
            </w:pPr>
          </w:p>
        </w:tc>
        <w:tc>
          <w:tcPr>
            <w:tcW w:w="1701" w:type="dxa"/>
            <w:tcBorders>
              <w:top w:val="nil"/>
              <w:left w:val="nil"/>
              <w:bottom w:val="nil"/>
              <w:right w:val="nil"/>
            </w:tcBorders>
            <w:shd w:val="clear" w:color="auto" w:fill="auto"/>
            <w:noWrap/>
            <w:vAlign w:val="bottom"/>
            <w:hideMark/>
          </w:tcPr>
          <w:p w:rsidR="00BE74C7" w:rsidRPr="006653E1" w:rsidRDefault="00BE74C7" w:rsidP="00C415C0">
            <w:pPr>
              <w:spacing w:line="200" w:lineRule="exact"/>
              <w:rPr>
                <w:rFonts w:eastAsia="Times New Roman" w:cs="Times New Roman"/>
                <w:szCs w:val="20"/>
                <w:lang w:eastAsia="ru-RU"/>
              </w:rPr>
            </w:pPr>
            <w:r w:rsidRPr="006653E1">
              <w:rPr>
                <w:rFonts w:eastAsia="Times New Roman" w:cs="Times New Roman"/>
                <w:szCs w:val="20"/>
                <w:lang w:eastAsia="ru-RU"/>
              </w:rPr>
              <w:t>(тыс. руб.)</w:t>
            </w:r>
          </w:p>
        </w:tc>
      </w:tr>
      <w:tr w:rsidR="00BE74C7" w:rsidRPr="006653E1" w:rsidTr="00D21AB6">
        <w:trPr>
          <w:gridAfter w:val="1"/>
          <w:wAfter w:w="9" w:type="dxa"/>
          <w:cantSplit/>
          <w:trHeight w:val="561"/>
        </w:trPr>
        <w:tc>
          <w:tcPr>
            <w:tcW w:w="34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E74C7" w:rsidRPr="006653E1" w:rsidRDefault="00BE74C7" w:rsidP="00C938FB">
            <w:pPr>
              <w:spacing w:line="200" w:lineRule="exact"/>
              <w:jc w:val="center"/>
              <w:rPr>
                <w:rFonts w:eastAsia="Times New Roman" w:cs="Times New Roman"/>
                <w:bCs/>
                <w:szCs w:val="20"/>
                <w:lang w:eastAsia="ru-RU"/>
              </w:rPr>
            </w:pPr>
            <w:r w:rsidRPr="006653E1">
              <w:rPr>
                <w:rFonts w:eastAsia="Times New Roman" w:cs="Times New Roman"/>
                <w:bCs/>
                <w:szCs w:val="20"/>
                <w:lang w:eastAsia="ru-RU"/>
              </w:rPr>
              <w:t>Наименование</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E74C7" w:rsidRPr="006653E1" w:rsidRDefault="00D671B0" w:rsidP="00C938FB">
            <w:pPr>
              <w:spacing w:line="200" w:lineRule="exact"/>
              <w:ind w:right="-108"/>
              <w:jc w:val="center"/>
              <w:rPr>
                <w:rFonts w:eastAsia="Times New Roman" w:cs="Times New Roman"/>
                <w:bCs/>
                <w:szCs w:val="20"/>
                <w:lang w:eastAsia="ru-RU"/>
              </w:rPr>
            </w:pPr>
            <w:r w:rsidRPr="006653E1">
              <w:rPr>
                <w:rFonts w:eastAsia="Times New Roman" w:cs="Times New Roman"/>
                <w:bCs/>
                <w:szCs w:val="20"/>
                <w:lang w:eastAsia="ru-RU"/>
              </w:rPr>
              <w:t>ГРБС</w:t>
            </w:r>
          </w:p>
        </w:tc>
        <w:tc>
          <w:tcPr>
            <w:tcW w:w="42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E74C7" w:rsidRPr="006653E1" w:rsidRDefault="00BE74C7" w:rsidP="00C938FB">
            <w:pPr>
              <w:spacing w:line="200" w:lineRule="exact"/>
              <w:ind w:right="-171"/>
              <w:jc w:val="center"/>
              <w:rPr>
                <w:rFonts w:eastAsia="Times New Roman" w:cs="Times New Roman"/>
                <w:bCs/>
                <w:szCs w:val="20"/>
                <w:lang w:eastAsia="ru-RU"/>
              </w:rPr>
            </w:pPr>
            <w:r w:rsidRPr="006653E1">
              <w:rPr>
                <w:rFonts w:eastAsia="Times New Roman" w:cs="Times New Roman"/>
                <w:bCs/>
                <w:szCs w:val="20"/>
                <w:lang w:eastAsia="ru-RU"/>
              </w:rPr>
              <w:t>Раз</w:t>
            </w:r>
            <w:r w:rsidR="00D671B0" w:rsidRPr="006653E1">
              <w:rPr>
                <w:rFonts w:eastAsia="Times New Roman" w:cs="Times New Roman"/>
                <w:bCs/>
                <w:szCs w:val="20"/>
                <w:lang w:eastAsia="ru-RU"/>
              </w:rPr>
              <w:t>-</w:t>
            </w:r>
            <w:r w:rsidRPr="006653E1">
              <w:rPr>
                <w:rFonts w:eastAsia="Times New Roman" w:cs="Times New Roman"/>
                <w:bCs/>
                <w:szCs w:val="20"/>
                <w:lang w:eastAsia="ru-RU"/>
              </w:rPr>
              <w:t>дел</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E74C7" w:rsidRPr="006653E1" w:rsidRDefault="00BE74C7" w:rsidP="00C938FB">
            <w:pPr>
              <w:spacing w:line="200" w:lineRule="exact"/>
              <w:ind w:right="-108"/>
              <w:jc w:val="center"/>
              <w:rPr>
                <w:rFonts w:eastAsia="Times New Roman" w:cs="Times New Roman"/>
                <w:bCs/>
                <w:szCs w:val="20"/>
                <w:lang w:eastAsia="ru-RU"/>
              </w:rPr>
            </w:pPr>
            <w:r w:rsidRPr="006653E1">
              <w:rPr>
                <w:rFonts w:eastAsia="Times New Roman" w:cs="Times New Roman"/>
                <w:bCs/>
                <w:szCs w:val="20"/>
                <w:lang w:eastAsia="ru-RU"/>
              </w:rPr>
              <w:t>Под</w:t>
            </w:r>
            <w:r w:rsidR="00D671B0" w:rsidRPr="006653E1">
              <w:rPr>
                <w:rFonts w:eastAsia="Times New Roman" w:cs="Times New Roman"/>
                <w:bCs/>
                <w:szCs w:val="20"/>
                <w:lang w:eastAsia="ru-RU"/>
              </w:rPr>
              <w:t>-</w:t>
            </w:r>
            <w:r w:rsidRPr="006653E1">
              <w:rPr>
                <w:rFonts w:eastAsia="Times New Roman" w:cs="Times New Roman"/>
                <w:bCs/>
                <w:szCs w:val="20"/>
                <w:lang w:eastAsia="ru-RU"/>
              </w:rPr>
              <w:t>раз</w:t>
            </w:r>
            <w:r w:rsidR="00D671B0" w:rsidRPr="006653E1">
              <w:rPr>
                <w:rFonts w:eastAsia="Times New Roman" w:cs="Times New Roman"/>
                <w:bCs/>
                <w:szCs w:val="20"/>
                <w:lang w:eastAsia="ru-RU"/>
              </w:rPr>
              <w:t>-</w:t>
            </w:r>
            <w:r w:rsidRPr="006653E1">
              <w:rPr>
                <w:rFonts w:eastAsia="Times New Roman" w:cs="Times New Roman"/>
                <w:bCs/>
                <w:szCs w:val="20"/>
                <w:lang w:eastAsia="ru-RU"/>
              </w:rPr>
              <w:t>дел</w:t>
            </w: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E74C7" w:rsidRPr="006653E1" w:rsidRDefault="00BE74C7" w:rsidP="00C938FB">
            <w:pPr>
              <w:spacing w:line="200" w:lineRule="exact"/>
              <w:jc w:val="center"/>
              <w:rPr>
                <w:rFonts w:eastAsia="Times New Roman" w:cs="Times New Roman"/>
                <w:bCs/>
                <w:szCs w:val="20"/>
                <w:lang w:eastAsia="ru-RU"/>
              </w:rPr>
            </w:pPr>
            <w:r w:rsidRPr="006653E1">
              <w:rPr>
                <w:rFonts w:eastAsia="Times New Roman" w:cs="Times New Roman"/>
                <w:bCs/>
                <w:szCs w:val="20"/>
                <w:lang w:eastAsia="ru-RU"/>
              </w:rPr>
              <w:t>Целевая статья</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E74C7" w:rsidRPr="006653E1" w:rsidRDefault="00BE74C7" w:rsidP="00C938FB">
            <w:pPr>
              <w:spacing w:line="200" w:lineRule="exact"/>
              <w:ind w:right="-108"/>
              <w:jc w:val="center"/>
              <w:rPr>
                <w:rFonts w:eastAsia="Times New Roman" w:cs="Times New Roman"/>
                <w:bCs/>
                <w:szCs w:val="20"/>
                <w:lang w:eastAsia="ru-RU"/>
              </w:rPr>
            </w:pPr>
            <w:r w:rsidRPr="006653E1">
              <w:rPr>
                <w:rFonts w:eastAsia="Times New Roman" w:cs="Times New Roman"/>
                <w:bCs/>
                <w:szCs w:val="20"/>
                <w:lang w:eastAsia="ru-RU"/>
              </w:rPr>
              <w:t>Вид расхода</w:t>
            </w:r>
          </w:p>
        </w:tc>
        <w:tc>
          <w:tcPr>
            <w:tcW w:w="3402" w:type="dxa"/>
            <w:gridSpan w:val="2"/>
            <w:tcBorders>
              <w:top w:val="single" w:sz="4" w:space="0" w:color="auto"/>
              <w:left w:val="nil"/>
              <w:bottom w:val="single" w:sz="4" w:space="0" w:color="auto"/>
              <w:right w:val="single" w:sz="4" w:space="0" w:color="000000"/>
            </w:tcBorders>
            <w:shd w:val="clear" w:color="auto" w:fill="auto"/>
            <w:vAlign w:val="center"/>
            <w:hideMark/>
          </w:tcPr>
          <w:p w:rsidR="00BE74C7" w:rsidRPr="006653E1" w:rsidRDefault="001B2F21" w:rsidP="00C938FB">
            <w:pPr>
              <w:spacing w:line="200" w:lineRule="exact"/>
              <w:jc w:val="center"/>
              <w:rPr>
                <w:rFonts w:eastAsia="Times New Roman" w:cs="Times New Roman"/>
                <w:bCs/>
                <w:szCs w:val="20"/>
                <w:lang w:eastAsia="ru-RU"/>
              </w:rPr>
            </w:pPr>
            <w:r w:rsidRPr="006653E1">
              <w:rPr>
                <w:rFonts w:eastAsia="Times New Roman" w:cs="Times New Roman"/>
                <w:bCs/>
                <w:szCs w:val="20"/>
                <w:lang w:eastAsia="ru-RU"/>
              </w:rPr>
              <w:t>Плановый период</w:t>
            </w:r>
          </w:p>
        </w:tc>
      </w:tr>
      <w:tr w:rsidR="00BE74C7" w:rsidRPr="006653E1" w:rsidTr="00D21AB6">
        <w:trPr>
          <w:gridAfter w:val="1"/>
          <w:wAfter w:w="9" w:type="dxa"/>
          <w:cantSplit/>
          <w:trHeight w:val="70"/>
        </w:trPr>
        <w:tc>
          <w:tcPr>
            <w:tcW w:w="3403" w:type="dxa"/>
            <w:vMerge/>
            <w:tcBorders>
              <w:top w:val="single" w:sz="4" w:space="0" w:color="auto"/>
              <w:left w:val="single" w:sz="4" w:space="0" w:color="auto"/>
              <w:bottom w:val="single" w:sz="4" w:space="0" w:color="000000"/>
              <w:right w:val="single" w:sz="4" w:space="0" w:color="auto"/>
            </w:tcBorders>
            <w:vAlign w:val="center"/>
            <w:hideMark/>
          </w:tcPr>
          <w:p w:rsidR="00BE74C7" w:rsidRPr="006653E1" w:rsidRDefault="00BE74C7" w:rsidP="00C938FB">
            <w:pPr>
              <w:spacing w:line="200" w:lineRule="exact"/>
              <w:jc w:val="center"/>
              <w:rPr>
                <w:rFonts w:eastAsia="Times New Roman" w:cs="Times New Roman"/>
                <w:bCs/>
                <w:szCs w:val="20"/>
                <w:lang w:eastAsia="ru-RU"/>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BE74C7" w:rsidRPr="006653E1" w:rsidRDefault="00BE74C7" w:rsidP="00C938FB">
            <w:pPr>
              <w:spacing w:line="200" w:lineRule="exact"/>
              <w:jc w:val="center"/>
              <w:rPr>
                <w:rFonts w:eastAsia="Times New Roman" w:cs="Times New Roman"/>
                <w:bCs/>
                <w:szCs w:val="20"/>
                <w:lang w:eastAsia="ru-RU"/>
              </w:rPr>
            </w:pPr>
          </w:p>
        </w:tc>
        <w:tc>
          <w:tcPr>
            <w:tcW w:w="426" w:type="dxa"/>
            <w:vMerge/>
            <w:tcBorders>
              <w:top w:val="single" w:sz="4" w:space="0" w:color="auto"/>
              <w:left w:val="single" w:sz="4" w:space="0" w:color="auto"/>
              <w:bottom w:val="single" w:sz="4" w:space="0" w:color="000000"/>
              <w:right w:val="single" w:sz="4" w:space="0" w:color="auto"/>
            </w:tcBorders>
            <w:vAlign w:val="center"/>
            <w:hideMark/>
          </w:tcPr>
          <w:p w:rsidR="00BE74C7" w:rsidRPr="006653E1" w:rsidRDefault="00BE74C7" w:rsidP="00C938FB">
            <w:pPr>
              <w:spacing w:line="200" w:lineRule="exact"/>
              <w:jc w:val="center"/>
              <w:rPr>
                <w:rFonts w:eastAsia="Times New Roman" w:cs="Times New Roman"/>
                <w:bCs/>
                <w:szCs w:val="20"/>
                <w:lang w:eastAsia="ru-RU"/>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BE74C7" w:rsidRPr="006653E1" w:rsidRDefault="00BE74C7" w:rsidP="00C938FB">
            <w:pPr>
              <w:spacing w:line="200" w:lineRule="exact"/>
              <w:jc w:val="center"/>
              <w:rPr>
                <w:rFonts w:eastAsia="Times New Roman" w:cs="Times New Roman"/>
                <w:bCs/>
                <w:szCs w:val="20"/>
                <w:lang w:eastAsia="ru-RU"/>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rsidR="00BE74C7" w:rsidRPr="006653E1" w:rsidRDefault="00BE74C7" w:rsidP="00C938FB">
            <w:pPr>
              <w:spacing w:line="200" w:lineRule="exact"/>
              <w:jc w:val="center"/>
              <w:rPr>
                <w:rFonts w:eastAsia="Times New Roman" w:cs="Times New Roman"/>
                <w:bCs/>
                <w:szCs w:val="20"/>
                <w:lang w:eastAsia="ru-RU"/>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BE74C7" w:rsidRPr="006653E1" w:rsidRDefault="00BE74C7" w:rsidP="00C938FB">
            <w:pPr>
              <w:spacing w:line="200" w:lineRule="exact"/>
              <w:jc w:val="center"/>
              <w:rPr>
                <w:rFonts w:eastAsia="Times New Roman" w:cs="Times New Roman"/>
                <w:bCs/>
                <w:szCs w:val="20"/>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BE74C7" w:rsidRPr="006653E1" w:rsidRDefault="00BE74C7" w:rsidP="00043014">
            <w:pPr>
              <w:spacing w:line="200" w:lineRule="exact"/>
              <w:jc w:val="center"/>
              <w:rPr>
                <w:rFonts w:eastAsia="Times New Roman" w:cs="Times New Roman"/>
                <w:bCs/>
                <w:szCs w:val="20"/>
                <w:lang w:eastAsia="ru-RU"/>
              </w:rPr>
            </w:pPr>
            <w:r w:rsidRPr="006653E1">
              <w:rPr>
                <w:rFonts w:eastAsia="Times New Roman" w:cs="Times New Roman"/>
                <w:bCs/>
                <w:szCs w:val="20"/>
                <w:lang w:eastAsia="ru-RU"/>
              </w:rPr>
              <w:t>20</w:t>
            </w:r>
            <w:r w:rsidR="0021206D" w:rsidRPr="006653E1">
              <w:rPr>
                <w:rFonts w:eastAsia="Times New Roman" w:cs="Times New Roman"/>
                <w:bCs/>
                <w:szCs w:val="20"/>
                <w:lang w:eastAsia="ru-RU"/>
              </w:rPr>
              <w:t>2</w:t>
            </w:r>
            <w:r w:rsidR="00043014">
              <w:rPr>
                <w:rFonts w:eastAsia="Times New Roman" w:cs="Times New Roman"/>
                <w:bCs/>
                <w:szCs w:val="20"/>
                <w:lang w:eastAsia="ru-RU"/>
              </w:rPr>
              <w:t>7</w:t>
            </w:r>
            <w:r w:rsidR="0096786F" w:rsidRPr="006653E1">
              <w:rPr>
                <w:rFonts w:eastAsia="Times New Roman" w:cs="Times New Roman"/>
                <w:bCs/>
                <w:szCs w:val="20"/>
                <w:lang w:eastAsia="ru-RU"/>
              </w:rPr>
              <w:t xml:space="preserve"> год</w:t>
            </w:r>
          </w:p>
        </w:tc>
        <w:tc>
          <w:tcPr>
            <w:tcW w:w="1701" w:type="dxa"/>
            <w:tcBorders>
              <w:top w:val="nil"/>
              <w:left w:val="nil"/>
              <w:bottom w:val="single" w:sz="4" w:space="0" w:color="auto"/>
              <w:right w:val="single" w:sz="4" w:space="0" w:color="auto"/>
            </w:tcBorders>
            <w:shd w:val="clear" w:color="auto" w:fill="auto"/>
            <w:noWrap/>
            <w:vAlign w:val="center"/>
            <w:hideMark/>
          </w:tcPr>
          <w:p w:rsidR="00BE74C7" w:rsidRPr="006653E1" w:rsidRDefault="00BE74C7" w:rsidP="00043014">
            <w:pPr>
              <w:spacing w:line="200" w:lineRule="exact"/>
              <w:jc w:val="center"/>
              <w:rPr>
                <w:rFonts w:eastAsia="Times New Roman" w:cs="Times New Roman"/>
                <w:bCs/>
                <w:szCs w:val="20"/>
                <w:lang w:eastAsia="ru-RU"/>
              </w:rPr>
            </w:pPr>
            <w:r w:rsidRPr="006653E1">
              <w:rPr>
                <w:rFonts w:eastAsia="Times New Roman" w:cs="Times New Roman"/>
                <w:bCs/>
                <w:szCs w:val="20"/>
                <w:lang w:eastAsia="ru-RU"/>
              </w:rPr>
              <w:t>20</w:t>
            </w:r>
            <w:r w:rsidR="00043014">
              <w:rPr>
                <w:rFonts w:eastAsia="Times New Roman" w:cs="Times New Roman"/>
                <w:bCs/>
                <w:szCs w:val="20"/>
                <w:lang w:eastAsia="ru-RU"/>
              </w:rPr>
              <w:t>28</w:t>
            </w:r>
            <w:r w:rsidR="0096786F" w:rsidRPr="006653E1">
              <w:rPr>
                <w:rFonts w:eastAsia="Times New Roman" w:cs="Times New Roman"/>
                <w:bCs/>
                <w:szCs w:val="20"/>
                <w:lang w:eastAsia="ru-RU"/>
              </w:rPr>
              <w:t xml:space="preserve"> год</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Финансовое управление администрации муниципального образования "Мухоршибирский район" Республики Бурятия</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944</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51 217,41073</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51 220,61073</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944</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6 980,31073</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6 980,31073</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lastRenderedPageBreak/>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944</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06</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6 680,31073</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6 680,31073</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МП "Развитие и совершенствование муниципального управления муниципального образования "Мухоршибирский район" на 2025-2027 годы и на период до 2030 года"</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944</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06</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2400000000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6 680,31073</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6 680,31073</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Исполнение муниципальных функций в целях обеспечения реализации полномочий органов местного самоуправления</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944</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06</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2400400000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1 959,21073</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1 959,21073</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Расходы, связанные с осуществлением полномочий по формированию и исполнению бюджета</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944</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06</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24004С0200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1 959,21073</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1 959,21073</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Фонд оплаты труда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944</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06</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24004С0200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121</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1 507,64666</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1 507,64666</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944</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06</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24004С0200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129</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451,56407</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451,56407</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Обеспечение финансово - хозяйственной деятельности администрации района и структурных подразделений администрации</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944</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06</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2400500000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4 721,10000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4 721,10000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944</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06</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2400591040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3 767,31000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3 767,31000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Фонд оплаты труда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944</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06</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2400591040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121</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3 018,70000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3 018,70000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944</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06</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2400591040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129</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748,61000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748,61000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Софинансирование расходных обязательств муниципальных районов (городских округов) на содержание и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944</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06</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24005S2160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953,79000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953,79000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Фонд оплаты труда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944</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06</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24005S2160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121</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722,33600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722,33600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944</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06</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24005S2160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129</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231,45400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231,45400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944</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13</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300,00000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300,00000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МП "Развитие и совершенствование муниципального управления муниципального образования "Мухоршибирский район" на 2025-2027 годы и на период до 2030 года"</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944</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13</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2400000000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300,00000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300,00000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Обеспечение финансово - хозяйственной деятельности администрации района и структурных подразделений администрации</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944</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13</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2400500000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300,00000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300,00000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Прочие мероприятия, связанные с выполнением обязательств органов местного самоуправления</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944</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13</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2400580900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300,00000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300,00000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944</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13</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2400580900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244</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300,00000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300,00000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Социальная политика</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944</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3 408,60000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3 408,60000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lastRenderedPageBreak/>
              <w:t>Пенсионное обеспечение</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944</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01</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3 408,60000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3 408,60000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МП "Развитие и совершенствование муниципального управления муниципального образования "Мухоршибирский район" на 2025-2027 годы и на период до 2030 года"</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944</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01</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2400000000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3 408,60000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3 408,60000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Обеспечение финансово - хозяйственной деятельности администрации района и структурных подразделений администрации</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944</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01</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2400500000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3 408,60000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3 408,60000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Доплаты к пенсиям муниципальных служащих</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944</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01</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2400580100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3 408,60000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3 408,60000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Пособия, компенсации и иные социальные выплаты гражданам, кроме публичных нормативных обязательств</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944</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01</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2400580100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321</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3 408,60000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3 408,60000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Межбюджетные трансферты общего характера бюджетам бюджетной системы Российской Федерации</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944</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14</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40 828,50000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40 831,70000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Дотации на выравнивание бюджетной обеспеченности субъектов Российской Федерации и муниципальных образований</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944</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14</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01</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5 078,50000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5 081,70000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МП "Управление муниципальными финансами и муниципальным долгом" на 2025-2027 годы и на период до 2030 года</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944</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14</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01</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0400000000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5 078,50000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5 081,70000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Подпрограмма "Совершенствование межбюджетных отношений"</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944</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14</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01</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0420000000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5 078,50000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5 081,70000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Основное мероприятие "Предоставление межбюджетных трансфертов муниципальным образованиям поселений"</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944</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14</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01</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0420100000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5 078,50000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5 081,70000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Осуществление государственных полномочий по расчету и предоставлению дотаций поселениям</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944</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14</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01</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0420173090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78,50000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81,70000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Дотации на выравнивание бюджетной обеспеченности</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944</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14</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01</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0420173090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511</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78,50000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81,70000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Выравнивание бюджетной обеспеченности поселений из районного фонда финансовой поддержки</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944</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14</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01</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04201М0100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5 000,00000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5 000,00000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Дотации на выравнивание бюджетной обеспеченности</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944</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14</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01</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04201М0100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511</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5 000,00000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5 000,00000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Прочие межбюджетные трансферты общего характера</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944</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14</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03</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35 750,00000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35 750,00000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МП "Экономическое развитие" на 2025-2027 годы  и на период до 2030 года</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944</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14</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03</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0100000000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350,00000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350,00000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Подпрограмма "Содействие занятости населения МО "Мухоршибирский район"</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944</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14</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03</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0120000000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350,00000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350,00000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Основное мероприятие "Организация проведения оплачиваемых общественных работ"</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944</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14</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03</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0120100000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350,00000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350,00000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Организация проведения оплачиваемых общественных работ</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944</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14</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03</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0120180100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350,00000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350,00000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Иные межбюджетные трансферты</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944</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14</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03</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0120180100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540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350,00000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350,00000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МП "Управление муниципальными финансами и муниципальным долгом" на 2025-2027 годы и на период до 2030 года</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944</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14</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03</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0400000000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35 400,00000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35 400,00000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Подпрограмма "Совершенствование межбюджетных отношений"</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944</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14</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03</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0420000000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35 400,00000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35 400,00000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lastRenderedPageBreak/>
              <w:t>Основное мероприятие "Предоставление межбюджетных трансфертов муниципальным образованиям поселений"</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944</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14</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03</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0420100000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35 400,00000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35 400,00000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Обеспечение первоочередных расходов</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944</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14</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03</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04201М0200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35 400,00000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35 400,00000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Иные межбюджетные трансферты</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944</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14</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03</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04201М0200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540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35 400,00000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35 400,00000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Муниципальное учреждение "Комитет по управлению имуществом и муниципальным хозяйством муниципального образования "Мухоршибирский район" Республики Бурятия</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945</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300 477,70000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390 366,40000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945</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3 236,20000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3 236,20000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945</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13</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3 236,20000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3 236,20000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МП "Развитие и совершенствование муниципального управления муниципального образования "Мухоршибирский район" на 2025-2027 годы и на период до 2030 года"</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945</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13</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2400000000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3 236,20000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3 236,20000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Обеспечение финансово - хозяйственной деятельности администрации района и структурных подразделений администрации</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945</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13</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2400500000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3 236,20000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3 236,20000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Прочие мероприятия, связанные с выполнением обязательств органов местного самоуправления</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945</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13</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2400580900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3 236,20000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3 236,20000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945</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13</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2400580900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244</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3 236,20000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3 236,20000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Национальная экономика</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945</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244 933,80000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328 761,30000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Транспорт</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945</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08</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3 000,00000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3 000,00000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МП "Развитие дорожного хозяйства и транспортной инфраструктуры в муниципальном образовании "Мухоршибирский район" на 2025-2027 годы и на период до 2030 года</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945</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08</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0800000000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3 000,00000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3 000,00000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Подпрограмма "Развитие транспортной инфраструктуры в муниципальном образовании "Мухоршибирский район"</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945</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08</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0840000000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3 000,00000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3 000,00000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Обеспечение потребностей экономики и населения в услугах транспорта</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945</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08</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0840100000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3 000,00000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3 000,00000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Обеспечение оказания гражданам услуг по перевозке пассажиров по муниципальным маршрутам по тарифам, установленных органами местного самоуправления</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945</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08</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0840180100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3 000,00000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3 000,00000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945</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08</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0840180100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621</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3 000,00000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3 000,00000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Дорожное хозяйство (дорожные фонды)</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945</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09</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240 905,20000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324 756,70000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МП "Развитие дорожного хозяйства и транспортной инфраструктуры в муниципальном образовании "Мухоршибирский район" на 2025-2027 годы и на период до 2030 года</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945</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09</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0800000000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240 805,20000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324 656,70000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Подпрограмма "Развитие дорожного хозяйства в муниципальном образовании "Мухоршибирский район"</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945</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09</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0820000000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240 805,20000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324 656,70000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lastRenderedPageBreak/>
              <w:t>Основное мероприятие "Содержание и ремонт автодорог"</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945</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09</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0820100000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18 744,90000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19 594,90000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Содержание и ремонт автомобильных дорог</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945</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09</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08201Д0100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18 744,90000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19 594,90000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945</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09</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08201Д0100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621</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18 744,90000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19 594,90000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Капитальный ремонт автомобильных дорог местного значения</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945</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09</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0820200000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222 060,30000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305 061,80000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Разработка проектной и рабочей документации на выполнение работ по капитальному ремонту автодорог местного значения</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945</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09</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0820280300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17 070,60000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15 536,00000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945</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09</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0820280300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244</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17 070,60000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15 536,00000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На дорожную деятельность в отношении автомобильных дорог общего пользования местного значения</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945</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09</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082029Д005</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204 989,70000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289 525,80000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Иные межбюджетные трансферты</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945</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09</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082029Д005</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540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204 989,70000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289 525,80000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МП "Охрана общественного порядка на территории муниципального образования "Мухоршибирский район" на 2025-2027 годы и на период до 2030 года</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945</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09</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0900000000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100,00000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100,00000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Основное мероприятие "Информационная пропаганда населения и работа с детьми"</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945</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09</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0901800000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100,00000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100,00000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Информационная пропаганда и работа с детьми</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945</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09</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0901880100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100,00000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100,00000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945</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09</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0901880100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244</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100,00000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100,00000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945</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12</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1 028,60000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1 004,60000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МП "Повышение качества управления земельными ресурсами и развитие градостроительной деятельности на территории муниципального образования "Мухоршибирский район" на 2025 -2027 годы и на период до 2030 года</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945</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12</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1900000000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1 024,00000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1 000,00000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Основное мероприятие "Мероприятия по землеустройству и землепользованию"</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945</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12</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1900100000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1 000,00000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1 000,00000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Подготовка проектов межевания и проведение кадастровых работ</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945</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12</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1900180200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800,00000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800,00000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945</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12</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1900180200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244</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800,00000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800,00000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Оценка земельных участков</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945</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12</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1900180300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200,00000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200,00000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945</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12</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1900180300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244</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200,00000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200,00000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Основное мероприятие "Подготовка проектов межевания и проведение кадастровых работ в отношении земельных участков, выделенных за счет земельных долей"</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945</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12</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1900200000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lastRenderedPageBreak/>
              <w:t>Cубсидии на проведение кадастровых работ по формированию земельных участков для реализации Закона Республики Бурятия от 16 октября 2002 года № 115-III «О бесплатном предоставлении в собственность земельных участков, находящихся в государственной и муницип</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945</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12</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19002S2250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945</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12</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19002S2250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244</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МП "Развитие и совершенствование муниципального управления муниципального образования "Мухоршибирский район" на 2025-2027 годы и на период до 2030 года"</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945</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12</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2400000000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4,60000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4,60000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Исполнение муниципальных функций в целях обеспечения реализации полномочий органов местного самоуправления</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945</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12</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2400400000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4,60000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4,60000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Осуществление отдельных государственных полномочий по регулированию тарифов на перевозки пассажиров и багажа всеми видами общественного транспорта в городском и пригородном сообщении (кроме железнодорожного транспорта)</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945</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12</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2400473010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4,60000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4,60000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Фонд оплаты труда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945</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12</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2400473010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121</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3,50000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3,50000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945</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12</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2400473010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129</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1,10000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1,10000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Жилищно-коммунальное хозяйство</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945</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05</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46 230,90000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52 292,10000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Жилищное хозяйство</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945</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05</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01</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7 552,30000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13 613,50000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МП "Комплексное развитие сельских территорий муниципального образования "Мухоршибирский район" на 2025-2027 годы и на период до 2030 года</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945</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05</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01</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1800000000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6 061,20000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Основное мероприятие "Благоустройство сельских территорий"</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945</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05</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01</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1800200000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6 061,20000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Обеспечение комплексного развития сельских территорий</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945</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05</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01</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18002L5760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6 061,20000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Бюджетные инвестиции на приобретение объектов недвижимого имущества в государственную (муниципальную) собственность</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945</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05</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01</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18002L5760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412</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6 061,20000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МП "Поддержка педагогических работников, молодых специалистов образовательных учреждений муниципального образования "Мухоршибирский район", выпускников образовательных учреждений, поступивших на целевое обучение на педагогические направления" на 2025-2027</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945</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05</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01</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3000000000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7 552,30000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7 552,30000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Создание благоприятных условий для жизни и профессиональной деятельности молодых педагогов и их семей</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945</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05</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01</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3000200000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7 552,30000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7 552,30000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Приобретение служебного жилья для педагогов, поступивших на работу в муниципальное образовательное учреждение района</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945</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05</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01</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3000210100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7 552,30000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7 552,30000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lastRenderedPageBreak/>
              <w:t>Бюджетные инвестиции на приобретение объектов недвижимого имущества в государственную (муниципальную) собственность</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945</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05</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01</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3000210100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412</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7 552,30000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7 552,30000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Коммунальное хозяйство</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945</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05</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02</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18 368,30000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18 368,30000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МП "Развитие жилищно-коммунального комплекса в муниципальном образовании "Мухоршибирский район" на 2025-2027 годы и на период до 2030 года</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945</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05</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02</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2100000000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18 368,30000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18 368,30000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Развитие жилищно - коммунального хозяйства, повышение качества и надежности предоставляемых коммунальных услуг</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945</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05</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02</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2110000000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18 368,30000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18 368,30000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Повышение эффективности, качества и надежности поставки коммунальных ресурсов</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945</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05</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02</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2110200000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10 736,70000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10 736,70000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Приобретение дизель-генераторной установки</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945</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05</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02</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2110209000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2 000,00000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2 000,00000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945</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05</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02</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2110209000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244</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2 000,00000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2 000,00000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Организация в границах поселений тепло- и водоснабжения населения, водоотведения</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945</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05</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02</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2110280800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1 000,00000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1 000,00000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Иные межбюджетные трансферты</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945</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05</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02</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2110280800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540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1 000,00000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1 000,00000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Реализация первоочередных мероприятий по модернизации, капитальному ремонту и подготовке к отопительному сезону объектов коммунальной инфраструктуры, находящихся в муниципальной собственности</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945</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05</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02</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211029Т001</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7 736,70000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7 736,70000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Закупка товаров, работ, услуг в целях капитального ремонта государственного (муниципального) имущества</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945</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05</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02</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211029Т001</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243</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300,00000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300,00000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945</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05</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02</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211029Т001</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244</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7 436,70000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7 436,70000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Обеспечение населения водой нормативного качества в необходимом количестве</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945</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05</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02</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2110300000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3 000,00000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3 000,00000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Организация в границах поселений водоснабжения населения</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945</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05</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02</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2110380700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3 000,00000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3 000,00000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Иные межбюджетные трансферты</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945</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05</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02</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2110380700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540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3 000,00000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3 000,00000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Реализация мероприятий по развитию общественной инфраструктуры</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945</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05</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02</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2116200000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4 631,60000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4 631,60000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Развитие общественной инфраструктуры, капитальный ремонт, реконструкцию, строительство объектов образования, физической культуры и спорта, культуры, дорожного хозяйства, жилищно-коммунального хозяйства</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945</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05</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02</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21162S2140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4 631,60000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4 631,60000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Закупка товаров, работ, услуг в целях капитального ремонта государственного (муниципального) имущества</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945</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05</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02</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21162S2140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243</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4 631,60000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4 631,60000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Благоустройство</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945</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05</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03</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15 579,90000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15 579,90000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МП "Охрана окружающей среды и природных ресурсов" на 2025-2027 годы и на период до 2030 года</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945</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05</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03</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0200000000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4 000,00000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4 000,00000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Основное мероприятие "Строительство полигонов твердых бытовых отходов"</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945</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05</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03</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0200100000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2 000,00000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2 000,00000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Обустройство контейнерных площадок</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945</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05</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03</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0200180100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2 000,00000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2 000,00000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lastRenderedPageBreak/>
              <w:t>Иные межбюджетные трансферты</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945</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05</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03</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0200180100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540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2 000,00000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2 000,00000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Приобретение контейнеров для сбора твердых коммунальных отходов</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945</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05</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03</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0200800000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2 000,00000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2 000,00000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Приобретение контейнеров</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945</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05</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03</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0200880100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2 000,00000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2 000,00000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945</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05</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03</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0200880100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244</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2 000,00000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2 000,00000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МП "Комплексное развитие сельских территорий муниципального образования "Мухоршибирский район" на 2025-2027 годы и на период до 2030 года</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945</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05</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03</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1800000000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6 660,00000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6 660,00000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Основное мероприятие "Благоустройство сельских территорий"</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945</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05</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03</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1800200000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6 660,00000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6 660,00000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(Благоустройство дальневосточных дворов (не менее 14 дворовых территорий)</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945</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05</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03</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18002L505Р</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3 300,00000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3 300,00000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Иные межбюджетные трансферты</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945</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05</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03</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18002L505Р</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540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3 300,00000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3 300,00000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Обеспечение комплексного развития сельских территорий</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945</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05</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03</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18002L5760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3 360,00000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3 360,00000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Иные межбюджетные трансферты</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945</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05</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03</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18002L5760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540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3 360,00000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3 360,00000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МП "Формирование современной городской среды на территории муниципального образования "Мухоршибирский район" на 2018-2027 годы</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945</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05</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03</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2200000000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4 919,90000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4 919,90000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Федеральный проект "Формирование комфортной городской среды"</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945</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05</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03</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220И400000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4 919,90000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4 919,90000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Реализация программ формирования современной городской среды</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945</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05</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03</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220И455550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4 919,90000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4 919,90000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Иные межбюджетные трансферты</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945</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05</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03</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220И455550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540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4 919,90000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4 919,90000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Другие вопросы в области жилищно-коммунального хозяйства</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945</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05</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05</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4 730,40000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4 730,40000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МП "Развитие и совершенствование муниципального управления муниципального образования "Мухоршибирский район" на 2025-2027 годы и на период до 2030 года"</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945</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05</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05</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2400000000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4 730,40000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4 730,40000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Обеспечение финансово - хозяйственной деятельности администрации района и структурных подразделений администрации</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945</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05</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05</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2400500000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4 730,40000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4 730,40000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945</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05</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05</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2400591040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3 701,18100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3 701,18100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Фонд оплаты труда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945</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05</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05</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2400591040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121</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2 842,70000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2 842,70000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945</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05</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05</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2400591040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129</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858,48100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858,48100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Софинансирование расходных обязательств муниципальных районов (городских округов) на содержание и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945</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05</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05</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24005S2160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1 029,21900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1 029,21900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Фонд оплаты труда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945</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05</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05</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24005S2160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121</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790,49000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790,49000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lastRenderedPageBreak/>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945</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05</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05</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24005S2160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129</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238,72900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238,72900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Социальная политика</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945</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77,10000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77,10000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Другие вопросы в области социальной политики</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945</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06</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77,10000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77,10000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МП "Развитие и совершенствование муниципального управления муниципального образования "Мухоршибирский район" на 2025-2027 годы и на период до 2030 года"</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945</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06</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2400000000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77,10000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77,10000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Исполнение муниципальных функций в целях обеспечения реализации полномочий органов местного самоуправления</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945</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06</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2400400000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77,10000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77,10000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Осуществление государственных полномочий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945</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06</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2400473250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77,10000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77,10000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Фонд оплаты труда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945</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06</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2400473250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121</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7,47700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7,47700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945</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06</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2400473250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129</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2,25800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2,25800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945</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06</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2400473250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244</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67,36500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67,36500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Физическая культура и спорт</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945</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11</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5 999,70000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5 999,70000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Массовый спорт</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945</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11</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02</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5 999,70000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5 999,70000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МП "Развитие муниципального автономного учреждения плавательного бассейна "Горняк" на 2025-2027 годы и на период до 2030 года</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945</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11</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02</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1100000000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5 999,70000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5 999,70000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Основное мероприятие "Содержание муниципального учреждения"</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945</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11</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02</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1100100000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5 999,70000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5 999,70000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Оказание учреждением муниципальных услуг</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945</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11</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02</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1100110100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3 957,05900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3 957,05900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945</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11</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02</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1100110100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621</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3 957,05900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3 957,05900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Софинансирование расходных обязательств муниципальных районов (городских округов) на содержание и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945</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11</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02</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11001S2160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2 042,64100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2 042,64100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945</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11</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02</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11001S2160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621</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2 042,64100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2 042,64100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Администрация муниципального образования "Мухоршибирский район" Республики Бурятия</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101 016,80000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101 017,30000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58 428,50000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58 429,00000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lastRenderedPageBreak/>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02</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1 360,90000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1 360,90000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МП "Развитие и совершенствование муниципального управления муниципального образования "Мухоршибирский район" на 2025-2027 годы и на период до 2030 года"</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02</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2400000000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1 360,90000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1 360,90000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Обеспечение финансово - хозяйственной деятельности администрации района и структурных подразделений администрации</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02</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2400500000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1 360,90000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1 360,90000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Расходы на обеспечение функционирования высшего должностного лица муниципального образования</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02</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2400591010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1 360,90000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1 360,90000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Фонд оплаты труда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02</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2400591010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121</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1 360,90000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1 360,90000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04</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12 016,00000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12 016,00000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МП "Развитие и совершенствование муниципального управления муниципального образования "Мухоршибирский район" на 2025-2027 годы и на период до 2030 года"</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04</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2400000000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12 016,00000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12 016,00000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Обеспечение финансово - хозяйственной деятельности администрации района и структурных подразделений администрации</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04</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2400500000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12 016,00000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12 016,00000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04</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2400591040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9 045,26700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9 045,26700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Фонд оплаты труда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04</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2400591040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121</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6 927,50000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6 927,50000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04</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2400591040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129</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2 117,76700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2 117,76700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Софинансирование расходных обязательств муниципальных районов (городских округов) на содержание и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04</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24005S2160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2 970,73300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2 970,73300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Фонд оплаты труда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04</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24005S2160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121</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2 263,71800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2 263,71800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04</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24005S2160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129</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707,01500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707,01500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Резервные фонды</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11</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5 000,00000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5 000,00000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Непрограммные расходы</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11</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9900000000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5 000,00000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5 000,00000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Резервные фонды местной администрации</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11</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9960000000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5 000,00000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5 000,00000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Резервный фонд финансирования непредвиденных расходов администрации</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11</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99600P0100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3 500,00000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3 500,00000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Резервные средства</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11</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99600P0100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870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3 500,00000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3 500,00000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Резервный фонд администрации по предупреждению чрезвычайных ситуаций</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11</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99600P0200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1 000,00000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1 000,00000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lastRenderedPageBreak/>
              <w:t>Резервные средства</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11</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99600P0200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870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1 000,00000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1 000,00000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Резервный фонд администрации по ликвидации чрезвычайных ситуаций и последствий стихийных бедствий</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11</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99600P0300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500,00000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500,00000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Резервные средства</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11</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99600P0300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870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500,00000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500,00000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13</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40 051,60000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40 052,10000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МП "Развитие и совершенствование муниципального управления муниципального образования "Мухоршибирский район" на 2025-2027 годы и на период до 2030 года"</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13</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2400000000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14 623,90000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14 623,90000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Исполнение муниципальных функций в целях обеспечения реализации полномочий органов местного самоуправления</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13</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2400400000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1 770,30000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1 770,30000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Осуществление отдельных государственных полномочий по уведомительной регистрации коллективных договоров</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13</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2400473100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271,20000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271,20000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Фонд оплаты труда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13</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2400473100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121</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178,95500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178,95500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13</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2400473100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129</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54,04500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54,04500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13</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2400473100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244</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38,20000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38,20000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Осуществление государственных полномочий по хранению, формированию, учету и использованию архивного фонда Республики Бурятия</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13</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2400473110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1 231,40000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1 231,40000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Фонд оплаты труда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13</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2400473110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121</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874,80800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874,80800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13</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2400473110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129</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264,19200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264,19200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13</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2400473110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244</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92,40000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92,40000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Осуществление государственных полномочий по созданию и организации деятельности административных комиссий</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13</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2400473120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267,70000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267,70000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Фонд оплаты труда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13</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2400473120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121</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170,11300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170,11300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13</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2400473120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129</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51,37700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51,37700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13</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2400473120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244</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46,21000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46,21000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Обеспечение финансово - хозяйственной деятельности администрации района и структурных подразделений администрации</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13</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2400500000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2 150,00000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2 150,00000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Прочие мероприятия, связанные с выполнением обязательств органов местного самоуправления</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13</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2400580900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2 150,00000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2 150,00000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lastRenderedPageBreak/>
              <w:t>Иные выплаты, за исключением фонда оплаты труда учреждений, лицам, привлекаемым согласно законодательству для выполнения отдельных полномочий</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13</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2400580900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113</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350,00000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350,00000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13</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2400580900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244</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1 724,00000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1 724,00000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Уплата прочих налогов, сборов</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13</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2400580900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852</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Уплата иных платежей</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13</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2400580900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853</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75,00000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75,00000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Обеспечение финансово - правовой деятельности администрации района и структурных подразделений администрации</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13</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2400600000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10 703,60000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10 703,60000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Предоставление иных межбюджетных трансфертов из республиканского бюджета бюджетам муниципальных образований в Республике Бурятия на обеспечение деятельности муниципальных центров управления</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13</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2400674А30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898,40000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898,40000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Фонд оплаты труда  учреждений</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13</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2400674А30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111</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690,00000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690,00000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13</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2400674А30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119</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208,40000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208,40000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Обеспечение деятельности казенных учреждений (финансово - правовой отдел)</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13</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2400680100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8 480,56900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8 480,56900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Фонд оплаты труда  учреждений</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13</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2400680100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111</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6 273,48000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6 273,48000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13</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2400680100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119</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1 757,08900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1 757,08900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13</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2400680100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244</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450,00000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450,00000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Софинансирование расходных обязательств муниципальных районов (городских округов) на содержание и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13</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24006S2160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1 324,63100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1 324,63100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Фонд оплаты труда  учреждений</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13</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24006S2160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111</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1 017,38300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1 017,38300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13</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24006S2160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119</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307,24800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307,24800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Непрограммные расходы</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13</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9900000000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25 427,70000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25 428,20000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13</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9920000000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25 421,60000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25 421,60000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Обеспечение деятельности (оказание услуг) учреждений хозяйственного обслуживания</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13</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9920020200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23 661,79000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23 661,79000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Фонд оплаты труда  учреждений</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13</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9920020200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111</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9 141,86000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9 141,86000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13</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9920020200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119</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2 571,73000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2 571,73000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13</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9920020200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244</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9 800,00000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9 800,00000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Закупка энергетических ресурсов</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13</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9920020200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247</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2 049,00000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2 049,00000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Уплата налога на имущество организаций и земельного налога</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13</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9920020200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851</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99,20000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99,20000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Исполнение расходных обязательств муниципальных районов (городских округов)</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13</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99200S2160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1 759,81000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1 759,81000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lastRenderedPageBreak/>
              <w:t>Фонд оплаты труда  учреждений</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13</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99200S2160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111</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1 415,66400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1 415,66400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13</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99200S2160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119</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344,14600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344,14600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Выполнение других обязательств муниципального образования</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13</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9990000000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6,10000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6,60000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13</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9990051200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6,10000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6,60000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13</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9990051200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244</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6,10000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6,60000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03</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1 751,00000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1 751,00000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Гражданская оборона</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03</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09</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1 739,00000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1 739,00000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МП "Противодействие экстремизму и профилактика терроризма на территории муниципального образования "Мухоршибирский район" на 2025-2027 годы и на период до 2030 года</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03</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09</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2500000000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10,00000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10,00000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Основное мероприятие "Приобретение комплектов плакатов, печатных памяток антитеррористической направленности и по тематике профилактики противодействия экстремизму для распространения среди жителей района"</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03</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09</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2500200000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10,00000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10,00000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Приобретение комплектов плакатов, печатных памяток антитеррористической направленности и по тематике профилактики противодействия экстремизму для распространения среди жителей района</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03</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09</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2500280100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10,00000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10,00000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03</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09</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2500280100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244</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10,00000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10,00000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Непрограммные расходы</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03</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09</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9900000000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1 729,00000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1 729,00000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Выполнение других обязательств муниципального образования</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03</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09</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9990000000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1 729,00000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1 729,00000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Предупреждение и ликвидация последствий чрезвычайных ситуаций и стихийных бедствий природного и техногенного характера</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03</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09</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9990080100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1 729,00000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1 729,00000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03</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09</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9990080100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244</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1 729,00000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1 729,00000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03</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10</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12,00000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12,00000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МП "Охрана общественного порядка на территории муниципального образования "Мухоршибирский район" на 2025-2027 годы и на период до 2030 года</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03</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10</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0900000000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12,00000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12,00000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Основное мероприятие "Пропаганда патриотизма, духовно-нравственных ценностей, здорового образа жизни подростков и молодежи"</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03</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10</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0900200000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12,00000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12,00000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Оснащение мест проживания граждан автономными дымовыми пожарными извещателями с GSM - модулем</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03</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10</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0900258010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12,00000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12,00000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03</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10</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0900258010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244</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12,00000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12,00000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lastRenderedPageBreak/>
              <w:t>Национальная экономика</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2 340,00000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2 340,00000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12</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2 340,00000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2 340,00000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МП "Экономическое развитие" на 2025-2027 годы  и на период до 2030 года</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12</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0100000000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1 000,00000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1 000,00000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Подпрограмма "Развитие малого и среднего предпринимательства в МО "Мухоршибирский район"</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12</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0110000000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1 000,00000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1 000,00000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Основное мероприятие "Подготовка, переподготовка и повышение квалификации кадров СМиСП. Информационное обеспечение и пропаганда предпринимательской деятельности"</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12</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0110200000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1 000,00000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1 000,00000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Проведение семинаров, мастер-классов, конференций, круглых столов, форумов, выставок, ярмарок и прочих мероприятий</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12</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0110280320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1 000,00000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1 000,00000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Иные межбюджетные трансферты</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12</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0110280320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540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1 000,00000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1 000,00000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МП "Охрана общественного порядка на территории муниципального образования "Мухоршибирский район" на 2025-2027 годы и на период до 2030 года</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12</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0900000000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525,00000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525,00000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Основное мероприятие "Пропаганда патриотизма, духовно-нравственных ценностей, здорового образа жизни подростков и молодежи"</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12</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0900200000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255,00000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255,00000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Оказание практической помощи лицам, ранее судимым в получении документов, установлении родственных связей, жизнеустройстве.</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12</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0900220100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15,00000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15,00000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Иные межбюджетные трансферты</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12</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0900220100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540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15,00000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15,00000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Проведение спортивных мероприятий среди учащихся, молодежи и народных дружинников по массовым видам спорта</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12</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0900248010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240,00000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240,00000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12</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0900248010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244</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240,00000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240,00000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Основное мероприятие "Квотирование рабочих мест для лиц, осужденных к наказанию в виде исправительных работ"</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12</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0900400000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200,00000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200,00000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Квотирование рабочих мест для лиц, осужденных к наказанию в виде исправительных работ</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12</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0900480100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200,00000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200,00000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Иные межбюджетные трансферты</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12</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0900480100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540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200,00000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200,00000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Основное мероприятие "Организация и деятельность добровольных народных дружин"</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12</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0900600000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70,00000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70,00000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Организация и деятельность добровольных народных дружин</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12</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0900680100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70,00000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70,00000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12</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0900680100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244</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70,00000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70,00000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МП "Формирование и развитие благоприятного инвестиционного имиджа  муниципального образования "Мухоршибирский район" на 2025-2027 годы и на период до 2030 года</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12</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2300000000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815,00000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815,00000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Систематизация и подготовка информационного материала об инвестиционном потенциале района</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12</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2300100000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815,00000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815,00000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Приобретение мобильного стенда и изготовление презентационного баннера</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12</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2300180700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815,00000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815,00000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lastRenderedPageBreak/>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12</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2300180700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244</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815,00000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815,00000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Образование</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589,10000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589,10000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Профессиональная подготовка, переподготовка и повышение квалификации</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05</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186,00000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186,00000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МП "Развитие и совершенствование муниципального управления муниципального образования "Мухоршибирский район" на 2025-2027 годы и на период до 2030 года"</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05</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2400000000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186,00000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186,00000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Создание условий для развития и совершенствования муниципальной службы в Администрации муниципального образования "Мухоршибирский район" и ее структурных подразделениях</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05</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2400200000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186,00000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186,00000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Иные межбюджетные трансферты бюджетам муниципальных образований в Республике Бурятия на софинансирование мероприятий по обеспечению профессиональной переподготовки, повышению квалификации лиц, замещающих выборные муниципальные должности, муниципальных слу</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05</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2400274А20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186,00000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186,00000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Иные межбюджетные трансферты</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05</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2400274А20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540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186,00000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186,00000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Молодежная политика</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07</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403,10000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403,10000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МП "Реализация молодежной политики в муниципальном образовании "Мухоршибирский район" на 2025-2027 годы и на период до 2030 года</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07</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0500000000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403,10000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403,10000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Основное мероприятие "Организация и проведение культурно-массовых мероприятий для молодежи"</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07</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0500400000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300,00000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300,00000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Организация и проведение культурно-массовых мероприятий для молодежи</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07</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0500480100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300,00000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300,00000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Премии и гранты</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07</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0500480100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350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300,00000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300,00000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Основное мероприятие "Мероприятия, направленные на развитие добровольческого движения, молодежного парламентаризма, студенческого самоуправления, поддержку молодежных общественных организаций"</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07</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0500500000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103,10000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103,10000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Реализация мероприятий регионального проекта "Социальная активность"</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07</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05005S2Р50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103,10000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103,10000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07</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05005S2Р50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244</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103,10000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103,10000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Социальная политика</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6 624,20000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6 624,20000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Социальное обеспечение населения</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03</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272,30000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272,30000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Непрограммные расходы</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03</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9900000000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272,30000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272,30000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Осуществление расходов на выполнение передаваемых полномочий субъекта РФ</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03</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9930000000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272,30000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272,30000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lastRenderedPageBreak/>
              <w:t>Предоставление мер социальной поддержки по оплате коммунальных услуг педагогическим работникам муниципальных образовательных организаций, специалистам муниципальных учреждений культуры, проживающим и работающим в сельских населенных пунктах, рабочих посел</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03</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9930073180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272,30000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272,30000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Субсидии бюджетным учреждениям на иные цели</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03</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9930073180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612</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272,30000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272,30000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Охрана семьи и детства</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04</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2 182,90000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2 182,90000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МП "Реализация молодежной политики в муниципальном образовании "Мухоршибирский район" на 2025-2027 годы и на период до 2030 года</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04</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0500000000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2 182,90000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2 182,90000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Основное мероприятие "Предоставление социальной выплаты на приобретение жилья или строительство индивидуального жилого дома"</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04</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0500800000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2 182,90000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2 182,90000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Предоставление социальной выплаты на приобретение жилья или строительство индивидуального жилого дома</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04</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05008L4970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2 182,90000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2 182,90000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Субсидии гражданам на приобретение жилья</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04</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05008L4970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322</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2 182,90000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2 182,90000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Другие вопросы в области социальной политики</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06</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4 169,00000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4 169,00000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МП "Поддержка ветеранов - уважение старших" на 2025-2027 годы и на период до 2030 года</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06</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1500000000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1 027,50000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1 027,50000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Основное мероприятие "Поддержка Совета ветеранов и ветеранских клубов"</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06</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1500200000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1 027,50000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1 027,50000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Организация досуга пожилых людей, проведение массовых мероприятий</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06</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1500280100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1 027,50000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1 027,50000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Уплата иных платежей</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06</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1500280100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853</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1 027,50000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1 027,50000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МП "Развитие и совершенствование муниципального управления муниципального образования "Мухоршибирский район" на 2025-2027 годы и на период до 2030 года"</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06</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2400000000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3 141,50000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3 141,50000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Исполнение муниципальных функций в целях обеспечения реализации полномочий органов местного самоуправления</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06</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2400400000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3 141,50000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3 141,50000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Осуществление государственных полномочий по организации деятельности комиссий по делам несовершеннолетних и защите их прав в Республике Бурятия</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06</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2400473130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1 256,60000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1 256,60000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Фонд оплаты труда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06</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2400473130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121</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874,80400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874,80400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06</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2400473130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129</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264,19000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264,19000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06</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2400473130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244</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117,60600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117,60600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Осуществление государственных полномочий по образованию и организации деятельности по опеке и попечительству в Республике Бурятия</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06</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2400473150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1 884,90000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1 884,90000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lastRenderedPageBreak/>
              <w:t>Фонд оплаты труда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06</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2400473150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121</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1 312,20500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1 312,20500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06</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2400473150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129</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396,28600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396,28600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06</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2400473150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244</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176,40900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176,40900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Физическая культура и спорт</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11</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28 366,00000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28 366,00000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Физическая культура</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11</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01</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2 200,00000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2 200,00000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МП "Развитие физической культуры и спорта в муниципальном образовании "Мухоршибирский район" на 2025-2027 годы и на период до 2030 года</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11</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01</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1700000000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2 200,00000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2 200,00000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Основное мероприятие "Организация и проведение спортивно-массовых и оздоровительных мероприятий с различными группами населения в районе"</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11</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01</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1700100000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2 200,00000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2 200,00000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Организация и проведение спортивно-массовых и оздоровительных мероприятий с различными группами населения в районе</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11</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01</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1700180100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2 200,00000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2 200,00000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11</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01</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1700180100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244</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2 200,00000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2 200,00000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Массовый спорт</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11</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02</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2 233,70000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2 233,70000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Непрограммные расходы</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11</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02</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9900000000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2 233,70000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2 233,70000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Выполнение других обязательств муниципального образования</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11</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02</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9990000000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2 233,70000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2 233,70000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Расходы на содержание инструкторов по физической культуре и спорту</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11</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02</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99900S2200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2 233,70000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2 233,70000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Фонд оплаты труда  учреждений</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11</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02</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99900S2200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111</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1 715,50000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1 715,50000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11</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02</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99900S2200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119</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518,20000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518,20000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Спорт высших достижений</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11</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03</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23 932,30000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23 932,30000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МП "Развитие муниципального бюджетного учреждения "Мухоршибирская спортивная школа" на 2025-2027 годы и на период до 2030 года"</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11</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03</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2600000000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23 932,30000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23 932,30000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Основное мероприятие "Содержание муниципального учреждения"</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11</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03</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2600100000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23 932,30000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23 932,30000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Оказание учреждением муниципальных услуг</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11</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03</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2600110100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9 404,75900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9 404,75900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11</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03</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2600110100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611</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9 404,75900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9 404,75900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Софинансирование расходных обязательств муниципальных районов (городских округов) на содержание и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11</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03</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26001S2160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1 079,64100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1 079,64100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lastRenderedPageBreak/>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11</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03</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26001S2160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611</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1 079,64100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1 079,64100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Субсидии муниципальным учреждениям, реализующим программы спортивной подготовки</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11</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03</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26001S2E90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13 447,90000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13 447,90000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11</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03</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26001S2E90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611</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13 447,90000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13 447,90000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Средства массовой информации</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12</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2 220,00000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2 220,00000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Периодическая печать и издательства</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12</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02</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2 220,00000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2 220,00000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МП "Поддержка и развитие печатного средства массовой информации - газеты "Земля мухоршибирская" на 2025-2027 годы и на период до 2030 года</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12</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02</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0600000000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2 220,00000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2 220,00000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Основное мероприятие "Издание газеты "Земля Мухоршибирская"</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12</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02</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0600200000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2 220,00000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2 220,00000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Издание газеты "Земля Мухоршибирская"</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12</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02</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0600210100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1 887,85800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1 887,85800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12</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02</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0600210100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621</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1 887,85800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1 887,85800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Софинансирование расходных обязательств муниципальных районов (городских округов) на содержание и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12</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02</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06002S2160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332,14200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332,14200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12</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02</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06002S2160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621</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332,14200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332,14200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Межбюджетные трансферты общего характера бюджетам бюджетной системы Российской Федерации</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14</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698,00000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698,00000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Прочие межбюджетные трансферты общего характера</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14</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03</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698,00000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698,00000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Непрограммные расходы</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14</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03</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9900000000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698,00000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698,00000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Выполнение других обязательств муниципального образования</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14</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03</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9990000000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698,00000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698,00000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Иные межбюджетные трансферты на реализацию инициативных проектов</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14</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03</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9990074970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698,00000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698,00000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Иные межбюджетные трансферты</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946</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14</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03</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9990074970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540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698,00000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698,00000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Управление образования Муниципального образования "Мухоршибирский район" Республики Бурятия</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910 334,01200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866 920,37200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Национальная экономика</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50,00000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50,00000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Дорожное хозяйство (дорожные фонды)</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09</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50,00000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50,00000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lastRenderedPageBreak/>
              <w:t>МП "Охрана общественного порядка на территории муниципального образования "Мухоршибирский район" на 2025-2027 годы и на период до 2030 года</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09</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0900000000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50,00000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50,00000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Основное мероприятие "Информационная пропаганда населения и работа с детьми"</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09</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0901800000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50,00000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50,00000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Информационная пропаганда и работа с детьми</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09</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0901880100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50,00000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50,00000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09</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0901880100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244</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50,00000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50,00000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Образование</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906 084,01200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862 670,37200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Дошкольное образование</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01</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243 640,95600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190 883,36600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МП "Развитие образования МО "Мухоршибирский район" на 2025 - 2027 годы и на период до 2030 года</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01</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0300000000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242 876,38600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190 064,31100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Подпрограмма "Дошкольное образование"</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01</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0310000000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242 876,38600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190 064,31100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Основное мероприятие "Оказание услуг по реализации общеобразовательных программ дошкольного образования в соответствии с муниципальным заданием"</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01</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0310100000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177 861,48600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189 545,91100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tcPr>
          <w:p w:rsidR="006558BE" w:rsidRDefault="006558BE" w:rsidP="006558BE">
            <w:pPr>
              <w:rPr>
                <w:szCs w:val="20"/>
              </w:rPr>
            </w:pPr>
            <w:r>
              <w:rPr>
                <w:szCs w:val="20"/>
              </w:rPr>
              <w:t>Оказание учреждениями (организациями) услуг (работ) по предоставлению дошкольного образования</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01</w:t>
            </w:r>
          </w:p>
        </w:tc>
        <w:tc>
          <w:tcPr>
            <w:tcW w:w="1275"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0310110100</w:t>
            </w:r>
          </w:p>
        </w:tc>
        <w:tc>
          <w:tcPr>
            <w:tcW w:w="567"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34 979,77700</w:t>
            </w:r>
          </w:p>
        </w:tc>
        <w:tc>
          <w:tcPr>
            <w:tcW w:w="1701" w:type="dxa"/>
            <w:tcBorders>
              <w:top w:val="nil"/>
              <w:left w:val="nil"/>
              <w:bottom w:val="single" w:sz="4" w:space="0" w:color="auto"/>
              <w:right w:val="single" w:sz="4" w:space="0" w:color="auto"/>
            </w:tcBorders>
            <w:shd w:val="clear" w:color="auto" w:fill="auto"/>
            <w:noWrap/>
            <w:vAlign w:val="center"/>
          </w:tcPr>
          <w:p w:rsidR="006558BE" w:rsidRDefault="006558BE" w:rsidP="006558BE">
            <w:pPr>
              <w:jc w:val="right"/>
              <w:rPr>
                <w:szCs w:val="20"/>
              </w:rPr>
            </w:pPr>
            <w:r>
              <w:rPr>
                <w:szCs w:val="20"/>
              </w:rPr>
              <w:t>46 205,98400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01</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0310110100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611</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23 865,68000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31 524,99200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01</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0310110100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621</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11 114,09700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14 680,99200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Уплата налога на имущество организаций и земельного налога</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01</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0310110200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1 427,76300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1 885,98100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01</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0310110200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611</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910,13500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1 202,22900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01</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0310110200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621</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517,62800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683,75200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Финансовое обеспечение получения дошкольного образования в муниципальных образовательных организациях</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01</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0310173020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79 593,50000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79 593,50000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01</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0310173020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611</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56 778,00000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56 778,00000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lastRenderedPageBreak/>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01</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0310173020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621</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22 815,50000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22 815,50000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Софинансирование расходных обязательств муниципальных районов (городских округов) на содержание и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01</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03101S2160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61 860,44600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61 860,44600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01</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03101S2160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611</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44 147,76400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44 147,76400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01</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03101S2160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621</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17 712,68200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17 712,68200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Основное мероприятие "Возмещение расходов по содержанию воспитанников дошкольных образовательных учреждений, родители (законные представители) которых имеют льготы по родительской плате за содержание ребенка в муниципальных дошкольных образовательных учре</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01</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0310500000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518,40000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518,40000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Питание обучающихся в муниципальных организациях РБ, осваивающих образовательные программы дошкольного образования, являющихся детьми отдельных категорий граждан , принимавших участие в специальной военной операции</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01</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0310574880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518,40000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518,40000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01</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0310574880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611</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362,30000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362,30000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01</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0310574880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621</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156,10000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156,10000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Региональный проект «Поддержка семьи»</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01</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031Я100000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64 496,50000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01</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031Я153150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64 496,50000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Субсидии бюджетным учреждениям на иные цели</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01</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031Я153150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612</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64 496,50000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МП "Сохранение и развитие бурятского языка в муниципальном образовании "Мухоршибирский район" на 2025-2027 годы и на и на период до 2030 года</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01</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2800000000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594,80000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594,80000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lastRenderedPageBreak/>
              <w:t>Создание необходимых условий для развития территориального двуязычия (билингвизма), сохранения и развития бурятского языка</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01</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2800100000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594,80000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594,80000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Иные межбюджетные трансферты на ежемесячное денежное вознаграждение воспитателей дошкольных образовательных организаций, реализующих программу погружения в бурятскую языковую среду</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01</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2800174650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594,80000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594,80000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01</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2800174650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611</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238,00000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238,00000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01</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2800174650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621</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356,80000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356,80000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МП "Поддержка педагогических работников, молодых специалистов образовательных учреждений муниципального образования "Мухоршибирский район", выпускников образовательных учреждений, поступивших на целевое обучение на педагогические направления" на 2025-2027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01</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3000000000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169,77000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224,25500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Обеспечение муниципальных образовательных организаций МО "Мухоршибирский  район" молодыми квалифицированными педагогическими кадрами</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01</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3000100000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169,77000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224,25500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Единовременная денежная выплата молодым специалистам, поступившим на работу в муниципальное образовательное учреждение МО "Мухоршибирский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01</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3000110100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169,77000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224,25500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01</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3000110100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621</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169,77000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224,25500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Общее образование</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02</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601 214,61800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610 558,56800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МП "Развитие образования МО "Мухоршибирский район" на 2025 - 2027 годы и на период до 2030 года</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02</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0300000000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582 769,08300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590 536,78600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Подпрограмма "Общее образование"</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02</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0320000000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582 769,08300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590 536,78600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Основное мероприятие "Оказание услуг по реализации основных общеобразовательных программ"</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02</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0320100000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477 744,69000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487 175,32800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Оказание учреждениями (организациями) услуг по предоставлению общего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02</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0320110100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20 235,64500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20 263,24700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02</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0320110100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611</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17 094,18000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16 368,27200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lastRenderedPageBreak/>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02</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0320110100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621</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3 141,46500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3 894,97500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Уплата налога на имущество организаций и земельного налога</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02</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0320110200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5 009,91600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4 190,05200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02</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0320110200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611</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4 452,39200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3 453,60000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02</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0320110200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621</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557,52400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736,45200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Финансовое обеспечение получения начального общего, основного общего, среднего общего образования в муниципальных общеобразовательных организациях, дополнительного образования детей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02</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0320173030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255 287,00000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285 409,30000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02</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0320173030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611</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212 176,10000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236 514,50000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02</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0320173030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621</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43 110,90000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48 894,80000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Софинансирование расходных обязательств муниципальных районов (городских округов) на содержание и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02</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03201S2160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49 419,92900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49 419,92900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02</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03201S2160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611</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47 406,29200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47 406,29200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02</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03201S2160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621</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2 013,63700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2 013,63700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Оплата труда обслуживающего персонала муниципальных общеобразовательных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02</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03201S2В40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147 792,20000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127 892,80000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Субсидии бюджетным учреждениям на иные цели</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02</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03201S2В40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612</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119 479,10000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100 817,40000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Субсидии автономным учреждениям на иные цели</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02</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03201S2В40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622</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28 313,10000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27 075,40000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lastRenderedPageBreak/>
              <w:t>Основное мероприятие "Выплата дополнительного денежного вознаграждения педагогическим работникам за выполнение функций классного руководителя по общеобразовательным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02</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0320200000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4 489,20000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4 489,20000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Выплата вознаграждения за выполнение функций классного руководителя педагогическим работникам муниципальных образовательных организаций, реализующих образовательные программы начального  общего, основного общего, среднего общего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02</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0320273040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4 489,20000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4 489,20000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02</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0320273040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611</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3 630,10000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3 630,10000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02</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0320273040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621</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859,10000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859,10000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Основное мероприятие "Мероприятия по организации горячего питания детей, обучающихся в общеобразовательных учреждениях"</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02</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0320300000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39 694,60000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34 827,30000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02</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03203L3040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18 298,10000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17 532,70000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Субсидии бюджетным учреждениям на иные цели</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02</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03203L3040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612</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13 313,10000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12 756,20000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Субсидии автономным учреждениям на иные цели</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02</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03203L3040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622</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4 985,00000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4 776,50000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Организация горячего питания обучающихся, получающих основное общее, среднее общее образование в муниципальных образовательных организациях</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02</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03203S2К90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20 615,20000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16 465,30000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Субсидии бюджетным учреждениям на иные цели</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02</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03203S2К90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612</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17 330,50000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13 928,10000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Субсидии автономным учреждениям на иные цели</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02</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03203S2К90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622</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3 284,70000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2 537,20000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Обеспечение выплаты денежной компенсации стоимости двухразового питания родителям (законным представителям) обучающихся с ограниченными возможностями здоровья, родителям (законным представителям) детей-инвалидов, имеющих статус обучающихся с ограниченными</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02</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03203S2Р40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781,30000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829,30000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Субсидии бюджетным учреждениям на иные цели</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02</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03203S2Р40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612</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781,30000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829,30000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Основное мероприятие "Мероприятия по организации перевозок учащихся, проживающих в отдаленных селах, к месту учебы и обратно по общеобразовательным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02</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0320400000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9 984,49300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13 188,85800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lastRenderedPageBreak/>
              <w:t>Организация перевозок учащихся, проживающих в отдаленных селах, к месту учебы и обратно по общеобразовательным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02</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0320410100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9 984,49300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13 188,85800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02</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0320410100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611</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9 475,18400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12 516,09400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02</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0320410100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621</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509,30900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672,76400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Федеральный проект "Педагоги и наставники"</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02</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032Ю600000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50 856,10000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50 856,10000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02</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032Ю653030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50 856,10000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50 856,10000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Субсидии бюджетным учреждениям на иные цели</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02</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032Ю653030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612</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43 235,20000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43 235,20000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Субсидии автономным учреждениям на иные цели</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02</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032Ю653030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622</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7 620,90000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7 620,90000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МП "Охрана общественного порядка на территории муниципального образования "Мухоршибирский район" на 2025-2027 годы и на период до 2030 года</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02</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0900000000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1 052,57100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1 390,37800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Основное мероприятие "Пропаганда патриотизма, духовно-нравственных ценностей, здорового образа жизни подростков и молодежи"</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02</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0900200000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288,60800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381,23300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Проведение в учебных заведениях занятий по вопросам профилактики экстремизма и терроризма. Профилактика булинга, информационное освещение о телефоне доверия, профилактика суицида.</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02</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0900250100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288,60800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381,23300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02</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0900250100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611</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288,60800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381,23300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Основное мероприятие "Обеспечение безопасности в местах массового скопления людей, приобретение и монтаж камер видеонаблюдения в общеобразовательных учреждениях"</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02</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0901400000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763,96300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1 009,14500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Реализация мероприятий по обеспечению деятельности по охране правопорядка и общественной безопасности</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02</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0901480100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763,96300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1 009,14500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lastRenderedPageBreak/>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02</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0901480100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611</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763,96300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1 009,14500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МП "Патриотическое воспитание детей в муниципальном образовании "Мухоршибирский район" на 2025-2027 годы и на период до 2030 года</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02</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2700000000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9 912,73700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10 660,81500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Модернизация системы патриотического воспитания</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02</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2700100000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2 330,93700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3 079,01500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Развитие всероссийского детско-юношеского военно-патриотического движения "Юнармия". (Приобретение формы)</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02</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2700110100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2 330,93700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3 079,01500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02</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2700110100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611</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2 330,93700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3 079,01500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Федеральный проект "Педагоги и наставники"</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02</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270Ю600000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7 581,80000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7 581,80000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02</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270Ю650500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2 226,40000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2 226,40000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Субсидии бюджетным учреждениям на иные цели</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02</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270Ю650500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612</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2 109,70000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2 109,70000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Субсидии автономным учреждениям на иные цели</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02</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270Ю650500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622</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116,70000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116,70000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02</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270Ю651790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5 355,40000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5 355,40000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Субсидии бюджетным учреждениям на иные цели</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02</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270Ю651790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612</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5 062,20000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5 062,20000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Субсидии автономным учреждениям на иные цели</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02</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270Ю651790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622</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293,20000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293,20000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МП "Поддержка педагогических работников, молодых специалистов образовательных учреждений муниципального образования "Мухоршибирский район", выпускников образовательных учреждений, поступивших на целевое обучение на педагогические направления" на 2025-2027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02</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3000000000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1 018,61800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1 345,52700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Обеспечение муниципальных образовательных организаций МО "Мухоршибирский  район" молодыми квалифицированными педагогическими кадрами</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02</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3000100000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1 018,61800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1 345,52700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Единовременная денежная выплата молодым специалистам, поступившим на работу в муниципальное образовательное учреждение МО "Мухоршибирский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02</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3000110100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1 018,61800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1 345,52700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lastRenderedPageBreak/>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02</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3000110100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611</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1 018,61800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1 345,52700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Непрограммные расходы</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02</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9900000000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6 461,60900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6 625,06200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Осуществление расходов на выполнение передаваемых полномочий субъекта РФ</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02</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9930000000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5 952,30000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5 952,30000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Организация и обеспечение отдыха и оздоровления детей в загородных стационарных детских оздоровительных лагерях, оздоровительных лагерях с дневным пребыванием и иных детских лагерях сезонного действия (за исключением загородных стационарных детских оздоро</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02</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9930073050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2 006,10000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2 006,10000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02</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9930073050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611</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1 815,60000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1 815,60000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02</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9930073050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621</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190,50000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190,50000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Обеспечение прав детей, находящихся в трудной  жизненной  ситуации, на отдых и оздоровление</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02</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9930073140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3 946,20000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3 946,20000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02</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9930073140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611</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3 828,00000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3 828,00000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02</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9930073140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621</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118,20000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118,20000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Выполнение других обязательств муниципального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02</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9990000000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509,30900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672,76200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Расширение возможностей для участия способных и одаренных школьников в районных, региональных, всероссийских олимпиадах, научных конференциях, творческих выставках, различных конкурсах</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02</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9990080600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509,30900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672,76200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02</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9990080600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611</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509,30900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672,76200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32 520,03800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32 520,03800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МП "Развитие образования МО "Мухоршибирский район" на 2025 - 2027 годы и на период до 2030 года</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0300000000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32 370,03800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32 370,03800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Подпрограмма "Дополнительное образование"</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0330000000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32 370,03800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32 370,03800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lastRenderedPageBreak/>
              <w:t>Основное мероприятие "Оказание услуг по предоставлению дополнительного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0330100000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32 370,03800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32 370,03800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Оказание учреждениями (организациями) услуг (работ) по предоставлению дополнительного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0330110100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12 082,10000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12 082,10000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0330110100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611</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12 082,10000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12 082,10000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Уплата налога на имущество организаций и земельного налога</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0330110200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34,20000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34,20000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0330110200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611</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34,20000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34,20000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На увеличение фонда оплаты труда педагогических работников муниципальных организаций дополнительного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03301S2120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14 721,90000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14 721,90000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03301S2120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611</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14 721,90000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14 721,90000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 xml:space="preserve"> S216 Софинансирование расходных обязательств муниципальных районов (городских округов) на содержание и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03301S2160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5 531,83800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5 531,83800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03301S2160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611</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5 531,83800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5 531,83800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Непрограммные расходы</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9900000000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150,00000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150,00000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Выполнение других обязательств муниципального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9990000000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150,00000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150,00000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Расширение возможностей для участия способных и одаренных школьников в районных, региональных, всероссийских олимпиадах, научных конференциях, творческих выставках, различных конкурсах</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9990080600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150,00000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150,00000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9990080600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611</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150,00000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150,00000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Профессиональная подготовка, переподготовка и повышение квалификации</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05</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289,70000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289,70000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Непрограммные расходы</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05</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9900000000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289,70000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289,70000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Выполнение других обязательств муниципального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05</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9990000000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289,70000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289,70000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lastRenderedPageBreak/>
              <w:t>На обеспечение муниципальных общеобразовательных организаций педагогическими работниками</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05</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99900S2890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289,70000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289,70000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Субсидии бюджетным учреждениям на иные цели</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05</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99900S2890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612</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289,70000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289,70000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Молодежная политика</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300,00000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300,00000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МП "Охрана общественного порядка на территории муниципального образования "Мухоршибирский район" на 2025-2027 годы и на период до 2030 года</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0900000000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300,00000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300,00000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Основное мероприятие "Организация и проведение мероприятий по формированию здорового образа жизни, профилактике асоциальных явлений, развитию трудового молодежного движения"</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0901900000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300,00000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300,00000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Развитие трудового молодежного движения</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0901980100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300,00000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300,00000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Субсидии бюджетным учреждениям на иные цели</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0901980100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612</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300,00000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300,00000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09</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28 118,70000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28 118,70000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МП "Развитие образования МО "Мухоршибирский район" на 2025 - 2027 годы и на период до 2030 года</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09</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0300000000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26 479,00000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26 479,00000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Подпрограмма "Обеспечение финансово - хозяйственной деятельности"</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09</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0360000000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26 479,00000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26 479,00000</w:t>
            </w:r>
          </w:p>
        </w:tc>
      </w:tr>
      <w:tr w:rsidR="006558BE" w:rsidRPr="006653E1" w:rsidTr="00D21AB6">
        <w:trPr>
          <w:gridAfter w:val="1"/>
          <w:wAfter w:w="9" w:type="dxa"/>
          <w:cantSplit/>
          <w:trHeight w:val="51"/>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Обеспечение качественной организации и ведения бухгалтерского, бюджетного и налогового учета и отчетности, документального и взаимосвязанного их отражения в бухгалтерских регистрах</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09</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0360100000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26 479,00000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26 479,00000</w:t>
            </w:r>
          </w:p>
        </w:tc>
      </w:tr>
      <w:tr w:rsidR="006558BE" w:rsidRPr="006653E1" w:rsidTr="00D21AB6">
        <w:trPr>
          <w:gridAfter w:val="1"/>
          <w:wAfter w:w="9" w:type="dxa"/>
          <w:cantSplit/>
          <w:trHeight w:val="527"/>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Обеспечение деятельности казенных учреждений (централизованная бухгалтерия)</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09</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0360120100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10 067,50000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10 067,50000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Фонд оплаты труда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09</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0360120100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111</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6 383,70000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6 383,70000</w:t>
            </w:r>
          </w:p>
        </w:tc>
      </w:tr>
      <w:tr w:rsidR="006558BE" w:rsidRPr="006653E1" w:rsidTr="00D21AB6">
        <w:trPr>
          <w:gridAfter w:val="1"/>
          <w:wAfter w:w="9" w:type="dxa"/>
          <w:cantSplit/>
          <w:trHeight w:val="61"/>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09</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0360120100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119</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1 928,30000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1 928,30000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09</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0360120100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244</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1 755,50000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1 755,50000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Обеспечение деятельности казенных учреждений (учебно - методические кабинеты)</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09</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0360120300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14 233,79700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14 233,79700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Фонд оплаты труда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09</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0360120300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111</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8 820,60000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8 820,60000</w:t>
            </w:r>
          </w:p>
        </w:tc>
      </w:tr>
      <w:tr w:rsidR="006558BE" w:rsidRPr="006653E1" w:rsidTr="00D21AB6">
        <w:trPr>
          <w:gridAfter w:val="1"/>
          <w:wAfter w:w="9" w:type="dxa"/>
          <w:cantSplit/>
          <w:trHeight w:val="51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09</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0360120300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119</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2 918,09700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2 918,09700</w:t>
            </w:r>
          </w:p>
        </w:tc>
      </w:tr>
      <w:tr w:rsidR="006558BE" w:rsidRPr="006653E1" w:rsidTr="00D21AB6">
        <w:trPr>
          <w:gridAfter w:val="1"/>
          <w:wAfter w:w="9" w:type="dxa"/>
          <w:cantSplit/>
          <w:trHeight w:val="51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09</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0360120300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244</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2 495,10000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2 495,10000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Софинансирование расходных обязательств муниципальных районов (городских округов) на содержание и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09</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03601S2160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2 177,70300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2 177,70300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Фонд оплаты труда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09</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03601S2160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111</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1 859,88400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1 859,88400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lastRenderedPageBreak/>
              <w:t>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09</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03601S2160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119</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317,81900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317,81900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МП "Развитие и совершенствование муниципального управления муниципального образования "Мухоршибирский район" на 2025-2027 годы и на период до 2030 года"</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09</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2400000000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1 493,80000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1 493,80000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Обеспечение финансово - хозяйственной деятельности администрации района и структурных подразделений администрации</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09</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2400500000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1 493,80000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1 493,80000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09</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2400591040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1 139,57200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1 139,57200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Фонд оплаты труда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09</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2400591040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121</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876,83000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876,83000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09</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2400591040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129</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262,74200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262,74200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Софинансирование расходных обязательств муниципальных районов (городских округов) на содержание и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09</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24005S2160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354,22800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354,22800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Фонд оплаты труда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09</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24005S2160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121</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272,06100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272,06100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09</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24005S2160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129</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82,16700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82,16700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Непрограммные расходы</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09</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9900000000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145,90000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145,90000</w:t>
            </w:r>
          </w:p>
        </w:tc>
      </w:tr>
      <w:tr w:rsidR="006558BE" w:rsidRPr="006653E1" w:rsidTr="00D21AB6">
        <w:trPr>
          <w:gridAfter w:val="1"/>
          <w:wAfter w:w="9" w:type="dxa"/>
          <w:cantSplit/>
          <w:trHeight w:val="76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Осуществление расходов на выполнение передаваемых полномочий субъекта РФ</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09</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9930000000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95,90000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95,90000</w:t>
            </w:r>
          </w:p>
        </w:tc>
      </w:tr>
      <w:tr w:rsidR="006558BE" w:rsidRPr="006653E1" w:rsidTr="00D21AB6">
        <w:trPr>
          <w:gridAfter w:val="1"/>
          <w:wAfter w:w="9" w:type="dxa"/>
          <w:cantSplit/>
          <w:trHeight w:val="216"/>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Администрирование передаваемых органам местного самоуправления государственных полномочий по Закону Республики Бурятия от 8 июля 2008 года № 394-IV «О наделении органов местного самоуправления муниципальных районов и городских округов в Республике Бурятия</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09</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9930073060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67,30000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67,30000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Фонд оплаты труда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09</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9930073060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111</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33,50000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33,50000</w:t>
            </w:r>
          </w:p>
        </w:tc>
      </w:tr>
      <w:tr w:rsidR="006558BE" w:rsidRPr="006653E1" w:rsidTr="00D21AB6">
        <w:trPr>
          <w:gridAfter w:val="1"/>
          <w:wAfter w:w="9" w:type="dxa"/>
          <w:cantSplit/>
          <w:trHeight w:val="264"/>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09</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9930073060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119</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10,10000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10,10000</w:t>
            </w:r>
          </w:p>
        </w:tc>
      </w:tr>
      <w:tr w:rsidR="006558BE" w:rsidRPr="006653E1" w:rsidTr="00D21AB6">
        <w:trPr>
          <w:gridAfter w:val="1"/>
          <w:wAfter w:w="9" w:type="dxa"/>
          <w:cantSplit/>
          <w:trHeight w:val="487"/>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09</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9930073060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244</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23,70000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23,70000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Администрирование передаваемых органам местного самоуправления государственных полномочий по организации и обеспечению отдыха и оздоровления детей</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09</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9930073160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28,60000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28,60000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09</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9930073160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244</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28,60000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28,60000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Выполнение других обязательств муниципального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09</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9990000000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50,00000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50,00000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lastRenderedPageBreak/>
              <w:t>Расширение возможностей для участия способных и одаренных школьников в районных, региональных, всероссийских олимпиадах, научных конференциях, творческих выставках, различных конкурсах</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09</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9990080600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50,00000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50,00000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09</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9990080600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244</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50,00000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50,00000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Социальная политика</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4 200,00000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4 200,00000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Социальное обеспечение населения</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4 200,00000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4 200,00000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Непрограммные расходы</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9900000000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4 200,00000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4 200,00000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Осуществление расходов на выполнение передаваемых полномочий субъекта РФ</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9930000000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4 200,00000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4 200,00000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Предоставление мер социальной поддержки по оплате коммунальных услуг педагогическим работникам муниципальных образовательных организаций, специалистам муниципальных учреждений культуры, проживающим и работающим в сельских населенных пунктах, рабочих посел</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9930073180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4 200,00000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4 200,00000</w:t>
            </w:r>
          </w:p>
        </w:tc>
      </w:tr>
      <w:tr w:rsidR="006558BE" w:rsidRPr="006653E1" w:rsidTr="00D21AB6">
        <w:trPr>
          <w:gridAfter w:val="1"/>
          <w:wAfter w:w="9" w:type="dxa"/>
          <w:cantSplit/>
          <w:trHeight w:val="61"/>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Субсидии бюджетным учреждениям на иные цели</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9930073180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612</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3 200,00000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3 200,00000</w:t>
            </w:r>
          </w:p>
        </w:tc>
      </w:tr>
      <w:tr w:rsidR="006558BE" w:rsidRPr="006653E1" w:rsidTr="00D21AB6">
        <w:trPr>
          <w:gridAfter w:val="1"/>
          <w:wAfter w:w="9" w:type="dxa"/>
          <w:cantSplit/>
          <w:trHeight w:val="393"/>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Субсидии автономным учреждениям на иные цели</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947</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9930073180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622</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1 000,00000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1 000,00000</w:t>
            </w:r>
          </w:p>
        </w:tc>
      </w:tr>
      <w:tr w:rsidR="006558BE" w:rsidRPr="006653E1" w:rsidTr="00D21AB6">
        <w:trPr>
          <w:gridAfter w:val="1"/>
          <w:wAfter w:w="9" w:type="dxa"/>
          <w:cantSplit/>
          <w:trHeight w:val="184"/>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Управление культуры и туризма муниципального образования "Мухоршибирский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948</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117 408,75800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117 408,75800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Образование</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948</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13 019,10000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13 019,10000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948</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13 019,10000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13 019,10000</w:t>
            </w:r>
          </w:p>
        </w:tc>
      </w:tr>
      <w:tr w:rsidR="006558BE" w:rsidRPr="006653E1" w:rsidTr="00D21AB6">
        <w:trPr>
          <w:gridAfter w:val="1"/>
          <w:wAfter w:w="9" w:type="dxa"/>
          <w:cantSplit/>
          <w:trHeight w:val="489"/>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МП "Сохранение и развитие культуры и туризма Мухоршибирского района" на 2025-2027 и на период до 2030 года</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948</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1200000000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12 810,10000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12 810,10000</w:t>
            </w:r>
          </w:p>
        </w:tc>
      </w:tr>
      <w:tr w:rsidR="006558BE" w:rsidRPr="006653E1" w:rsidTr="00D21AB6">
        <w:trPr>
          <w:gridAfter w:val="1"/>
          <w:wAfter w:w="9" w:type="dxa"/>
          <w:cantSplit/>
          <w:trHeight w:val="489"/>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Подпрограмма "Дополнительное образование в сфере культуры"</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948</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1230000000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12 810,10000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12 810,10000</w:t>
            </w:r>
          </w:p>
        </w:tc>
      </w:tr>
      <w:tr w:rsidR="006558BE" w:rsidRPr="006653E1" w:rsidTr="00D21AB6">
        <w:trPr>
          <w:gridAfter w:val="1"/>
          <w:wAfter w:w="9" w:type="dxa"/>
          <w:cantSplit/>
          <w:trHeight w:val="489"/>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Основное мероприятие "Оказание учреждениями муниципальных услуг"</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948</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1230100000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12 810,10000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12 810,10000</w:t>
            </w:r>
          </w:p>
        </w:tc>
      </w:tr>
      <w:tr w:rsidR="006558BE" w:rsidRPr="006653E1" w:rsidTr="00D21AB6">
        <w:trPr>
          <w:gridAfter w:val="1"/>
          <w:wAfter w:w="9" w:type="dxa"/>
          <w:cantSplit/>
          <w:trHeight w:val="489"/>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Оказание учреждениями (организациями) услуг (работ) по предоставлению дополнительного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948</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1230110100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3 599,83300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3 599,83300</w:t>
            </w:r>
          </w:p>
        </w:tc>
      </w:tr>
      <w:tr w:rsidR="006558BE" w:rsidRPr="006653E1" w:rsidTr="00D21AB6">
        <w:trPr>
          <w:gridAfter w:val="1"/>
          <w:wAfter w:w="9" w:type="dxa"/>
          <w:cantSplit/>
          <w:trHeight w:val="489"/>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948</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1230110100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611</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3 599,83300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3 599,83300</w:t>
            </w:r>
          </w:p>
        </w:tc>
      </w:tr>
      <w:tr w:rsidR="006558BE" w:rsidRPr="006653E1" w:rsidTr="00D21AB6">
        <w:trPr>
          <w:gridAfter w:val="1"/>
          <w:wAfter w:w="9" w:type="dxa"/>
          <w:cantSplit/>
          <w:trHeight w:val="489"/>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Уплата налога на имущество организаций и земельного налога</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948</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1230110200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15,50000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15,50000</w:t>
            </w:r>
          </w:p>
        </w:tc>
      </w:tr>
      <w:tr w:rsidR="006558BE" w:rsidRPr="006653E1" w:rsidTr="00D21AB6">
        <w:trPr>
          <w:gridAfter w:val="1"/>
          <w:wAfter w:w="9" w:type="dxa"/>
          <w:cantSplit/>
          <w:trHeight w:val="489"/>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948</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1230110200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611</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15,50000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15,50000</w:t>
            </w:r>
          </w:p>
        </w:tc>
      </w:tr>
      <w:tr w:rsidR="006558BE" w:rsidRPr="006653E1" w:rsidTr="00D21AB6">
        <w:trPr>
          <w:gridAfter w:val="1"/>
          <w:wAfter w:w="9" w:type="dxa"/>
          <w:cantSplit/>
          <w:trHeight w:val="489"/>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Софинансирование расходных обязательств муниципальных районов (городских округов) на содержание и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948</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12301S2160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2 163,36700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2 163,36700</w:t>
            </w:r>
          </w:p>
        </w:tc>
      </w:tr>
      <w:tr w:rsidR="006558BE" w:rsidRPr="006653E1" w:rsidTr="00D21AB6">
        <w:trPr>
          <w:gridAfter w:val="1"/>
          <w:wAfter w:w="9" w:type="dxa"/>
          <w:cantSplit/>
          <w:trHeight w:val="489"/>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lastRenderedPageBreak/>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948</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12301S2160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611</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2 163,36700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2 163,36700</w:t>
            </w:r>
          </w:p>
        </w:tc>
      </w:tr>
      <w:tr w:rsidR="006558BE" w:rsidRPr="006653E1" w:rsidTr="00D21AB6">
        <w:trPr>
          <w:gridAfter w:val="1"/>
          <w:wAfter w:w="9" w:type="dxa"/>
          <w:cantSplit/>
          <w:trHeight w:val="489"/>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На повышение средней заработной платы педагогических работников муниципальных учреждений дополнительного образования отрасли «Культура» в целях выполнения Указа Президента Российской Федерации от 1 июня 2012 года № 761 «О Национальной стратегии действий в</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948</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12301S2270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7 031,40000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7 031,40000</w:t>
            </w:r>
          </w:p>
        </w:tc>
      </w:tr>
      <w:tr w:rsidR="006558BE" w:rsidRPr="006653E1" w:rsidTr="00D21AB6">
        <w:trPr>
          <w:gridAfter w:val="1"/>
          <w:wAfter w:w="9" w:type="dxa"/>
          <w:cantSplit/>
          <w:trHeight w:val="489"/>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Субсидии бюджетным учреждениям на иные цели</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948</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12301S2270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612</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7 031,40000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7 031,40000</w:t>
            </w:r>
          </w:p>
        </w:tc>
      </w:tr>
      <w:tr w:rsidR="006558BE" w:rsidRPr="006653E1" w:rsidTr="00D21AB6">
        <w:trPr>
          <w:gridAfter w:val="1"/>
          <w:wAfter w:w="9" w:type="dxa"/>
          <w:cantSplit/>
          <w:trHeight w:val="489"/>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Непрограммные расходы</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948</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9900000000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209,00000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209,00000</w:t>
            </w:r>
          </w:p>
        </w:tc>
      </w:tr>
      <w:tr w:rsidR="006558BE" w:rsidRPr="006653E1" w:rsidTr="00D21AB6">
        <w:trPr>
          <w:gridAfter w:val="1"/>
          <w:wAfter w:w="9" w:type="dxa"/>
          <w:cantSplit/>
          <w:trHeight w:val="489"/>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Выполнение других обязательств муниципального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948</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9990000000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209,00000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209,00000</w:t>
            </w:r>
          </w:p>
        </w:tc>
      </w:tr>
      <w:tr w:rsidR="006558BE" w:rsidRPr="006653E1" w:rsidTr="00D21AB6">
        <w:trPr>
          <w:gridAfter w:val="1"/>
          <w:wAfter w:w="9" w:type="dxa"/>
          <w:cantSplit/>
          <w:trHeight w:val="489"/>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Расширение возможностей для участия способных и одаренных школьников в районных, региональных, всероссийских олимпиадах, научных конференциях, творческих выставках, различных конкурсах</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948</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9990080600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209,00000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209,00000</w:t>
            </w:r>
          </w:p>
        </w:tc>
      </w:tr>
      <w:tr w:rsidR="006558BE" w:rsidRPr="006653E1" w:rsidTr="00D21AB6">
        <w:trPr>
          <w:gridAfter w:val="1"/>
          <w:wAfter w:w="9" w:type="dxa"/>
          <w:cantSplit/>
          <w:trHeight w:val="489"/>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948</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9990080600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611</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209,00000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209,00000</w:t>
            </w:r>
          </w:p>
        </w:tc>
      </w:tr>
      <w:tr w:rsidR="006558BE" w:rsidRPr="006653E1" w:rsidTr="00D21AB6">
        <w:trPr>
          <w:gridAfter w:val="1"/>
          <w:wAfter w:w="9" w:type="dxa"/>
          <w:cantSplit/>
          <w:trHeight w:val="489"/>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Культура, кинематография</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948</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08</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103 539,65800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103 539,65800</w:t>
            </w:r>
          </w:p>
        </w:tc>
      </w:tr>
      <w:tr w:rsidR="006558BE" w:rsidRPr="006653E1" w:rsidTr="00D21AB6">
        <w:trPr>
          <w:gridAfter w:val="1"/>
          <w:wAfter w:w="9" w:type="dxa"/>
          <w:cantSplit/>
          <w:trHeight w:val="489"/>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Культура</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948</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08</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01</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102 031,45800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102 031,45800</w:t>
            </w:r>
          </w:p>
        </w:tc>
      </w:tr>
      <w:tr w:rsidR="006558BE" w:rsidRPr="006653E1" w:rsidTr="00D21AB6">
        <w:trPr>
          <w:gridAfter w:val="1"/>
          <w:wAfter w:w="9" w:type="dxa"/>
          <w:cantSplit/>
          <w:trHeight w:val="489"/>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МП "Сохранение и развитие культуры и туризма Мухоршибирского района" на 2025-2027 и на период до 2030 года</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948</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08</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01</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1200000000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102 031,45800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102 031,45800</w:t>
            </w:r>
          </w:p>
        </w:tc>
      </w:tr>
      <w:tr w:rsidR="006558BE" w:rsidRPr="006653E1" w:rsidTr="00D21AB6">
        <w:trPr>
          <w:gridAfter w:val="1"/>
          <w:wAfter w:w="9" w:type="dxa"/>
          <w:cantSplit/>
          <w:trHeight w:val="489"/>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Подпрограмма "Народное творчество и культурно-досуговая деятельность"</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948</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08</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01</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1210000000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78 953,47900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78 953,47900</w:t>
            </w:r>
          </w:p>
        </w:tc>
      </w:tr>
      <w:tr w:rsidR="006558BE" w:rsidRPr="006653E1" w:rsidTr="00D21AB6">
        <w:trPr>
          <w:gridAfter w:val="1"/>
          <w:wAfter w:w="9" w:type="dxa"/>
          <w:cantSplit/>
          <w:trHeight w:val="489"/>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Основное мероприятие "Оказание учреждениями муниципальных услуг"</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948</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08</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01</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1210100000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74 483,47900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74 483,47900</w:t>
            </w:r>
          </w:p>
        </w:tc>
      </w:tr>
      <w:tr w:rsidR="006558BE" w:rsidRPr="006653E1" w:rsidTr="00D21AB6">
        <w:trPr>
          <w:gridAfter w:val="1"/>
          <w:wAfter w:w="9" w:type="dxa"/>
          <w:cantSplit/>
          <w:trHeight w:val="489"/>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Оказание учреждениями муниципальных услуг</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948</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08</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01</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1210110100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17 351,62200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17 351,62200</w:t>
            </w:r>
          </w:p>
        </w:tc>
      </w:tr>
      <w:tr w:rsidR="006558BE" w:rsidRPr="006653E1" w:rsidTr="00D21AB6">
        <w:trPr>
          <w:gridAfter w:val="1"/>
          <w:wAfter w:w="9" w:type="dxa"/>
          <w:cantSplit/>
          <w:trHeight w:val="489"/>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948</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08</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01</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1210110100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611</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17 351,62200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17 351,62200</w:t>
            </w:r>
          </w:p>
        </w:tc>
      </w:tr>
      <w:tr w:rsidR="006558BE" w:rsidRPr="006653E1" w:rsidTr="00D21AB6">
        <w:trPr>
          <w:gridAfter w:val="1"/>
          <w:wAfter w:w="9" w:type="dxa"/>
          <w:cantSplit/>
          <w:trHeight w:val="489"/>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Уплата налога на имущество организаций и земельного налога</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948</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08</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01</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1210110200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60,00000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60,00000</w:t>
            </w:r>
          </w:p>
        </w:tc>
      </w:tr>
      <w:tr w:rsidR="006558BE" w:rsidRPr="006653E1" w:rsidTr="00D21AB6">
        <w:trPr>
          <w:gridAfter w:val="1"/>
          <w:wAfter w:w="9" w:type="dxa"/>
          <w:cantSplit/>
          <w:trHeight w:val="489"/>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948</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08</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01</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1210110200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611</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60,00000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60,00000</w:t>
            </w:r>
          </w:p>
        </w:tc>
      </w:tr>
      <w:tr w:rsidR="006558BE" w:rsidRPr="006653E1" w:rsidTr="00D21AB6">
        <w:trPr>
          <w:gridAfter w:val="1"/>
          <w:wAfter w:w="9" w:type="dxa"/>
          <w:cantSplit/>
          <w:trHeight w:val="489"/>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lastRenderedPageBreak/>
              <w:t>Софинансирование расходных обязательств муниципальных районов (городских округов) на содержание и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948</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08</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01</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12101S2160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17 824,85700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17 824,85700</w:t>
            </w:r>
          </w:p>
        </w:tc>
      </w:tr>
      <w:tr w:rsidR="006558BE" w:rsidRPr="006653E1" w:rsidTr="00D21AB6">
        <w:trPr>
          <w:gridAfter w:val="1"/>
          <w:wAfter w:w="9" w:type="dxa"/>
          <w:cantSplit/>
          <w:trHeight w:val="489"/>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948</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08</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01</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12101S2160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611</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17 824,85700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17 824,85700</w:t>
            </w:r>
          </w:p>
        </w:tc>
      </w:tr>
      <w:tr w:rsidR="006558BE" w:rsidRPr="006653E1" w:rsidTr="00D21AB6">
        <w:trPr>
          <w:gridAfter w:val="1"/>
          <w:wAfter w:w="9" w:type="dxa"/>
          <w:cantSplit/>
          <w:trHeight w:val="489"/>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Повышение средней заработной платы работников муниципальных учреждений культуры</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948</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08</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01</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12101S2340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39 247,00000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39 247,00000</w:t>
            </w:r>
          </w:p>
        </w:tc>
      </w:tr>
      <w:tr w:rsidR="006558BE" w:rsidRPr="006653E1" w:rsidTr="00D21AB6">
        <w:trPr>
          <w:gridAfter w:val="1"/>
          <w:wAfter w:w="9" w:type="dxa"/>
          <w:cantSplit/>
          <w:trHeight w:val="489"/>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Субсидии бюджетным учреждениям на иные цели</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948</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08</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01</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12101S2340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612</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39 247,00000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39 247,00000</w:t>
            </w:r>
          </w:p>
        </w:tc>
      </w:tr>
      <w:tr w:rsidR="006558BE" w:rsidRPr="006653E1" w:rsidTr="00D21AB6">
        <w:trPr>
          <w:gridAfter w:val="1"/>
          <w:wAfter w:w="9" w:type="dxa"/>
          <w:cantSplit/>
          <w:trHeight w:val="489"/>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Основное мероприятие "Укрепление материально-технической базы муниципальных домов культуры"</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948</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08</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01</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1210200000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4 350,00000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4 350,00000</w:t>
            </w:r>
          </w:p>
        </w:tc>
      </w:tr>
      <w:tr w:rsidR="006558BE" w:rsidRPr="006653E1" w:rsidTr="00D21AB6">
        <w:trPr>
          <w:gridAfter w:val="1"/>
          <w:wAfter w:w="9" w:type="dxa"/>
          <w:cantSplit/>
          <w:trHeight w:val="489"/>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Укрепление материально-технической базы СДК</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948</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08</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01</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1210260100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4 350,00000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4 350,00000</w:t>
            </w:r>
          </w:p>
        </w:tc>
      </w:tr>
      <w:tr w:rsidR="006558BE" w:rsidRPr="006653E1" w:rsidTr="00D21AB6">
        <w:trPr>
          <w:gridAfter w:val="1"/>
          <w:wAfter w:w="9" w:type="dxa"/>
          <w:cantSplit/>
          <w:trHeight w:val="489"/>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Иные межбюджетные трансферты</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948</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08</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01</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1210260100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540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4 350,00000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4 350,00000</w:t>
            </w:r>
          </w:p>
        </w:tc>
      </w:tr>
      <w:tr w:rsidR="006558BE" w:rsidRPr="006653E1" w:rsidTr="00D21AB6">
        <w:trPr>
          <w:gridAfter w:val="1"/>
          <w:wAfter w:w="9" w:type="dxa"/>
          <w:cantSplit/>
          <w:trHeight w:val="489"/>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Основное мероприятие "Строительство, капитальный ремонт, реконструкция зданий учреждений культуры"</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948</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08</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01</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1210600000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120,00000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120,00000</w:t>
            </w:r>
          </w:p>
        </w:tc>
      </w:tr>
      <w:tr w:rsidR="006558BE" w:rsidRPr="006653E1" w:rsidTr="00D21AB6">
        <w:trPr>
          <w:gridAfter w:val="1"/>
          <w:wAfter w:w="9" w:type="dxa"/>
          <w:cantSplit/>
          <w:trHeight w:val="489"/>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Строительство сельских Домов культуры</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948</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08</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01</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1210620100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120,00000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120,00000</w:t>
            </w:r>
          </w:p>
        </w:tc>
      </w:tr>
      <w:tr w:rsidR="006558BE" w:rsidRPr="006653E1" w:rsidTr="00D21AB6">
        <w:trPr>
          <w:gridAfter w:val="1"/>
          <w:wAfter w:w="9" w:type="dxa"/>
          <w:cantSplit/>
          <w:trHeight w:val="489"/>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Иные межбюджетные трансферты</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948</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08</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01</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1210620100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540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120,00000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120,00000</w:t>
            </w:r>
          </w:p>
        </w:tc>
      </w:tr>
      <w:tr w:rsidR="006558BE" w:rsidRPr="006653E1" w:rsidTr="00D21AB6">
        <w:trPr>
          <w:gridAfter w:val="1"/>
          <w:wAfter w:w="9" w:type="dxa"/>
          <w:cantSplit/>
          <w:trHeight w:val="489"/>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Подпрограмма "Библиотеки"</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948</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08</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01</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1220000000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23 077,97900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23 077,97900</w:t>
            </w:r>
          </w:p>
        </w:tc>
      </w:tr>
      <w:tr w:rsidR="006558BE" w:rsidRPr="006653E1" w:rsidTr="00D21AB6">
        <w:trPr>
          <w:gridAfter w:val="1"/>
          <w:wAfter w:w="9" w:type="dxa"/>
          <w:cantSplit/>
          <w:trHeight w:val="489"/>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Основное мероприятие "Оказание учреждениями муниципальных услуг"</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948</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08</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01</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1220100000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23 077,97900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23 077,97900</w:t>
            </w:r>
          </w:p>
        </w:tc>
      </w:tr>
      <w:tr w:rsidR="006558BE" w:rsidRPr="006653E1" w:rsidTr="00D21AB6">
        <w:trPr>
          <w:gridAfter w:val="1"/>
          <w:wAfter w:w="9" w:type="dxa"/>
          <w:cantSplit/>
          <w:trHeight w:val="274"/>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Оказание учреждениями муниципальных услуг</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948</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08</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01</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1220110100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10 425,36200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10 425,36200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948</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08</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01</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1220110100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611</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10 425,36200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10 425,36200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Софинансирование расходных обязательств муниципальных районов (городских округов) на содержание и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948</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08</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01</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12201S2160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400,01700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400,01700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948</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08</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01</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12201S2160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611</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400,01700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400,01700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Повышение средней заработной платы работников муниципальных учреждений культуры</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948</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08</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01</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12201S2340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12 252,60000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12 252,60000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Субсидии бюджетным учреждениям на иные цели</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948</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08</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01</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12201S2340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612</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12 252,60000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12 252,60000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Другие вопросы в области культуры, кинематографии</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948</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08</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04</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1 508,20000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1 508,20000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lastRenderedPageBreak/>
              <w:t>МП "Развитие и совершенствование муниципального управления муниципального образования "Мухоршибирский район" на 2025-2027 годы и на период до 2030 года"</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948</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08</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04</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2400000000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1 508,20000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1 508,20000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Обеспечение финансово - хозяйственной деятельности администрации района и структурных подразделений администрации</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948</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08</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04</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2400500000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1 508,20000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1 508,20000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948</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08</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04</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2400591040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1 143,60200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1 143,60200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Фонд оплаты труда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948</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08</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04</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2400591040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121</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848,61600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848,61600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948</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08</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04</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2400591040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129</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294,98600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294,98600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Софинансирование расходных обязательств муниципальных районов (городских округов) на содержание и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948</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08</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04</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24005S2160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364,59800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364,59800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Фонд оплаты труда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948</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08</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04</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24005S2160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121</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306,78000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306,78000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948</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08</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04</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24005S2160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129</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57,81800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57,81800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Социальная политика</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948</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850,00000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850,00000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Социальное обеспечение населения</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948</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850,00000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850,00000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Непрограммные расходы</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948</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9900000000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850,00000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850,00000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Осуществление расходов на выполнение передаваемых полномочий субъекта РФ</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948</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9930000000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850,00000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850,00000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Предоставление мер социальной поддержки по оплате коммунальных услуг педагогическим работникам муниципальных образовательных организаций, специалистам муниципальных учреждений культуры, проживающим и работающим в сельских населенных пунктах, рабочих посел</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948</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9930073180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850,00000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850,00000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Субсидии бюджетным учреждениям на иные цели</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948</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9930073180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612</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850,00000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850,00000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Совет депутатов муниципального образования "Мухоршибирский район" Республики Бурятия</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950</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6 026,40000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6 026,40000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950</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6 026,40000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6 026,40000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950</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4 158,40000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4 158,40000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МП "Развитие и совершенствование муниципального управления муниципального образования "Мухоршибирский район" на 2025-2027 годы и на период до 2030 года"</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950</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2400000000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2 278,40000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2 278,40000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Обеспечение финансово - хозяйственной деятельности администрации района и структурных подразделений администрации</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950</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2400500000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2 278,40000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2 278,40000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lastRenderedPageBreak/>
              <w:t>Расходы на обеспечение функционирования председателя представительного органа муниципального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950</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2400591020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1 272,40000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1 272,40000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Фонд оплаты труда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950</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2400591020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121</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994,40000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994,40000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950</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2400591020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129</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278,00000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278,00000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950</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2400591040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595,03800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595,03800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Фонд оплаты труда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950</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2400591040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121</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457,10000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457,10000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950</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2400591040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129</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137,93800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137,93800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Софинансирование расходных обязательств муниципальных районов (городских округов) на содержание и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950</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24005S2160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410,96200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410,96200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Фонд оплаты труда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950</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24005S2160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121</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315,63600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315,63600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950</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24005S2160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129</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95,32600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95,32600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Непрограммные расходы</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950</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9900000000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1 880,00000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1 880,00000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Выполнение других обязательств муниципального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950</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9990000000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1 880,00000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1 880,00000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Расходы, связанные с осуществлением депутатских полномочий</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950</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9990080300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280,00000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280,00000</w:t>
            </w:r>
          </w:p>
        </w:tc>
      </w:tr>
      <w:tr w:rsidR="006558BE" w:rsidRPr="006653E1" w:rsidTr="00D21AB6">
        <w:trPr>
          <w:gridAfter w:val="1"/>
          <w:wAfter w:w="9" w:type="dxa"/>
          <w:cantSplit/>
          <w:trHeight w:val="6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Иные выплаты, за исключением фонда оплаты труда государственных (муниципальных) органов, лицам, привлекаемым согласно законодательству для выполнения отдельных полномочий</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950</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9990080300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123</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280,00000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280,00000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Иные межбюджетные трансферты для осуществления депутатских полномочий по исполнению наказов избирателей</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950</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9990080310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1 600,00000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1 600,00000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Иные межбюджетные трансферты</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950</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9990080310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540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1 600,00000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1 600,00000</w:t>
            </w:r>
          </w:p>
        </w:tc>
      </w:tr>
      <w:tr w:rsidR="006558BE" w:rsidRPr="006653E1" w:rsidTr="00D21AB6">
        <w:trPr>
          <w:gridAfter w:val="1"/>
          <w:wAfter w:w="9" w:type="dxa"/>
          <w:cantSplit/>
          <w:trHeight w:val="274"/>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950</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13</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1 868,00000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1 868,00000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МП "Развитие и совершенствование муниципального управления муниципального образования "Мухоршибирский район" на 2025-2027 годы и на период до 2030 года"</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950</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13</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2400000000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1 215,00000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1 215,00000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Обеспечение финансово - хозяйственной деятельности администрации района и структурных подразделений администрации</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950</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13</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2400500000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1 215,00000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1 215,00000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Прочие мероприятия, связанные с выполнением обязательств органов местного самоуправления</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950</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13</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2400580900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1 215,00000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1 215,00000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950</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13</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2400580900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244</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1 215,00000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1 215,00000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lastRenderedPageBreak/>
              <w:t>МП "Развитие  территориального общественного самоуправления  в муниципальном образовании "Мухоршибирский район" на 2025-2027г и на период 2030 года</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950</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13</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2900000000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653,00000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653,00000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Продвижение ТОС как социальной структуры, основанной на принципе широкого общественного участия, как механизм инновационного развития района</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950</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13</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2900100000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653,00000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653,00000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Вовлечение широких слоев населения в решение насущных проблем, возникающих на территории района, стимулирование роста инициатив ТОС у населения Мухоршибирского района</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950</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13</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2900110300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653,00000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653,00000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Иные межбюджетные трансферты</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950</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13</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2900110300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540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653,00000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653,00000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Управление сельского хозяйства муниципального образования "Мухоршибирский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951</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6 632,90000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6 632,90000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951</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350,00000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350,00000</w:t>
            </w:r>
          </w:p>
        </w:tc>
      </w:tr>
      <w:tr w:rsidR="006558BE" w:rsidRPr="006653E1" w:rsidTr="00D21AB6">
        <w:trPr>
          <w:gridAfter w:val="1"/>
          <w:wAfter w:w="9" w:type="dxa"/>
          <w:cantSplit/>
          <w:trHeight w:val="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951</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13</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350,00000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350,00000</w:t>
            </w:r>
          </w:p>
        </w:tc>
      </w:tr>
      <w:tr w:rsidR="006558BE" w:rsidRPr="006653E1" w:rsidTr="00D21AB6">
        <w:trPr>
          <w:gridAfter w:val="1"/>
          <w:wAfter w:w="9" w:type="dxa"/>
          <w:cantSplit/>
          <w:trHeight w:val="61"/>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МП "Развитие и совершенствование муниципального управления муниципального образования "Мухоршибирский район" на 2025-2027 годы и на период до 2030 года"</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951</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13</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2400000000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350,00000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350,00000</w:t>
            </w:r>
          </w:p>
        </w:tc>
      </w:tr>
      <w:tr w:rsidR="006558BE" w:rsidRPr="006653E1" w:rsidTr="00D21AB6">
        <w:trPr>
          <w:gridAfter w:val="1"/>
          <w:wAfter w:w="9" w:type="dxa"/>
          <w:cantSplit/>
          <w:trHeight w:val="61"/>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Обеспечение финансово - хозяйственной деятельности администрации района и структурных подразделений администрации</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951</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13</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2400500000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350,00000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350,00000</w:t>
            </w:r>
          </w:p>
        </w:tc>
      </w:tr>
      <w:tr w:rsidR="006558BE" w:rsidRPr="006653E1" w:rsidTr="00D21AB6">
        <w:trPr>
          <w:gridAfter w:val="1"/>
          <w:wAfter w:w="9" w:type="dxa"/>
          <w:cantSplit/>
          <w:trHeight w:val="61"/>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Прочие мероприятия, связанные с выполнением обязательств органов местного самоуправления</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951</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13</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2400580900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350,00000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350,00000</w:t>
            </w:r>
          </w:p>
        </w:tc>
      </w:tr>
      <w:tr w:rsidR="006558BE" w:rsidRPr="006653E1" w:rsidTr="00D21AB6">
        <w:trPr>
          <w:gridAfter w:val="1"/>
          <w:wAfter w:w="9" w:type="dxa"/>
          <w:cantSplit/>
          <w:trHeight w:val="61"/>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951</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13</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2400580900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244</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350,00000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350,00000</w:t>
            </w:r>
          </w:p>
        </w:tc>
      </w:tr>
      <w:tr w:rsidR="006558BE" w:rsidRPr="006653E1" w:rsidTr="00D21AB6">
        <w:trPr>
          <w:gridAfter w:val="1"/>
          <w:wAfter w:w="9" w:type="dxa"/>
          <w:cantSplit/>
          <w:trHeight w:val="61"/>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Национальная экономика</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951</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6 282,90000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6 282,90000</w:t>
            </w:r>
          </w:p>
        </w:tc>
      </w:tr>
      <w:tr w:rsidR="006558BE" w:rsidRPr="006653E1" w:rsidTr="00D21AB6">
        <w:trPr>
          <w:gridAfter w:val="1"/>
          <w:wAfter w:w="9" w:type="dxa"/>
          <w:cantSplit/>
          <w:trHeight w:val="61"/>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Сельское хозяйство и рыболовство</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951</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05</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5 912,60000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5 912,60000</w:t>
            </w:r>
          </w:p>
        </w:tc>
      </w:tr>
      <w:tr w:rsidR="006558BE" w:rsidRPr="006653E1" w:rsidTr="00D21AB6">
        <w:trPr>
          <w:gridAfter w:val="1"/>
          <w:wAfter w:w="9" w:type="dxa"/>
          <w:cantSplit/>
          <w:trHeight w:val="61"/>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МП "Развитие агропромышленного комплекса муниципального образования "Мухоршибирский район" на 2025-2027 годы и на период до 2030 года</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951</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05</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0700000000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2 500,00000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2 500,00000</w:t>
            </w:r>
          </w:p>
        </w:tc>
      </w:tr>
      <w:tr w:rsidR="006558BE" w:rsidRPr="006653E1" w:rsidTr="00D21AB6">
        <w:trPr>
          <w:gridAfter w:val="1"/>
          <w:wAfter w:w="9" w:type="dxa"/>
          <w:cantSplit/>
          <w:trHeight w:val="61"/>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Основное мероприятие "Развитие сельского хозяйства и регулирование рынков с/х продукции, сырья и продовольствия"</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951</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05</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0700100000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2 500,00000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2 500,00000</w:t>
            </w:r>
          </w:p>
        </w:tc>
      </w:tr>
      <w:tr w:rsidR="006558BE" w:rsidRPr="006653E1" w:rsidTr="00D21AB6">
        <w:trPr>
          <w:gridAfter w:val="1"/>
          <w:wAfter w:w="9" w:type="dxa"/>
          <w:cantSplit/>
          <w:trHeight w:val="61"/>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Субсидия на приобретение дизельного топлива</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951</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05</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0700180500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2 500,00000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2 500,00000</w:t>
            </w:r>
          </w:p>
        </w:tc>
      </w:tr>
      <w:tr w:rsidR="006558BE" w:rsidRPr="006653E1" w:rsidTr="00D21AB6">
        <w:trPr>
          <w:gridAfter w:val="1"/>
          <w:wAfter w:w="9" w:type="dxa"/>
          <w:cantSplit/>
          <w:trHeight w:val="61"/>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951</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05</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0700180500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811</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2 500,00000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2 500,00000</w:t>
            </w:r>
          </w:p>
        </w:tc>
      </w:tr>
      <w:tr w:rsidR="006558BE" w:rsidRPr="006653E1" w:rsidTr="00D21AB6">
        <w:trPr>
          <w:gridAfter w:val="1"/>
          <w:wAfter w:w="9" w:type="dxa"/>
          <w:cantSplit/>
          <w:trHeight w:val="61"/>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МП "Развитие и совершенствование муниципального управления муниципального образования "Мухоршибирский район" на 2025-2027 годы и на период до 2030 года"</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951</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05</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2400000000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3 412,60000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3 412,60000</w:t>
            </w:r>
          </w:p>
        </w:tc>
      </w:tr>
      <w:tr w:rsidR="006558BE" w:rsidRPr="006653E1" w:rsidTr="00D21AB6">
        <w:trPr>
          <w:gridAfter w:val="1"/>
          <w:wAfter w:w="9" w:type="dxa"/>
          <w:cantSplit/>
          <w:trHeight w:val="61"/>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Исполнение муниципальных функций в целях обеспечения реализации полномочий органов местного самоуправления</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951</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05</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2400400000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1 386,20000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1 386,20000</w:t>
            </w:r>
          </w:p>
        </w:tc>
      </w:tr>
      <w:tr w:rsidR="006558BE" w:rsidRPr="006653E1" w:rsidTr="00D21AB6">
        <w:trPr>
          <w:gridAfter w:val="1"/>
          <w:wAfter w:w="9" w:type="dxa"/>
          <w:cantSplit/>
          <w:trHeight w:val="61"/>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lastRenderedPageBreak/>
              <w:t>Осуществление отдельного государственного полномочия по поддержке сельскохозяйственного производства</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951</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05</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2400473070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66,10000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66,10000</w:t>
            </w:r>
          </w:p>
        </w:tc>
      </w:tr>
      <w:tr w:rsidR="006558BE" w:rsidRPr="006653E1" w:rsidTr="00D21AB6">
        <w:trPr>
          <w:gridAfter w:val="1"/>
          <w:wAfter w:w="9" w:type="dxa"/>
          <w:cantSplit/>
          <w:trHeight w:val="61"/>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951</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05</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2400473070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811</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66,10000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66,10000</w:t>
            </w:r>
          </w:p>
        </w:tc>
      </w:tr>
      <w:tr w:rsidR="006558BE" w:rsidRPr="006653E1" w:rsidTr="00D21AB6">
        <w:trPr>
          <w:gridAfter w:val="1"/>
          <w:wAfter w:w="9" w:type="dxa"/>
          <w:cantSplit/>
          <w:trHeight w:val="61"/>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Администрирование передаваемого отдельного государственного полномочия по поддержке сельскохозяйственного производства органам местного самоуправления</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951</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05</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2400473080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1,70000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1,70000</w:t>
            </w:r>
          </w:p>
        </w:tc>
      </w:tr>
      <w:tr w:rsidR="006558BE" w:rsidRPr="006653E1" w:rsidTr="00D21AB6">
        <w:trPr>
          <w:gridAfter w:val="1"/>
          <w:wAfter w:w="9" w:type="dxa"/>
          <w:cantSplit/>
          <w:trHeight w:val="61"/>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Фонд оплаты труда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951</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05</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2400473080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121</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1,30568</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1,30568</w:t>
            </w:r>
          </w:p>
        </w:tc>
      </w:tr>
      <w:tr w:rsidR="006558BE" w:rsidRPr="006653E1" w:rsidTr="00D21AB6">
        <w:trPr>
          <w:gridAfter w:val="1"/>
          <w:wAfter w:w="9" w:type="dxa"/>
          <w:cantSplit/>
          <w:trHeight w:val="61"/>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951</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05</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2400473080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129</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0,39432</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0,39432</w:t>
            </w:r>
          </w:p>
        </w:tc>
      </w:tr>
      <w:tr w:rsidR="006558BE" w:rsidRPr="006653E1" w:rsidTr="00D21AB6">
        <w:trPr>
          <w:gridAfter w:val="1"/>
          <w:wAfter w:w="9" w:type="dxa"/>
          <w:cantSplit/>
          <w:trHeight w:val="61"/>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Осуществление отдельного государственного полномочия на капитальный (текущий) ремонт и содержание сибиреязвенных захоронений и скотомогильников (биотермических ям)</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951</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05</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2400473170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100,40000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100,40000</w:t>
            </w:r>
          </w:p>
        </w:tc>
      </w:tr>
      <w:tr w:rsidR="006558BE" w:rsidRPr="006653E1" w:rsidTr="00D21AB6">
        <w:trPr>
          <w:gridAfter w:val="1"/>
          <w:wAfter w:w="9" w:type="dxa"/>
          <w:cantSplit/>
          <w:trHeight w:val="61"/>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951</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05</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2400473170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244</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100,40000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100,40000</w:t>
            </w:r>
          </w:p>
        </w:tc>
      </w:tr>
      <w:tr w:rsidR="006558BE" w:rsidRPr="006653E1" w:rsidTr="00D21AB6">
        <w:trPr>
          <w:gridAfter w:val="1"/>
          <w:wAfter w:w="9" w:type="dxa"/>
          <w:cantSplit/>
          <w:trHeight w:val="61"/>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Администрирование передаваемого отдельного государственного полномочия по отлову, транспортировке и содержанию безнадзорных домашних животных</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951</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05</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2400473200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17,80000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17,80000</w:t>
            </w:r>
          </w:p>
        </w:tc>
      </w:tr>
      <w:tr w:rsidR="006558BE" w:rsidRPr="006653E1" w:rsidTr="00D21AB6">
        <w:trPr>
          <w:gridAfter w:val="1"/>
          <w:wAfter w:w="9" w:type="dxa"/>
          <w:cantSplit/>
          <w:trHeight w:val="61"/>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Фонд оплаты труда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951</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05</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2400473200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121</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13,70000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13,70000</w:t>
            </w:r>
          </w:p>
        </w:tc>
      </w:tr>
      <w:tr w:rsidR="006558BE" w:rsidRPr="006653E1" w:rsidTr="00D21AB6">
        <w:trPr>
          <w:gridAfter w:val="1"/>
          <w:wAfter w:w="9" w:type="dxa"/>
          <w:cantSplit/>
          <w:trHeight w:val="61"/>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951</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05</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2400473200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129</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4,10000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4,10000</w:t>
            </w:r>
          </w:p>
        </w:tc>
      </w:tr>
      <w:tr w:rsidR="006558BE" w:rsidRPr="006653E1" w:rsidTr="00D21AB6">
        <w:trPr>
          <w:gridAfter w:val="1"/>
          <w:wAfter w:w="9" w:type="dxa"/>
          <w:cantSplit/>
          <w:trHeight w:val="61"/>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Осуществление отдельного государственного полномочия по отлову, транспортировке и содержанию безнадзорных домашних животных</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951</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05</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2400473220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1 185,50000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1 185,50000</w:t>
            </w:r>
          </w:p>
        </w:tc>
      </w:tr>
      <w:tr w:rsidR="006558BE" w:rsidRPr="006653E1" w:rsidTr="00D21AB6">
        <w:trPr>
          <w:gridAfter w:val="1"/>
          <w:wAfter w:w="9" w:type="dxa"/>
          <w:cantSplit/>
          <w:trHeight w:val="61"/>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951</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05</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2400473220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244</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1 185,50000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1 185,50000</w:t>
            </w:r>
          </w:p>
        </w:tc>
      </w:tr>
      <w:tr w:rsidR="006558BE" w:rsidRPr="006653E1" w:rsidTr="00D21AB6">
        <w:trPr>
          <w:gridAfter w:val="1"/>
          <w:wAfter w:w="9" w:type="dxa"/>
          <w:cantSplit/>
          <w:trHeight w:val="61"/>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Администрирование отдельного государственного полномочия на капитальный (текущий) ремонт и содержание сибиреязвенных захоронений и скотомогильников (биотермических ям)</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951</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05</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2400473240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14,70000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14,70000</w:t>
            </w:r>
          </w:p>
        </w:tc>
      </w:tr>
      <w:tr w:rsidR="006558BE" w:rsidRPr="006653E1" w:rsidTr="00D21AB6">
        <w:trPr>
          <w:gridAfter w:val="1"/>
          <w:wAfter w:w="9" w:type="dxa"/>
          <w:cantSplit/>
          <w:trHeight w:val="61"/>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Фонд оплаты труда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951</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05</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2400473240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121</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11,60000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11,60000</w:t>
            </w:r>
          </w:p>
        </w:tc>
      </w:tr>
      <w:tr w:rsidR="006558BE" w:rsidRPr="006653E1" w:rsidTr="00D21AB6">
        <w:trPr>
          <w:gridAfter w:val="1"/>
          <w:wAfter w:w="9" w:type="dxa"/>
          <w:cantSplit/>
          <w:trHeight w:val="61"/>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951</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05</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2400473240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129</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3,10000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3,10000</w:t>
            </w:r>
          </w:p>
        </w:tc>
      </w:tr>
      <w:tr w:rsidR="006558BE" w:rsidRPr="006653E1" w:rsidTr="00D21AB6">
        <w:trPr>
          <w:gridAfter w:val="1"/>
          <w:wAfter w:w="9" w:type="dxa"/>
          <w:cantSplit/>
          <w:trHeight w:val="61"/>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Обеспечение финансово - хозяйственной деятельности администрации района и структурных подразделений администрации</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951</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05</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2400500000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2 026,40000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2 026,40000</w:t>
            </w:r>
          </w:p>
        </w:tc>
      </w:tr>
      <w:tr w:rsidR="006558BE" w:rsidRPr="006653E1" w:rsidTr="00D21AB6">
        <w:trPr>
          <w:gridAfter w:val="1"/>
          <w:wAfter w:w="9" w:type="dxa"/>
          <w:cantSplit/>
          <w:trHeight w:val="61"/>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951</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05</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2400591040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1 548,33500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1 548,33500</w:t>
            </w:r>
          </w:p>
        </w:tc>
      </w:tr>
      <w:tr w:rsidR="006558BE" w:rsidRPr="006653E1" w:rsidTr="00D21AB6">
        <w:trPr>
          <w:gridAfter w:val="1"/>
          <w:wAfter w:w="9" w:type="dxa"/>
          <w:cantSplit/>
          <w:trHeight w:val="61"/>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lastRenderedPageBreak/>
              <w:t>Фонд оплаты труда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951</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05</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2400591040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121</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1 189,17400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1 189,17400</w:t>
            </w:r>
          </w:p>
        </w:tc>
      </w:tr>
      <w:tr w:rsidR="006558BE" w:rsidRPr="006653E1" w:rsidTr="00D21AB6">
        <w:trPr>
          <w:gridAfter w:val="1"/>
          <w:wAfter w:w="9" w:type="dxa"/>
          <w:cantSplit/>
          <w:trHeight w:val="61"/>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951</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05</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2400591040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129</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359,16100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359,16100</w:t>
            </w:r>
          </w:p>
        </w:tc>
      </w:tr>
      <w:tr w:rsidR="006558BE" w:rsidRPr="006653E1" w:rsidTr="00D21AB6">
        <w:trPr>
          <w:gridAfter w:val="1"/>
          <w:wAfter w:w="9" w:type="dxa"/>
          <w:cantSplit/>
          <w:trHeight w:val="61"/>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Софинансирование расходных обязательств муниципальных районов (городских округов) на содержание и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951</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05</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24005S2160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478,06500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478,06500</w:t>
            </w:r>
          </w:p>
        </w:tc>
      </w:tr>
      <w:tr w:rsidR="006558BE" w:rsidRPr="006653E1" w:rsidTr="00D21AB6">
        <w:trPr>
          <w:gridAfter w:val="1"/>
          <w:wAfter w:w="9" w:type="dxa"/>
          <w:cantSplit/>
          <w:trHeight w:val="61"/>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Фонд оплаты труда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951</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05</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24005S2160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121</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367,17700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367,17700</w:t>
            </w:r>
          </w:p>
        </w:tc>
      </w:tr>
      <w:tr w:rsidR="006558BE" w:rsidRPr="006653E1" w:rsidTr="00D21AB6">
        <w:trPr>
          <w:gridAfter w:val="1"/>
          <w:wAfter w:w="9" w:type="dxa"/>
          <w:cantSplit/>
          <w:trHeight w:val="61"/>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951</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05</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24005S2160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129</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110,88800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110,88800</w:t>
            </w:r>
          </w:p>
        </w:tc>
      </w:tr>
      <w:tr w:rsidR="006558BE" w:rsidRPr="006653E1" w:rsidTr="00D21AB6">
        <w:trPr>
          <w:gridAfter w:val="1"/>
          <w:wAfter w:w="9" w:type="dxa"/>
          <w:cantSplit/>
          <w:trHeight w:val="61"/>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951</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12</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370,30000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370,30000</w:t>
            </w:r>
          </w:p>
        </w:tc>
      </w:tr>
      <w:tr w:rsidR="006558BE" w:rsidRPr="006653E1" w:rsidTr="00D21AB6">
        <w:trPr>
          <w:gridAfter w:val="1"/>
          <w:wAfter w:w="9" w:type="dxa"/>
          <w:cantSplit/>
          <w:trHeight w:val="61"/>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МП "Охрана общественного порядка на территории муниципального образования "Мухоршибирский район" на 2025-2027 годы и на период до 2030 года</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951</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12</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0900000000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370,30000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370,30000</w:t>
            </w:r>
          </w:p>
        </w:tc>
      </w:tr>
      <w:tr w:rsidR="006558BE" w:rsidRPr="006653E1" w:rsidTr="00D21AB6">
        <w:trPr>
          <w:gridAfter w:val="1"/>
          <w:wAfter w:w="9" w:type="dxa"/>
          <w:cantSplit/>
          <w:trHeight w:val="61"/>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Сокращение наркосырьевой базы, в том числе с применением химического способа уничтожения дикорастущей конопли</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951</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12</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0902000000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370,30000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370,30000</w:t>
            </w:r>
          </w:p>
        </w:tc>
      </w:tr>
      <w:tr w:rsidR="006558BE" w:rsidRPr="006653E1" w:rsidTr="00D21AB6">
        <w:trPr>
          <w:gridAfter w:val="1"/>
          <w:wAfter w:w="9" w:type="dxa"/>
          <w:cantSplit/>
          <w:trHeight w:val="61"/>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Реализация мероприятий по сокращению наркосырьевой базы</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951</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12</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0902080100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29,70000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29,70000</w:t>
            </w:r>
          </w:p>
        </w:tc>
      </w:tr>
      <w:tr w:rsidR="006558BE" w:rsidRPr="006653E1" w:rsidTr="00D21AB6">
        <w:trPr>
          <w:gridAfter w:val="1"/>
          <w:wAfter w:w="9" w:type="dxa"/>
          <w:cantSplit/>
          <w:trHeight w:val="61"/>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Иные межбюджетные трансферты</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951</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12</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0902080100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540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29,70000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29,70000</w:t>
            </w:r>
          </w:p>
        </w:tc>
      </w:tr>
      <w:tr w:rsidR="006558BE" w:rsidRPr="006653E1" w:rsidTr="00D21AB6">
        <w:trPr>
          <w:gridAfter w:val="1"/>
          <w:wAfter w:w="9" w:type="dxa"/>
          <w:cantSplit/>
          <w:trHeight w:val="61"/>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Реализация мероприятий по сокращению наркосырьевой базы, в том числе с применением химического способа уничтожения дикорастущей конопли</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951</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12</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09020S2570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340,60000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340,60000</w:t>
            </w:r>
          </w:p>
        </w:tc>
      </w:tr>
      <w:tr w:rsidR="006558BE" w:rsidRPr="006653E1" w:rsidTr="00D21AB6">
        <w:trPr>
          <w:gridAfter w:val="1"/>
          <w:wAfter w:w="9" w:type="dxa"/>
          <w:cantSplit/>
          <w:trHeight w:val="61"/>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Иные межбюджетные трансферты</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951</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04</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12</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09020S2570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540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340,60000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340,60000</w:t>
            </w:r>
          </w:p>
        </w:tc>
      </w:tr>
      <w:tr w:rsidR="006558BE" w:rsidRPr="006653E1" w:rsidTr="00D21AB6">
        <w:trPr>
          <w:gridAfter w:val="1"/>
          <w:wAfter w:w="9" w:type="dxa"/>
          <w:cantSplit/>
          <w:trHeight w:val="61"/>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Контрольно - счетная палата муниципального образования "Мухоршибирский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954</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1 834,14281</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1 834,14281</w:t>
            </w:r>
          </w:p>
        </w:tc>
      </w:tr>
      <w:tr w:rsidR="006558BE" w:rsidRPr="006653E1" w:rsidTr="00D21AB6">
        <w:trPr>
          <w:gridAfter w:val="1"/>
          <w:wAfter w:w="9" w:type="dxa"/>
          <w:cantSplit/>
          <w:trHeight w:val="61"/>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954</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1 834,14281</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1 834,14281</w:t>
            </w:r>
          </w:p>
        </w:tc>
      </w:tr>
      <w:tr w:rsidR="006558BE" w:rsidRPr="006653E1" w:rsidTr="00D21AB6">
        <w:trPr>
          <w:gridAfter w:val="1"/>
          <w:wAfter w:w="9" w:type="dxa"/>
          <w:cantSplit/>
          <w:trHeight w:val="61"/>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954</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06</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1 628,14281</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1 628,14281</w:t>
            </w:r>
          </w:p>
        </w:tc>
      </w:tr>
      <w:tr w:rsidR="006558BE" w:rsidRPr="006653E1" w:rsidTr="00D21AB6">
        <w:trPr>
          <w:gridAfter w:val="1"/>
          <w:wAfter w:w="9" w:type="dxa"/>
          <w:cantSplit/>
          <w:trHeight w:val="61"/>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МП "Развитие и совершенствование муниципального управления муниципального образования "Мухоршибирский район" на 2025-2027 годы и на период до 2030 года"</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954</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06</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2400000000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1 628,14281</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1 628,14281</w:t>
            </w:r>
          </w:p>
        </w:tc>
      </w:tr>
      <w:tr w:rsidR="006558BE" w:rsidRPr="006653E1" w:rsidTr="00D21AB6">
        <w:trPr>
          <w:gridAfter w:val="1"/>
          <w:wAfter w:w="9" w:type="dxa"/>
          <w:cantSplit/>
          <w:trHeight w:val="61"/>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Исполнение муниципальных функций в целях обеспечения реализации полномочий органов местного самоуправления</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954</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06</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2400400000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919,34281</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919,34281</w:t>
            </w:r>
          </w:p>
        </w:tc>
      </w:tr>
      <w:tr w:rsidR="006558BE" w:rsidRPr="006653E1" w:rsidTr="00D21AB6">
        <w:trPr>
          <w:gridAfter w:val="1"/>
          <w:wAfter w:w="9" w:type="dxa"/>
          <w:cantSplit/>
          <w:trHeight w:val="61"/>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Расходы, связанные с осуществлением полномочий по контрольно-счетной палате</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954</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06</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24004С0100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919,34281</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919,34281</w:t>
            </w:r>
          </w:p>
        </w:tc>
      </w:tr>
      <w:tr w:rsidR="006558BE" w:rsidRPr="006653E1" w:rsidTr="00D21AB6">
        <w:trPr>
          <w:gridAfter w:val="1"/>
          <w:wAfter w:w="9" w:type="dxa"/>
          <w:cantSplit/>
          <w:trHeight w:val="61"/>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Фонд оплаты труда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954</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06</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24004С0100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121</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709,46288</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709,46288</w:t>
            </w:r>
          </w:p>
        </w:tc>
      </w:tr>
      <w:tr w:rsidR="006558BE" w:rsidRPr="006653E1" w:rsidTr="00D21AB6">
        <w:trPr>
          <w:gridAfter w:val="1"/>
          <w:wAfter w:w="9" w:type="dxa"/>
          <w:cantSplit/>
          <w:trHeight w:val="61"/>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lastRenderedPageBreak/>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954</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06</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24004С0100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129</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209,87993</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209,87993</w:t>
            </w:r>
          </w:p>
        </w:tc>
      </w:tr>
      <w:tr w:rsidR="006558BE" w:rsidRPr="006653E1" w:rsidTr="00D21AB6">
        <w:trPr>
          <w:gridAfter w:val="1"/>
          <w:wAfter w:w="9" w:type="dxa"/>
          <w:cantSplit/>
          <w:trHeight w:val="61"/>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Обеспечение финансово - хозяйственной деятельности администрации района и структурных подразделений администрации</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954</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06</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2400500000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708,80000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708,80000</w:t>
            </w:r>
          </w:p>
        </w:tc>
      </w:tr>
      <w:tr w:rsidR="006558BE" w:rsidRPr="006653E1" w:rsidTr="00D21AB6">
        <w:trPr>
          <w:gridAfter w:val="1"/>
          <w:wAfter w:w="9" w:type="dxa"/>
          <w:cantSplit/>
          <w:trHeight w:val="61"/>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Расходы на обеспечение функционирования руководителя контрольно-счетной палаты муниципального образования и его заместителей</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954</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06</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2400591030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501,01700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501,01700</w:t>
            </w:r>
          </w:p>
        </w:tc>
      </w:tr>
      <w:tr w:rsidR="006558BE" w:rsidRPr="006653E1" w:rsidTr="00D21AB6">
        <w:trPr>
          <w:gridAfter w:val="1"/>
          <w:wAfter w:w="9" w:type="dxa"/>
          <w:cantSplit/>
          <w:trHeight w:val="61"/>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Фонд оплаты труда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954</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06</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2400591030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121</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378,46200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378,46200</w:t>
            </w:r>
          </w:p>
        </w:tc>
      </w:tr>
      <w:tr w:rsidR="006558BE" w:rsidRPr="006653E1" w:rsidTr="00D21AB6">
        <w:trPr>
          <w:gridAfter w:val="1"/>
          <w:wAfter w:w="9" w:type="dxa"/>
          <w:cantSplit/>
          <w:trHeight w:val="61"/>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954</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06</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2400591030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129</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122,55500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122,55500</w:t>
            </w:r>
          </w:p>
        </w:tc>
      </w:tr>
      <w:tr w:rsidR="006558BE" w:rsidRPr="006653E1" w:rsidTr="00D21AB6">
        <w:trPr>
          <w:gridAfter w:val="1"/>
          <w:wAfter w:w="9" w:type="dxa"/>
          <w:cantSplit/>
          <w:trHeight w:val="61"/>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Софинансирование расходных обязательств муниципальных районов (городских округов) на содержание и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954</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06</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24005S2160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207,78300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207,78300</w:t>
            </w:r>
          </w:p>
        </w:tc>
      </w:tr>
      <w:tr w:rsidR="006558BE" w:rsidRPr="006653E1" w:rsidTr="00D21AB6">
        <w:trPr>
          <w:gridAfter w:val="1"/>
          <w:wAfter w:w="9" w:type="dxa"/>
          <w:cantSplit/>
          <w:trHeight w:val="61"/>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Фонд оплаты труда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954</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06</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24005S2160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121</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123,21300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123,21300</w:t>
            </w:r>
          </w:p>
        </w:tc>
      </w:tr>
      <w:tr w:rsidR="006558BE" w:rsidRPr="006653E1" w:rsidTr="00D21AB6">
        <w:trPr>
          <w:gridAfter w:val="1"/>
          <w:wAfter w:w="9" w:type="dxa"/>
          <w:cantSplit/>
          <w:trHeight w:val="61"/>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954</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06</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24005S2160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129</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84,57000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84,57000</w:t>
            </w:r>
          </w:p>
        </w:tc>
      </w:tr>
      <w:tr w:rsidR="006558BE" w:rsidRPr="006653E1" w:rsidTr="00D21AB6">
        <w:trPr>
          <w:gridAfter w:val="1"/>
          <w:wAfter w:w="9" w:type="dxa"/>
          <w:cantSplit/>
          <w:trHeight w:val="61"/>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954</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13</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206,00000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206,00000</w:t>
            </w:r>
          </w:p>
        </w:tc>
      </w:tr>
      <w:tr w:rsidR="006558BE" w:rsidRPr="006653E1" w:rsidTr="00D21AB6">
        <w:trPr>
          <w:gridAfter w:val="1"/>
          <w:wAfter w:w="9" w:type="dxa"/>
          <w:cantSplit/>
          <w:trHeight w:val="61"/>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МП "Развитие и совершенствование муниципального управления муниципального образования "Мухоршибирский район" на 2025-2027 годы и на период до 2030 года"</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954</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13</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2400000000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206,00000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206,00000</w:t>
            </w:r>
          </w:p>
        </w:tc>
      </w:tr>
      <w:tr w:rsidR="006558BE" w:rsidRPr="006653E1" w:rsidTr="00D21AB6">
        <w:trPr>
          <w:gridAfter w:val="1"/>
          <w:wAfter w:w="9" w:type="dxa"/>
          <w:cantSplit/>
          <w:trHeight w:val="61"/>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Обеспечение финансово - хозяйственной деятельности администрации района и структурных подразделений администрации</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954</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13</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2400500000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206,00000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206,00000</w:t>
            </w:r>
          </w:p>
        </w:tc>
      </w:tr>
      <w:tr w:rsidR="006558BE" w:rsidRPr="006653E1" w:rsidTr="00D21AB6">
        <w:trPr>
          <w:gridAfter w:val="1"/>
          <w:wAfter w:w="9" w:type="dxa"/>
          <w:cantSplit/>
          <w:trHeight w:val="61"/>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Прочие мероприятия, связанные с выполнением обязательств органов местного самоуправления</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954</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13</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2400580900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206,00000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206,00000</w:t>
            </w:r>
          </w:p>
        </w:tc>
      </w:tr>
      <w:tr w:rsidR="006558BE" w:rsidRPr="006653E1" w:rsidTr="00D21AB6">
        <w:trPr>
          <w:gridAfter w:val="1"/>
          <w:wAfter w:w="9" w:type="dxa"/>
          <w:cantSplit/>
          <w:trHeight w:val="61"/>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954</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13</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2400580900</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244</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206,00000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206,00000</w:t>
            </w:r>
          </w:p>
        </w:tc>
      </w:tr>
      <w:tr w:rsidR="006558BE" w:rsidRPr="006653E1" w:rsidTr="00D21AB6">
        <w:trPr>
          <w:gridAfter w:val="1"/>
          <w:wAfter w:w="9" w:type="dxa"/>
          <w:cantSplit/>
          <w:trHeight w:val="61"/>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Условно утверждаемые расходы</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11 252,83000</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23 758,67000</w:t>
            </w:r>
          </w:p>
        </w:tc>
      </w:tr>
      <w:tr w:rsidR="006558BE" w:rsidRPr="006653E1" w:rsidTr="00D21AB6">
        <w:trPr>
          <w:gridAfter w:val="1"/>
          <w:wAfter w:w="9" w:type="dxa"/>
          <w:cantSplit/>
          <w:trHeight w:val="61"/>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6558BE" w:rsidRDefault="006558BE" w:rsidP="006558BE">
            <w:pPr>
              <w:rPr>
                <w:szCs w:val="20"/>
              </w:rPr>
            </w:pPr>
            <w:r>
              <w:rPr>
                <w:szCs w:val="20"/>
              </w:rPr>
              <w:t>ВСЕГО РАСХОДОВ</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rPr>
                <w:szCs w:val="20"/>
              </w:rPr>
            </w:pPr>
            <w:r>
              <w:rPr>
                <w:szCs w:val="20"/>
              </w:rPr>
              <w:t> </w:t>
            </w:r>
          </w:p>
        </w:tc>
        <w:tc>
          <w:tcPr>
            <w:tcW w:w="426"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rPr>
                <w:szCs w:val="20"/>
              </w:rPr>
            </w:pPr>
            <w:r>
              <w:rPr>
                <w:szCs w:val="20"/>
              </w:rPr>
              <w:t> </w:t>
            </w:r>
          </w:p>
        </w:tc>
        <w:tc>
          <w:tcPr>
            <w:tcW w:w="1275"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rPr>
                <w:szCs w:val="20"/>
              </w:rPr>
            </w:pPr>
            <w:r>
              <w:rPr>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rPr>
                <w:b/>
                <w:bCs/>
                <w:szCs w:val="20"/>
              </w:rPr>
            </w:pPr>
            <w:r>
              <w:rPr>
                <w:b/>
                <w:bCs/>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1 506 200,95354</w:t>
            </w:r>
          </w:p>
        </w:tc>
        <w:tc>
          <w:tcPr>
            <w:tcW w:w="1701" w:type="dxa"/>
            <w:tcBorders>
              <w:top w:val="nil"/>
              <w:left w:val="nil"/>
              <w:bottom w:val="single" w:sz="4" w:space="0" w:color="auto"/>
              <w:right w:val="single" w:sz="4" w:space="0" w:color="auto"/>
            </w:tcBorders>
            <w:shd w:val="clear" w:color="auto" w:fill="auto"/>
            <w:noWrap/>
            <w:vAlign w:val="center"/>
            <w:hideMark/>
          </w:tcPr>
          <w:p w:rsidR="006558BE" w:rsidRDefault="006558BE" w:rsidP="006558BE">
            <w:pPr>
              <w:jc w:val="right"/>
              <w:rPr>
                <w:szCs w:val="20"/>
              </w:rPr>
            </w:pPr>
            <w:r>
              <w:rPr>
                <w:szCs w:val="20"/>
              </w:rPr>
              <w:t>1 565 185,55354</w:t>
            </w:r>
          </w:p>
        </w:tc>
      </w:tr>
    </w:tbl>
    <w:p w:rsidR="006B25FF" w:rsidRPr="006653E1" w:rsidRDefault="006B25FF" w:rsidP="00BE74C7">
      <w:pPr>
        <w:jc w:val="right"/>
        <w:outlineLvl w:val="0"/>
      </w:pPr>
    </w:p>
    <w:p w:rsidR="006558BE" w:rsidRDefault="006558BE" w:rsidP="00DD4AB5">
      <w:pPr>
        <w:jc w:val="right"/>
        <w:outlineLvl w:val="0"/>
        <w:rPr>
          <w:rFonts w:cs="Times New Roman"/>
          <w:sz w:val="24"/>
          <w:szCs w:val="24"/>
        </w:rPr>
      </w:pPr>
    </w:p>
    <w:p w:rsidR="006558BE" w:rsidRDefault="006558BE" w:rsidP="00DD4AB5">
      <w:pPr>
        <w:jc w:val="right"/>
        <w:outlineLvl w:val="0"/>
        <w:rPr>
          <w:rFonts w:cs="Times New Roman"/>
          <w:sz w:val="24"/>
          <w:szCs w:val="24"/>
        </w:rPr>
      </w:pPr>
    </w:p>
    <w:p w:rsidR="006558BE" w:rsidRDefault="006558BE" w:rsidP="00DD4AB5">
      <w:pPr>
        <w:jc w:val="right"/>
        <w:outlineLvl w:val="0"/>
        <w:rPr>
          <w:rFonts w:cs="Times New Roman"/>
          <w:sz w:val="24"/>
          <w:szCs w:val="24"/>
        </w:rPr>
      </w:pPr>
    </w:p>
    <w:p w:rsidR="006558BE" w:rsidRDefault="006558BE" w:rsidP="00DD4AB5">
      <w:pPr>
        <w:jc w:val="right"/>
        <w:outlineLvl w:val="0"/>
        <w:rPr>
          <w:rFonts w:cs="Times New Roman"/>
          <w:sz w:val="24"/>
          <w:szCs w:val="24"/>
        </w:rPr>
      </w:pPr>
    </w:p>
    <w:p w:rsidR="006558BE" w:rsidRDefault="006558BE" w:rsidP="00DD4AB5">
      <w:pPr>
        <w:jc w:val="right"/>
        <w:outlineLvl w:val="0"/>
        <w:rPr>
          <w:rFonts w:cs="Times New Roman"/>
          <w:sz w:val="24"/>
          <w:szCs w:val="24"/>
        </w:rPr>
      </w:pPr>
    </w:p>
    <w:p w:rsidR="006558BE" w:rsidRDefault="006558BE" w:rsidP="00DD4AB5">
      <w:pPr>
        <w:jc w:val="right"/>
        <w:outlineLvl w:val="0"/>
        <w:rPr>
          <w:rFonts w:cs="Times New Roman"/>
          <w:sz w:val="24"/>
          <w:szCs w:val="24"/>
        </w:rPr>
      </w:pPr>
    </w:p>
    <w:p w:rsidR="006558BE" w:rsidRDefault="006558BE" w:rsidP="00DD4AB5">
      <w:pPr>
        <w:jc w:val="right"/>
        <w:outlineLvl w:val="0"/>
        <w:rPr>
          <w:rFonts w:cs="Times New Roman"/>
          <w:sz w:val="24"/>
          <w:szCs w:val="24"/>
        </w:rPr>
      </w:pPr>
    </w:p>
    <w:p w:rsidR="006558BE" w:rsidRDefault="006558BE" w:rsidP="00DD4AB5">
      <w:pPr>
        <w:jc w:val="right"/>
        <w:outlineLvl w:val="0"/>
        <w:rPr>
          <w:rFonts w:cs="Times New Roman"/>
          <w:sz w:val="24"/>
          <w:szCs w:val="24"/>
        </w:rPr>
      </w:pPr>
    </w:p>
    <w:p w:rsidR="006558BE" w:rsidRDefault="006558BE" w:rsidP="00DD4AB5">
      <w:pPr>
        <w:jc w:val="right"/>
        <w:outlineLvl w:val="0"/>
        <w:rPr>
          <w:rFonts w:cs="Times New Roman"/>
          <w:sz w:val="24"/>
          <w:szCs w:val="24"/>
        </w:rPr>
      </w:pPr>
    </w:p>
    <w:p w:rsidR="006558BE" w:rsidRDefault="006558BE" w:rsidP="00DD4AB5">
      <w:pPr>
        <w:jc w:val="right"/>
        <w:outlineLvl w:val="0"/>
        <w:rPr>
          <w:rFonts w:cs="Times New Roman"/>
          <w:sz w:val="24"/>
          <w:szCs w:val="24"/>
        </w:rPr>
      </w:pPr>
    </w:p>
    <w:p w:rsidR="006558BE" w:rsidRDefault="006558BE" w:rsidP="00DD4AB5">
      <w:pPr>
        <w:jc w:val="right"/>
        <w:outlineLvl w:val="0"/>
        <w:rPr>
          <w:rFonts w:cs="Times New Roman"/>
          <w:sz w:val="24"/>
          <w:szCs w:val="24"/>
        </w:rPr>
      </w:pPr>
    </w:p>
    <w:p w:rsidR="00DD4AB5" w:rsidRPr="006653E1" w:rsidRDefault="00EE7316" w:rsidP="00DD4AB5">
      <w:pPr>
        <w:jc w:val="right"/>
        <w:outlineLvl w:val="0"/>
        <w:rPr>
          <w:rFonts w:cs="Times New Roman"/>
          <w:sz w:val="24"/>
          <w:szCs w:val="24"/>
        </w:rPr>
      </w:pPr>
      <w:r w:rsidRPr="006653E1">
        <w:rPr>
          <w:rFonts w:cs="Times New Roman"/>
          <w:sz w:val="24"/>
          <w:szCs w:val="24"/>
        </w:rPr>
        <w:lastRenderedPageBreak/>
        <w:t xml:space="preserve">Приложение </w:t>
      </w:r>
      <w:r w:rsidR="001F68DF" w:rsidRPr="006653E1">
        <w:rPr>
          <w:rFonts w:cs="Times New Roman"/>
          <w:sz w:val="24"/>
          <w:szCs w:val="24"/>
        </w:rPr>
        <w:t>9</w:t>
      </w:r>
    </w:p>
    <w:p w:rsidR="00DD4AB5" w:rsidRPr="006653E1" w:rsidRDefault="00DD4AB5" w:rsidP="00DD4AB5">
      <w:pPr>
        <w:jc w:val="right"/>
        <w:rPr>
          <w:sz w:val="24"/>
          <w:szCs w:val="24"/>
        </w:rPr>
      </w:pPr>
      <w:r w:rsidRPr="006653E1">
        <w:rPr>
          <w:sz w:val="24"/>
          <w:szCs w:val="24"/>
        </w:rPr>
        <w:t>к Решению Совета депутатов</w:t>
      </w:r>
    </w:p>
    <w:p w:rsidR="00DD4AB5" w:rsidRPr="006653E1" w:rsidRDefault="00DD4AB5" w:rsidP="00DD4AB5">
      <w:pPr>
        <w:jc w:val="right"/>
        <w:rPr>
          <w:sz w:val="24"/>
          <w:szCs w:val="24"/>
        </w:rPr>
      </w:pPr>
      <w:r w:rsidRPr="006653E1">
        <w:rPr>
          <w:sz w:val="24"/>
          <w:szCs w:val="24"/>
        </w:rPr>
        <w:t>МО «Мухоршибирский район»</w:t>
      </w:r>
    </w:p>
    <w:p w:rsidR="00DD4AB5" w:rsidRPr="006653E1" w:rsidRDefault="00D15F6A" w:rsidP="00DD4AB5">
      <w:pPr>
        <w:jc w:val="right"/>
        <w:rPr>
          <w:sz w:val="24"/>
          <w:szCs w:val="24"/>
        </w:rPr>
      </w:pPr>
      <w:r>
        <w:rPr>
          <w:sz w:val="24"/>
          <w:szCs w:val="24"/>
        </w:rPr>
        <w:t>«О районном бюджете на 2026 год</w:t>
      </w:r>
    </w:p>
    <w:p w:rsidR="00DD4AB5" w:rsidRPr="006653E1" w:rsidRDefault="00DD4AB5" w:rsidP="00DD4AB5">
      <w:pPr>
        <w:jc w:val="right"/>
        <w:rPr>
          <w:sz w:val="24"/>
          <w:szCs w:val="24"/>
        </w:rPr>
      </w:pPr>
      <w:r w:rsidRPr="006653E1">
        <w:rPr>
          <w:sz w:val="24"/>
          <w:szCs w:val="24"/>
        </w:rPr>
        <w:t xml:space="preserve"> </w:t>
      </w:r>
      <w:r w:rsidR="00D15F6A">
        <w:rPr>
          <w:sz w:val="24"/>
          <w:szCs w:val="24"/>
        </w:rPr>
        <w:t>и на плановый период 2027 и 2028 годов»</w:t>
      </w:r>
    </w:p>
    <w:p w:rsidR="00DD4AB5" w:rsidRPr="006653E1" w:rsidRDefault="00DD4AB5" w:rsidP="00DD4AB5">
      <w:pPr>
        <w:jc w:val="right"/>
        <w:rPr>
          <w:sz w:val="24"/>
          <w:szCs w:val="24"/>
        </w:rPr>
      </w:pPr>
      <w:r w:rsidRPr="006653E1">
        <w:rPr>
          <w:sz w:val="24"/>
          <w:szCs w:val="24"/>
        </w:rPr>
        <w:t xml:space="preserve"> </w:t>
      </w:r>
      <w:r w:rsidR="00D15F6A">
        <w:rPr>
          <w:sz w:val="24"/>
          <w:szCs w:val="24"/>
        </w:rPr>
        <w:t>от __ декабря 2025 года № ___</w:t>
      </w:r>
    </w:p>
    <w:p w:rsidR="00C37485" w:rsidRPr="006653E1" w:rsidRDefault="00C37485" w:rsidP="00C37485">
      <w:pPr>
        <w:jc w:val="right"/>
      </w:pPr>
    </w:p>
    <w:tbl>
      <w:tblPr>
        <w:tblW w:w="10065" w:type="dxa"/>
        <w:tblInd w:w="-176" w:type="dxa"/>
        <w:tblLook w:val="04A0" w:firstRow="1" w:lastRow="0" w:firstColumn="1" w:lastColumn="0" w:noHBand="0" w:noVBand="1"/>
      </w:tblPr>
      <w:tblGrid>
        <w:gridCol w:w="2709"/>
        <w:gridCol w:w="5670"/>
        <w:gridCol w:w="1686"/>
      </w:tblGrid>
      <w:tr w:rsidR="00BE74C7" w:rsidRPr="006653E1" w:rsidTr="00E70543">
        <w:trPr>
          <w:cantSplit/>
          <w:trHeight w:val="315"/>
        </w:trPr>
        <w:tc>
          <w:tcPr>
            <w:tcW w:w="10065" w:type="dxa"/>
            <w:gridSpan w:val="3"/>
            <w:tcBorders>
              <w:top w:val="nil"/>
              <w:left w:val="nil"/>
              <w:bottom w:val="nil"/>
              <w:right w:val="nil"/>
            </w:tcBorders>
            <w:shd w:val="clear" w:color="auto" w:fill="auto"/>
            <w:noWrap/>
            <w:vAlign w:val="bottom"/>
            <w:hideMark/>
          </w:tcPr>
          <w:p w:rsidR="00BE74C7" w:rsidRPr="006653E1" w:rsidRDefault="00BE74C7" w:rsidP="00D60543">
            <w:pPr>
              <w:jc w:val="center"/>
              <w:rPr>
                <w:rFonts w:eastAsia="Times New Roman" w:cs="Times New Roman"/>
                <w:bCs/>
                <w:sz w:val="24"/>
                <w:szCs w:val="24"/>
                <w:lang w:eastAsia="ru-RU"/>
              </w:rPr>
            </w:pPr>
            <w:r w:rsidRPr="006653E1">
              <w:rPr>
                <w:rFonts w:eastAsia="Times New Roman" w:cs="Times New Roman"/>
                <w:bCs/>
                <w:sz w:val="24"/>
                <w:szCs w:val="24"/>
                <w:lang w:eastAsia="ru-RU"/>
              </w:rPr>
              <w:t xml:space="preserve">Источники финансирования дефицита районного </w:t>
            </w:r>
          </w:p>
        </w:tc>
      </w:tr>
      <w:tr w:rsidR="00BE74C7" w:rsidRPr="006653E1" w:rsidTr="00E70543">
        <w:trPr>
          <w:cantSplit/>
          <w:trHeight w:val="315"/>
        </w:trPr>
        <w:tc>
          <w:tcPr>
            <w:tcW w:w="10065" w:type="dxa"/>
            <w:gridSpan w:val="3"/>
            <w:tcBorders>
              <w:top w:val="nil"/>
              <w:left w:val="nil"/>
              <w:bottom w:val="nil"/>
              <w:right w:val="nil"/>
            </w:tcBorders>
            <w:shd w:val="clear" w:color="auto" w:fill="auto"/>
            <w:noWrap/>
            <w:vAlign w:val="bottom"/>
            <w:hideMark/>
          </w:tcPr>
          <w:p w:rsidR="00BE74C7" w:rsidRPr="006653E1" w:rsidRDefault="00BE74C7" w:rsidP="00E45073">
            <w:pPr>
              <w:jc w:val="center"/>
              <w:rPr>
                <w:rFonts w:eastAsia="Times New Roman" w:cs="Times New Roman"/>
                <w:bCs/>
                <w:sz w:val="24"/>
                <w:szCs w:val="24"/>
                <w:lang w:eastAsia="ru-RU"/>
              </w:rPr>
            </w:pPr>
            <w:r w:rsidRPr="006653E1">
              <w:rPr>
                <w:rFonts w:eastAsia="Times New Roman" w:cs="Times New Roman"/>
                <w:bCs/>
                <w:sz w:val="24"/>
                <w:szCs w:val="24"/>
                <w:lang w:eastAsia="ru-RU"/>
              </w:rPr>
              <w:t>бюджета на 20</w:t>
            </w:r>
            <w:r w:rsidR="00807378" w:rsidRPr="006653E1">
              <w:rPr>
                <w:rFonts w:eastAsia="Times New Roman" w:cs="Times New Roman"/>
                <w:bCs/>
                <w:sz w:val="24"/>
                <w:szCs w:val="24"/>
                <w:lang w:eastAsia="ru-RU"/>
              </w:rPr>
              <w:t>2</w:t>
            </w:r>
            <w:r w:rsidR="00E45073">
              <w:rPr>
                <w:rFonts w:eastAsia="Times New Roman" w:cs="Times New Roman"/>
                <w:bCs/>
                <w:sz w:val="24"/>
                <w:szCs w:val="24"/>
                <w:lang w:eastAsia="ru-RU"/>
              </w:rPr>
              <w:t>6</w:t>
            </w:r>
            <w:r w:rsidRPr="006653E1">
              <w:rPr>
                <w:rFonts w:eastAsia="Times New Roman" w:cs="Times New Roman"/>
                <w:bCs/>
                <w:sz w:val="24"/>
                <w:szCs w:val="24"/>
                <w:lang w:eastAsia="ru-RU"/>
              </w:rPr>
              <w:t xml:space="preserve"> год</w:t>
            </w:r>
          </w:p>
        </w:tc>
      </w:tr>
      <w:tr w:rsidR="00BE74C7" w:rsidRPr="006653E1" w:rsidTr="00E70543">
        <w:trPr>
          <w:cantSplit/>
          <w:trHeight w:val="315"/>
        </w:trPr>
        <w:tc>
          <w:tcPr>
            <w:tcW w:w="2709" w:type="dxa"/>
            <w:tcBorders>
              <w:top w:val="nil"/>
              <w:left w:val="nil"/>
              <w:bottom w:val="nil"/>
              <w:right w:val="nil"/>
            </w:tcBorders>
            <w:shd w:val="clear" w:color="auto" w:fill="auto"/>
            <w:noWrap/>
            <w:vAlign w:val="bottom"/>
            <w:hideMark/>
          </w:tcPr>
          <w:p w:rsidR="00BE74C7" w:rsidRPr="006653E1" w:rsidRDefault="00BE74C7" w:rsidP="00D60543">
            <w:pPr>
              <w:rPr>
                <w:rFonts w:eastAsia="Times New Roman" w:cs="Times New Roman"/>
                <w:sz w:val="24"/>
                <w:szCs w:val="24"/>
                <w:lang w:eastAsia="ru-RU"/>
              </w:rPr>
            </w:pPr>
          </w:p>
        </w:tc>
        <w:tc>
          <w:tcPr>
            <w:tcW w:w="5670" w:type="dxa"/>
            <w:tcBorders>
              <w:top w:val="nil"/>
              <w:left w:val="nil"/>
              <w:bottom w:val="nil"/>
              <w:right w:val="nil"/>
            </w:tcBorders>
            <w:shd w:val="clear" w:color="auto" w:fill="auto"/>
            <w:noWrap/>
            <w:vAlign w:val="bottom"/>
            <w:hideMark/>
          </w:tcPr>
          <w:p w:rsidR="00BE74C7" w:rsidRPr="006653E1" w:rsidRDefault="00BE74C7" w:rsidP="00D60543">
            <w:pPr>
              <w:rPr>
                <w:rFonts w:ascii="Arial CYR" w:eastAsia="Times New Roman" w:hAnsi="Arial CYR" w:cs="Arial CYR"/>
                <w:szCs w:val="20"/>
                <w:lang w:eastAsia="ru-RU"/>
              </w:rPr>
            </w:pPr>
          </w:p>
        </w:tc>
        <w:tc>
          <w:tcPr>
            <w:tcW w:w="1686" w:type="dxa"/>
            <w:tcBorders>
              <w:top w:val="nil"/>
              <w:left w:val="nil"/>
              <w:bottom w:val="nil"/>
              <w:right w:val="nil"/>
            </w:tcBorders>
            <w:shd w:val="clear" w:color="auto" w:fill="auto"/>
            <w:noWrap/>
            <w:vAlign w:val="bottom"/>
            <w:hideMark/>
          </w:tcPr>
          <w:p w:rsidR="00BE74C7" w:rsidRPr="006653E1" w:rsidRDefault="00BE74C7" w:rsidP="00D60543">
            <w:pPr>
              <w:jc w:val="center"/>
              <w:rPr>
                <w:rFonts w:eastAsia="Times New Roman" w:cs="Times New Roman"/>
                <w:sz w:val="24"/>
                <w:szCs w:val="24"/>
                <w:lang w:eastAsia="ru-RU"/>
              </w:rPr>
            </w:pPr>
            <w:r w:rsidRPr="006653E1">
              <w:rPr>
                <w:rFonts w:eastAsia="Times New Roman" w:cs="Times New Roman"/>
                <w:sz w:val="24"/>
                <w:szCs w:val="24"/>
                <w:lang w:eastAsia="ru-RU"/>
              </w:rPr>
              <w:t xml:space="preserve">           тыс.руб.</w:t>
            </w:r>
          </w:p>
        </w:tc>
      </w:tr>
      <w:tr w:rsidR="00BE74C7" w:rsidRPr="006653E1" w:rsidTr="00E70543">
        <w:trPr>
          <w:cantSplit/>
          <w:trHeight w:val="255"/>
        </w:trPr>
        <w:tc>
          <w:tcPr>
            <w:tcW w:w="2709" w:type="dxa"/>
            <w:tcBorders>
              <w:top w:val="single" w:sz="4" w:space="0" w:color="auto"/>
              <w:left w:val="single" w:sz="4" w:space="0" w:color="auto"/>
              <w:bottom w:val="single" w:sz="4" w:space="0" w:color="auto"/>
              <w:right w:val="single" w:sz="4" w:space="0" w:color="auto"/>
            </w:tcBorders>
            <w:shd w:val="clear" w:color="auto" w:fill="auto"/>
            <w:hideMark/>
          </w:tcPr>
          <w:p w:rsidR="00BE74C7" w:rsidRPr="006653E1" w:rsidRDefault="00BE74C7" w:rsidP="00D60543">
            <w:pPr>
              <w:jc w:val="center"/>
              <w:rPr>
                <w:rFonts w:eastAsia="Times New Roman" w:cs="Times New Roman"/>
                <w:bCs/>
                <w:sz w:val="18"/>
                <w:szCs w:val="18"/>
                <w:lang w:eastAsia="ru-RU"/>
              </w:rPr>
            </w:pPr>
            <w:r w:rsidRPr="006653E1">
              <w:rPr>
                <w:rFonts w:eastAsia="Times New Roman" w:cs="Times New Roman"/>
                <w:bCs/>
                <w:sz w:val="18"/>
                <w:szCs w:val="18"/>
                <w:lang w:eastAsia="ru-RU"/>
              </w:rPr>
              <w:t>Код</w:t>
            </w:r>
          </w:p>
        </w:tc>
        <w:tc>
          <w:tcPr>
            <w:tcW w:w="5670" w:type="dxa"/>
            <w:tcBorders>
              <w:top w:val="single" w:sz="4" w:space="0" w:color="auto"/>
              <w:left w:val="nil"/>
              <w:bottom w:val="single" w:sz="4" w:space="0" w:color="auto"/>
              <w:right w:val="single" w:sz="4" w:space="0" w:color="auto"/>
            </w:tcBorders>
            <w:shd w:val="clear" w:color="auto" w:fill="auto"/>
            <w:hideMark/>
          </w:tcPr>
          <w:p w:rsidR="00BE74C7" w:rsidRPr="006653E1" w:rsidRDefault="00BE74C7" w:rsidP="00D60543">
            <w:pPr>
              <w:jc w:val="center"/>
              <w:rPr>
                <w:rFonts w:eastAsia="Times New Roman" w:cs="Times New Roman"/>
                <w:bCs/>
                <w:sz w:val="18"/>
                <w:szCs w:val="18"/>
                <w:lang w:eastAsia="ru-RU"/>
              </w:rPr>
            </w:pPr>
            <w:r w:rsidRPr="006653E1">
              <w:rPr>
                <w:rFonts w:eastAsia="Times New Roman" w:cs="Times New Roman"/>
                <w:bCs/>
                <w:sz w:val="18"/>
                <w:szCs w:val="18"/>
                <w:lang w:eastAsia="ru-RU"/>
              </w:rPr>
              <w:t>Наименование</w:t>
            </w:r>
          </w:p>
        </w:tc>
        <w:tc>
          <w:tcPr>
            <w:tcW w:w="1686" w:type="dxa"/>
            <w:tcBorders>
              <w:top w:val="single" w:sz="4" w:space="0" w:color="auto"/>
              <w:left w:val="nil"/>
              <w:bottom w:val="single" w:sz="4" w:space="0" w:color="auto"/>
              <w:right w:val="single" w:sz="4" w:space="0" w:color="auto"/>
            </w:tcBorders>
            <w:shd w:val="clear" w:color="auto" w:fill="auto"/>
            <w:hideMark/>
          </w:tcPr>
          <w:p w:rsidR="00BE74C7" w:rsidRPr="006653E1" w:rsidRDefault="00BE74C7" w:rsidP="00D60543">
            <w:pPr>
              <w:jc w:val="center"/>
              <w:rPr>
                <w:rFonts w:eastAsia="Times New Roman" w:cs="Times New Roman"/>
                <w:bCs/>
                <w:sz w:val="18"/>
                <w:szCs w:val="18"/>
                <w:lang w:eastAsia="ru-RU"/>
              </w:rPr>
            </w:pPr>
            <w:r w:rsidRPr="006653E1">
              <w:rPr>
                <w:rFonts w:eastAsia="Times New Roman" w:cs="Times New Roman"/>
                <w:bCs/>
                <w:sz w:val="18"/>
                <w:szCs w:val="18"/>
                <w:lang w:eastAsia="ru-RU"/>
              </w:rPr>
              <w:t>Сумма</w:t>
            </w:r>
          </w:p>
        </w:tc>
      </w:tr>
      <w:tr w:rsidR="00DB3715" w:rsidRPr="006653E1" w:rsidTr="00FB1AAF">
        <w:trPr>
          <w:cantSplit/>
          <w:trHeight w:val="138"/>
        </w:trPr>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DB3715" w:rsidRPr="006653E1" w:rsidRDefault="00DB3715" w:rsidP="00DB3715">
            <w:pPr>
              <w:jc w:val="center"/>
              <w:rPr>
                <w:szCs w:val="20"/>
              </w:rPr>
            </w:pPr>
            <w:r w:rsidRPr="006653E1">
              <w:rPr>
                <w:szCs w:val="20"/>
              </w:rPr>
              <w:t>944 01 02 00 00 00 0000 000</w:t>
            </w:r>
          </w:p>
        </w:tc>
        <w:tc>
          <w:tcPr>
            <w:tcW w:w="5670" w:type="dxa"/>
            <w:tcBorders>
              <w:top w:val="nil"/>
              <w:left w:val="nil"/>
              <w:bottom w:val="single" w:sz="4" w:space="0" w:color="auto"/>
              <w:right w:val="single" w:sz="4" w:space="0" w:color="auto"/>
            </w:tcBorders>
            <w:shd w:val="clear" w:color="auto" w:fill="auto"/>
            <w:vAlign w:val="center"/>
            <w:hideMark/>
          </w:tcPr>
          <w:p w:rsidR="00DB3715" w:rsidRPr="006653E1" w:rsidRDefault="00DB3715" w:rsidP="00DB3715">
            <w:pPr>
              <w:jc w:val="both"/>
              <w:rPr>
                <w:szCs w:val="20"/>
              </w:rPr>
            </w:pPr>
            <w:r w:rsidRPr="006653E1">
              <w:rPr>
                <w:szCs w:val="20"/>
              </w:rPr>
              <w:t>Кредиты кредитных организаций в валюте Российской Федерации</w:t>
            </w:r>
          </w:p>
        </w:tc>
        <w:tc>
          <w:tcPr>
            <w:tcW w:w="1686" w:type="dxa"/>
            <w:tcBorders>
              <w:top w:val="nil"/>
              <w:left w:val="nil"/>
              <w:bottom w:val="single" w:sz="4" w:space="0" w:color="auto"/>
              <w:right w:val="single" w:sz="4" w:space="0" w:color="auto"/>
            </w:tcBorders>
            <w:shd w:val="clear" w:color="auto" w:fill="auto"/>
            <w:noWrap/>
            <w:vAlign w:val="center"/>
            <w:hideMark/>
          </w:tcPr>
          <w:p w:rsidR="00DB3715" w:rsidRDefault="00DB3715" w:rsidP="00DB3715">
            <w:pPr>
              <w:jc w:val="right"/>
              <w:rPr>
                <w:szCs w:val="20"/>
              </w:rPr>
            </w:pPr>
            <w:r>
              <w:rPr>
                <w:szCs w:val="20"/>
              </w:rPr>
              <w:t>0,00000</w:t>
            </w:r>
          </w:p>
        </w:tc>
      </w:tr>
      <w:tr w:rsidR="00DB3715" w:rsidRPr="006653E1" w:rsidTr="00FB1AAF">
        <w:trPr>
          <w:cantSplit/>
          <w:trHeight w:val="167"/>
        </w:trPr>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DB3715" w:rsidRPr="006653E1" w:rsidRDefault="00DB3715" w:rsidP="00DB3715">
            <w:pPr>
              <w:jc w:val="center"/>
              <w:rPr>
                <w:szCs w:val="20"/>
              </w:rPr>
            </w:pPr>
            <w:r w:rsidRPr="006653E1">
              <w:rPr>
                <w:szCs w:val="20"/>
              </w:rPr>
              <w:t>944 01 02 00 00 00 0000 700</w:t>
            </w:r>
          </w:p>
        </w:tc>
        <w:tc>
          <w:tcPr>
            <w:tcW w:w="5670" w:type="dxa"/>
            <w:tcBorders>
              <w:top w:val="nil"/>
              <w:left w:val="nil"/>
              <w:bottom w:val="single" w:sz="4" w:space="0" w:color="auto"/>
              <w:right w:val="single" w:sz="4" w:space="0" w:color="auto"/>
            </w:tcBorders>
            <w:shd w:val="clear" w:color="auto" w:fill="auto"/>
            <w:vAlign w:val="center"/>
            <w:hideMark/>
          </w:tcPr>
          <w:p w:rsidR="00DB3715" w:rsidRPr="006653E1" w:rsidRDefault="00DB3715" w:rsidP="00DB3715">
            <w:pPr>
              <w:jc w:val="both"/>
              <w:rPr>
                <w:szCs w:val="20"/>
              </w:rPr>
            </w:pPr>
            <w:r w:rsidRPr="006653E1">
              <w:rPr>
                <w:szCs w:val="20"/>
              </w:rPr>
              <w:t>Получение кредитов от кредитных организаций в валюте Российской Федерации</w:t>
            </w:r>
          </w:p>
        </w:tc>
        <w:tc>
          <w:tcPr>
            <w:tcW w:w="1686" w:type="dxa"/>
            <w:tcBorders>
              <w:top w:val="nil"/>
              <w:left w:val="nil"/>
              <w:bottom w:val="single" w:sz="4" w:space="0" w:color="auto"/>
              <w:right w:val="single" w:sz="4" w:space="0" w:color="auto"/>
            </w:tcBorders>
            <w:shd w:val="clear" w:color="auto" w:fill="auto"/>
            <w:noWrap/>
            <w:vAlign w:val="center"/>
            <w:hideMark/>
          </w:tcPr>
          <w:p w:rsidR="00DB3715" w:rsidRDefault="00DB3715" w:rsidP="00DB3715">
            <w:pPr>
              <w:jc w:val="right"/>
              <w:rPr>
                <w:szCs w:val="20"/>
              </w:rPr>
            </w:pPr>
            <w:r>
              <w:rPr>
                <w:szCs w:val="20"/>
              </w:rPr>
              <w:t>0,00000</w:t>
            </w:r>
          </w:p>
        </w:tc>
      </w:tr>
      <w:tr w:rsidR="00DB3715" w:rsidRPr="006653E1" w:rsidTr="00FB1AAF">
        <w:trPr>
          <w:cantSplit/>
          <w:trHeight w:val="255"/>
        </w:trPr>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DB3715" w:rsidRPr="006653E1" w:rsidRDefault="00DB3715" w:rsidP="00DB3715">
            <w:pPr>
              <w:jc w:val="center"/>
              <w:rPr>
                <w:szCs w:val="20"/>
              </w:rPr>
            </w:pPr>
            <w:r w:rsidRPr="006653E1">
              <w:rPr>
                <w:szCs w:val="20"/>
              </w:rPr>
              <w:t>944 01 02 00 00 05 0000 710</w:t>
            </w:r>
          </w:p>
        </w:tc>
        <w:tc>
          <w:tcPr>
            <w:tcW w:w="5670" w:type="dxa"/>
            <w:tcBorders>
              <w:top w:val="nil"/>
              <w:left w:val="nil"/>
              <w:bottom w:val="single" w:sz="4" w:space="0" w:color="auto"/>
              <w:right w:val="single" w:sz="4" w:space="0" w:color="auto"/>
            </w:tcBorders>
            <w:shd w:val="clear" w:color="auto" w:fill="auto"/>
            <w:vAlign w:val="center"/>
            <w:hideMark/>
          </w:tcPr>
          <w:p w:rsidR="00DB3715" w:rsidRPr="006653E1" w:rsidRDefault="00DB3715" w:rsidP="00DB3715">
            <w:pPr>
              <w:jc w:val="both"/>
              <w:rPr>
                <w:szCs w:val="20"/>
              </w:rPr>
            </w:pPr>
            <w:r w:rsidRPr="006653E1">
              <w:rPr>
                <w:szCs w:val="20"/>
              </w:rPr>
              <w:t>Получение кредитов от кредитных организаций бюджетами муниципальных районов в валюте Российской Федерации</w:t>
            </w:r>
          </w:p>
        </w:tc>
        <w:tc>
          <w:tcPr>
            <w:tcW w:w="1686" w:type="dxa"/>
            <w:tcBorders>
              <w:top w:val="nil"/>
              <w:left w:val="nil"/>
              <w:bottom w:val="single" w:sz="4" w:space="0" w:color="auto"/>
              <w:right w:val="single" w:sz="4" w:space="0" w:color="auto"/>
            </w:tcBorders>
            <w:shd w:val="clear" w:color="auto" w:fill="auto"/>
            <w:noWrap/>
            <w:vAlign w:val="center"/>
            <w:hideMark/>
          </w:tcPr>
          <w:p w:rsidR="00DB3715" w:rsidRDefault="00DB3715" w:rsidP="00DB3715">
            <w:pPr>
              <w:jc w:val="right"/>
              <w:rPr>
                <w:szCs w:val="20"/>
              </w:rPr>
            </w:pPr>
            <w:r>
              <w:rPr>
                <w:szCs w:val="20"/>
              </w:rPr>
              <w:t>0,00000</w:t>
            </w:r>
          </w:p>
        </w:tc>
      </w:tr>
      <w:tr w:rsidR="00DB3715" w:rsidRPr="006653E1" w:rsidTr="00FB1AAF">
        <w:trPr>
          <w:cantSplit/>
          <w:trHeight w:val="255"/>
        </w:trPr>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DB3715" w:rsidRPr="006653E1" w:rsidRDefault="00DB3715" w:rsidP="00DB3715">
            <w:pPr>
              <w:jc w:val="center"/>
              <w:rPr>
                <w:szCs w:val="20"/>
              </w:rPr>
            </w:pPr>
            <w:r w:rsidRPr="006653E1">
              <w:rPr>
                <w:szCs w:val="20"/>
              </w:rPr>
              <w:t>944 01 03 00 00 00 0000 000</w:t>
            </w:r>
          </w:p>
        </w:tc>
        <w:tc>
          <w:tcPr>
            <w:tcW w:w="5670" w:type="dxa"/>
            <w:tcBorders>
              <w:top w:val="nil"/>
              <w:left w:val="nil"/>
              <w:bottom w:val="single" w:sz="4" w:space="0" w:color="auto"/>
              <w:right w:val="single" w:sz="4" w:space="0" w:color="auto"/>
            </w:tcBorders>
            <w:shd w:val="clear" w:color="auto" w:fill="auto"/>
            <w:vAlign w:val="center"/>
            <w:hideMark/>
          </w:tcPr>
          <w:p w:rsidR="00DB3715" w:rsidRPr="006653E1" w:rsidRDefault="00DB3715" w:rsidP="00DB3715">
            <w:pPr>
              <w:jc w:val="both"/>
              <w:rPr>
                <w:szCs w:val="20"/>
              </w:rPr>
            </w:pPr>
            <w:r w:rsidRPr="006653E1">
              <w:rPr>
                <w:szCs w:val="20"/>
              </w:rPr>
              <w:t>Бюджетные кредиты от других бюджетов бюджетной системы Российской Федерации</w:t>
            </w:r>
          </w:p>
        </w:tc>
        <w:tc>
          <w:tcPr>
            <w:tcW w:w="1686" w:type="dxa"/>
            <w:tcBorders>
              <w:top w:val="nil"/>
              <w:left w:val="nil"/>
              <w:bottom w:val="single" w:sz="4" w:space="0" w:color="auto"/>
              <w:right w:val="single" w:sz="4" w:space="0" w:color="auto"/>
            </w:tcBorders>
            <w:shd w:val="clear" w:color="auto" w:fill="auto"/>
            <w:noWrap/>
            <w:vAlign w:val="center"/>
            <w:hideMark/>
          </w:tcPr>
          <w:p w:rsidR="00DB3715" w:rsidRDefault="00DB3715" w:rsidP="00DB3715">
            <w:pPr>
              <w:jc w:val="right"/>
              <w:rPr>
                <w:szCs w:val="20"/>
              </w:rPr>
            </w:pPr>
            <w:r>
              <w:rPr>
                <w:szCs w:val="20"/>
              </w:rPr>
              <w:t>-37 557,40000</w:t>
            </w:r>
          </w:p>
        </w:tc>
      </w:tr>
      <w:tr w:rsidR="00DB3715" w:rsidRPr="006653E1" w:rsidTr="00FB1AAF">
        <w:trPr>
          <w:cantSplit/>
          <w:trHeight w:val="255"/>
        </w:trPr>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DB3715" w:rsidRPr="006653E1" w:rsidRDefault="00DB3715" w:rsidP="00DB3715">
            <w:pPr>
              <w:jc w:val="center"/>
              <w:rPr>
                <w:szCs w:val="20"/>
              </w:rPr>
            </w:pPr>
            <w:r w:rsidRPr="006653E1">
              <w:rPr>
                <w:szCs w:val="20"/>
              </w:rPr>
              <w:t>944 01 03 01 00 00 0000 000</w:t>
            </w:r>
          </w:p>
        </w:tc>
        <w:tc>
          <w:tcPr>
            <w:tcW w:w="5670" w:type="dxa"/>
            <w:tcBorders>
              <w:top w:val="nil"/>
              <w:left w:val="nil"/>
              <w:bottom w:val="single" w:sz="4" w:space="0" w:color="auto"/>
              <w:right w:val="single" w:sz="4" w:space="0" w:color="auto"/>
            </w:tcBorders>
            <w:shd w:val="clear" w:color="auto" w:fill="auto"/>
            <w:vAlign w:val="center"/>
            <w:hideMark/>
          </w:tcPr>
          <w:p w:rsidR="00DB3715" w:rsidRPr="006653E1" w:rsidRDefault="00DB3715" w:rsidP="00DB3715">
            <w:pPr>
              <w:jc w:val="both"/>
              <w:rPr>
                <w:szCs w:val="20"/>
              </w:rPr>
            </w:pPr>
            <w:r w:rsidRPr="006653E1">
              <w:rPr>
                <w:szCs w:val="20"/>
              </w:rPr>
              <w:t>Бюджетные кредиты от других бюджетов бюджетной системы Российской Федерации в валюте Российской Федерации</w:t>
            </w:r>
          </w:p>
        </w:tc>
        <w:tc>
          <w:tcPr>
            <w:tcW w:w="1686" w:type="dxa"/>
            <w:tcBorders>
              <w:top w:val="nil"/>
              <w:left w:val="nil"/>
              <w:bottom w:val="single" w:sz="4" w:space="0" w:color="auto"/>
              <w:right w:val="single" w:sz="4" w:space="0" w:color="auto"/>
            </w:tcBorders>
            <w:shd w:val="clear" w:color="auto" w:fill="auto"/>
            <w:noWrap/>
            <w:vAlign w:val="center"/>
            <w:hideMark/>
          </w:tcPr>
          <w:p w:rsidR="00DB3715" w:rsidRDefault="00DB3715" w:rsidP="00DB3715">
            <w:pPr>
              <w:jc w:val="right"/>
              <w:rPr>
                <w:szCs w:val="20"/>
              </w:rPr>
            </w:pPr>
            <w:r>
              <w:rPr>
                <w:szCs w:val="20"/>
              </w:rPr>
              <w:t>-37 557,40000</w:t>
            </w:r>
          </w:p>
        </w:tc>
      </w:tr>
      <w:tr w:rsidR="00DB3715" w:rsidRPr="006653E1" w:rsidTr="00FB1AAF">
        <w:trPr>
          <w:cantSplit/>
          <w:trHeight w:val="255"/>
        </w:trPr>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DB3715" w:rsidRPr="006653E1" w:rsidRDefault="00DB3715" w:rsidP="00DB3715">
            <w:pPr>
              <w:jc w:val="center"/>
              <w:rPr>
                <w:szCs w:val="20"/>
              </w:rPr>
            </w:pPr>
            <w:r w:rsidRPr="006653E1">
              <w:rPr>
                <w:szCs w:val="20"/>
              </w:rPr>
              <w:t>944 01 03 01 00 00 0000 700</w:t>
            </w:r>
          </w:p>
        </w:tc>
        <w:tc>
          <w:tcPr>
            <w:tcW w:w="5670" w:type="dxa"/>
            <w:tcBorders>
              <w:top w:val="nil"/>
              <w:left w:val="nil"/>
              <w:bottom w:val="single" w:sz="4" w:space="0" w:color="auto"/>
              <w:right w:val="single" w:sz="4" w:space="0" w:color="auto"/>
            </w:tcBorders>
            <w:shd w:val="clear" w:color="auto" w:fill="auto"/>
            <w:vAlign w:val="center"/>
            <w:hideMark/>
          </w:tcPr>
          <w:p w:rsidR="00DB3715" w:rsidRPr="006653E1" w:rsidRDefault="00DB3715" w:rsidP="00DB3715">
            <w:pPr>
              <w:jc w:val="both"/>
              <w:rPr>
                <w:szCs w:val="20"/>
              </w:rPr>
            </w:pPr>
            <w:r w:rsidRPr="006653E1">
              <w:rPr>
                <w:szCs w:val="20"/>
              </w:rPr>
              <w:t>Получение бюджетных кредитов от других бюджетов бюджетной системы Российской Федерации в валюте Российской Федерации</w:t>
            </w:r>
          </w:p>
        </w:tc>
        <w:tc>
          <w:tcPr>
            <w:tcW w:w="1686" w:type="dxa"/>
            <w:tcBorders>
              <w:top w:val="nil"/>
              <w:left w:val="nil"/>
              <w:bottom w:val="single" w:sz="4" w:space="0" w:color="auto"/>
              <w:right w:val="single" w:sz="4" w:space="0" w:color="auto"/>
            </w:tcBorders>
            <w:shd w:val="clear" w:color="auto" w:fill="auto"/>
            <w:noWrap/>
            <w:vAlign w:val="center"/>
            <w:hideMark/>
          </w:tcPr>
          <w:p w:rsidR="00DB3715" w:rsidRDefault="00DB3715" w:rsidP="00DB3715">
            <w:pPr>
              <w:jc w:val="right"/>
              <w:rPr>
                <w:szCs w:val="20"/>
              </w:rPr>
            </w:pPr>
            <w:r>
              <w:rPr>
                <w:szCs w:val="20"/>
              </w:rPr>
              <w:t>0,00000</w:t>
            </w:r>
          </w:p>
        </w:tc>
      </w:tr>
      <w:tr w:rsidR="00DB3715" w:rsidRPr="006653E1" w:rsidTr="00FB1AAF">
        <w:trPr>
          <w:cantSplit/>
          <w:trHeight w:val="255"/>
        </w:trPr>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DB3715" w:rsidRPr="006653E1" w:rsidRDefault="00DB3715" w:rsidP="00DB3715">
            <w:pPr>
              <w:jc w:val="center"/>
              <w:rPr>
                <w:szCs w:val="20"/>
              </w:rPr>
            </w:pPr>
            <w:r w:rsidRPr="006653E1">
              <w:rPr>
                <w:szCs w:val="20"/>
              </w:rPr>
              <w:t>944 01 03 01 00 05 0000 710</w:t>
            </w:r>
          </w:p>
        </w:tc>
        <w:tc>
          <w:tcPr>
            <w:tcW w:w="5670" w:type="dxa"/>
            <w:tcBorders>
              <w:top w:val="nil"/>
              <w:left w:val="nil"/>
              <w:bottom w:val="single" w:sz="4" w:space="0" w:color="auto"/>
              <w:right w:val="single" w:sz="4" w:space="0" w:color="auto"/>
            </w:tcBorders>
            <w:shd w:val="clear" w:color="auto" w:fill="auto"/>
            <w:vAlign w:val="center"/>
            <w:hideMark/>
          </w:tcPr>
          <w:p w:rsidR="00DB3715" w:rsidRPr="006653E1" w:rsidRDefault="00DB3715" w:rsidP="00DB3715">
            <w:pPr>
              <w:jc w:val="both"/>
              <w:rPr>
                <w:szCs w:val="20"/>
              </w:rPr>
            </w:pPr>
            <w:r w:rsidRPr="006653E1">
              <w:rPr>
                <w:szCs w:val="20"/>
              </w:rPr>
              <w:t>Получение кредитов от других бюджетов бюджетной системы Российской Федерации бюджетами муниципальных районов в валюте Российской Федерации</w:t>
            </w:r>
          </w:p>
        </w:tc>
        <w:tc>
          <w:tcPr>
            <w:tcW w:w="1686" w:type="dxa"/>
            <w:tcBorders>
              <w:top w:val="nil"/>
              <w:left w:val="nil"/>
              <w:bottom w:val="single" w:sz="4" w:space="0" w:color="auto"/>
              <w:right w:val="single" w:sz="4" w:space="0" w:color="auto"/>
            </w:tcBorders>
            <w:shd w:val="clear" w:color="auto" w:fill="auto"/>
            <w:noWrap/>
            <w:vAlign w:val="center"/>
            <w:hideMark/>
          </w:tcPr>
          <w:p w:rsidR="00DB3715" w:rsidRDefault="00DB3715" w:rsidP="00DB3715">
            <w:pPr>
              <w:jc w:val="right"/>
              <w:rPr>
                <w:szCs w:val="20"/>
              </w:rPr>
            </w:pPr>
            <w:r>
              <w:rPr>
                <w:szCs w:val="20"/>
              </w:rPr>
              <w:t>0,00000</w:t>
            </w:r>
          </w:p>
        </w:tc>
      </w:tr>
      <w:tr w:rsidR="00DB3715" w:rsidRPr="006653E1" w:rsidTr="00FB1AAF">
        <w:trPr>
          <w:cantSplit/>
          <w:trHeight w:val="255"/>
        </w:trPr>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DB3715" w:rsidRPr="006653E1" w:rsidRDefault="00DB3715" w:rsidP="00DB3715">
            <w:pPr>
              <w:jc w:val="center"/>
              <w:rPr>
                <w:szCs w:val="20"/>
              </w:rPr>
            </w:pPr>
            <w:r w:rsidRPr="006653E1">
              <w:rPr>
                <w:szCs w:val="20"/>
              </w:rPr>
              <w:t>944 01 03 01 00 00 0000 800</w:t>
            </w:r>
          </w:p>
        </w:tc>
        <w:tc>
          <w:tcPr>
            <w:tcW w:w="5670" w:type="dxa"/>
            <w:tcBorders>
              <w:top w:val="nil"/>
              <w:left w:val="nil"/>
              <w:bottom w:val="single" w:sz="4" w:space="0" w:color="auto"/>
              <w:right w:val="single" w:sz="4" w:space="0" w:color="auto"/>
            </w:tcBorders>
            <w:shd w:val="clear" w:color="auto" w:fill="auto"/>
            <w:vAlign w:val="center"/>
            <w:hideMark/>
          </w:tcPr>
          <w:p w:rsidR="00DB3715" w:rsidRPr="006653E1" w:rsidRDefault="00DB3715" w:rsidP="00DB3715">
            <w:pPr>
              <w:jc w:val="both"/>
              <w:rPr>
                <w:szCs w:val="20"/>
              </w:rPr>
            </w:pPr>
            <w:r w:rsidRPr="006653E1">
              <w:rPr>
                <w:szCs w:val="20"/>
              </w:rPr>
              <w:t>Погашение бюджетных кредитов, полученных от других бюджетов бюджетной системы Российской Федерации в валюте Российской Федерации</w:t>
            </w:r>
          </w:p>
        </w:tc>
        <w:tc>
          <w:tcPr>
            <w:tcW w:w="1686" w:type="dxa"/>
            <w:tcBorders>
              <w:top w:val="nil"/>
              <w:left w:val="nil"/>
              <w:bottom w:val="single" w:sz="4" w:space="0" w:color="auto"/>
              <w:right w:val="single" w:sz="4" w:space="0" w:color="auto"/>
            </w:tcBorders>
            <w:shd w:val="clear" w:color="auto" w:fill="auto"/>
            <w:noWrap/>
            <w:vAlign w:val="center"/>
            <w:hideMark/>
          </w:tcPr>
          <w:p w:rsidR="00DB3715" w:rsidRDefault="00DB3715" w:rsidP="00DB3715">
            <w:pPr>
              <w:jc w:val="right"/>
              <w:rPr>
                <w:szCs w:val="20"/>
              </w:rPr>
            </w:pPr>
            <w:r>
              <w:rPr>
                <w:szCs w:val="20"/>
              </w:rPr>
              <w:t>-37 557,40000</w:t>
            </w:r>
          </w:p>
        </w:tc>
      </w:tr>
      <w:tr w:rsidR="00DB3715" w:rsidRPr="006653E1" w:rsidTr="00FB1AAF">
        <w:trPr>
          <w:cantSplit/>
          <w:trHeight w:val="255"/>
        </w:trPr>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DB3715" w:rsidRPr="006653E1" w:rsidRDefault="00DB3715" w:rsidP="00DB3715">
            <w:pPr>
              <w:jc w:val="center"/>
              <w:rPr>
                <w:szCs w:val="20"/>
              </w:rPr>
            </w:pPr>
            <w:r w:rsidRPr="006653E1">
              <w:rPr>
                <w:szCs w:val="20"/>
              </w:rPr>
              <w:t>944 01 03 01 00 05 0000 810</w:t>
            </w:r>
          </w:p>
        </w:tc>
        <w:tc>
          <w:tcPr>
            <w:tcW w:w="5670" w:type="dxa"/>
            <w:tcBorders>
              <w:top w:val="nil"/>
              <w:left w:val="nil"/>
              <w:bottom w:val="single" w:sz="4" w:space="0" w:color="auto"/>
              <w:right w:val="single" w:sz="4" w:space="0" w:color="auto"/>
            </w:tcBorders>
            <w:shd w:val="clear" w:color="auto" w:fill="auto"/>
            <w:vAlign w:val="center"/>
            <w:hideMark/>
          </w:tcPr>
          <w:p w:rsidR="00DB3715" w:rsidRPr="006653E1" w:rsidRDefault="00DB3715" w:rsidP="00DB3715">
            <w:pPr>
              <w:jc w:val="both"/>
              <w:rPr>
                <w:szCs w:val="20"/>
              </w:rPr>
            </w:pPr>
            <w:r w:rsidRPr="006653E1">
              <w:rPr>
                <w:szCs w:val="20"/>
              </w:rPr>
              <w:t>Погашение бюджетами муниципальных районов кредитов  от других бюджетов бюджетной системы Российской Федерации в валюте Российской Федерации</w:t>
            </w:r>
          </w:p>
        </w:tc>
        <w:tc>
          <w:tcPr>
            <w:tcW w:w="1686" w:type="dxa"/>
            <w:tcBorders>
              <w:top w:val="nil"/>
              <w:left w:val="nil"/>
              <w:bottom w:val="single" w:sz="4" w:space="0" w:color="auto"/>
              <w:right w:val="single" w:sz="4" w:space="0" w:color="auto"/>
            </w:tcBorders>
            <w:shd w:val="clear" w:color="auto" w:fill="auto"/>
            <w:noWrap/>
            <w:vAlign w:val="center"/>
            <w:hideMark/>
          </w:tcPr>
          <w:p w:rsidR="00DB3715" w:rsidRDefault="00DB3715" w:rsidP="00DB3715">
            <w:pPr>
              <w:jc w:val="right"/>
              <w:rPr>
                <w:szCs w:val="20"/>
              </w:rPr>
            </w:pPr>
            <w:r>
              <w:rPr>
                <w:szCs w:val="20"/>
              </w:rPr>
              <w:t>-37 557,40000</w:t>
            </w:r>
          </w:p>
        </w:tc>
      </w:tr>
      <w:tr w:rsidR="00DB3715" w:rsidRPr="006653E1" w:rsidTr="00FB1AAF">
        <w:trPr>
          <w:cantSplit/>
          <w:trHeight w:val="255"/>
        </w:trPr>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DB3715" w:rsidRPr="006653E1" w:rsidRDefault="00DB3715" w:rsidP="00DB3715">
            <w:pPr>
              <w:jc w:val="center"/>
              <w:rPr>
                <w:szCs w:val="20"/>
              </w:rPr>
            </w:pPr>
            <w:r w:rsidRPr="006653E1">
              <w:rPr>
                <w:szCs w:val="20"/>
              </w:rPr>
              <w:t>000 01 05 00 00 00 0000 000</w:t>
            </w:r>
          </w:p>
        </w:tc>
        <w:tc>
          <w:tcPr>
            <w:tcW w:w="5670" w:type="dxa"/>
            <w:tcBorders>
              <w:top w:val="nil"/>
              <w:left w:val="nil"/>
              <w:bottom w:val="single" w:sz="4" w:space="0" w:color="auto"/>
              <w:right w:val="single" w:sz="4" w:space="0" w:color="auto"/>
            </w:tcBorders>
            <w:shd w:val="clear" w:color="auto" w:fill="auto"/>
            <w:vAlign w:val="center"/>
            <w:hideMark/>
          </w:tcPr>
          <w:p w:rsidR="00DB3715" w:rsidRPr="006653E1" w:rsidRDefault="00DB3715" w:rsidP="00DB3715">
            <w:pPr>
              <w:jc w:val="both"/>
              <w:rPr>
                <w:szCs w:val="20"/>
              </w:rPr>
            </w:pPr>
            <w:r w:rsidRPr="006653E1">
              <w:rPr>
                <w:szCs w:val="20"/>
              </w:rPr>
              <w:t>Изменение остатков средств на счетах по учету средств бюджетов</w:t>
            </w:r>
          </w:p>
        </w:tc>
        <w:tc>
          <w:tcPr>
            <w:tcW w:w="1686" w:type="dxa"/>
            <w:tcBorders>
              <w:top w:val="nil"/>
              <w:left w:val="nil"/>
              <w:bottom w:val="single" w:sz="4" w:space="0" w:color="auto"/>
              <w:right w:val="single" w:sz="4" w:space="0" w:color="auto"/>
            </w:tcBorders>
            <w:shd w:val="clear" w:color="auto" w:fill="auto"/>
            <w:noWrap/>
            <w:vAlign w:val="center"/>
            <w:hideMark/>
          </w:tcPr>
          <w:p w:rsidR="00DB3715" w:rsidRDefault="00DB3715" w:rsidP="00DB3715">
            <w:pPr>
              <w:jc w:val="right"/>
              <w:rPr>
                <w:szCs w:val="20"/>
              </w:rPr>
            </w:pPr>
            <w:r>
              <w:rPr>
                <w:szCs w:val="20"/>
              </w:rPr>
              <w:t>0,00000</w:t>
            </w:r>
          </w:p>
        </w:tc>
      </w:tr>
      <w:tr w:rsidR="00DB3715" w:rsidRPr="006653E1" w:rsidTr="00FB1AAF">
        <w:trPr>
          <w:cantSplit/>
          <w:trHeight w:val="255"/>
        </w:trPr>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DB3715" w:rsidRPr="006653E1" w:rsidRDefault="00DB3715" w:rsidP="00DB3715">
            <w:pPr>
              <w:jc w:val="center"/>
              <w:rPr>
                <w:szCs w:val="20"/>
              </w:rPr>
            </w:pPr>
            <w:r w:rsidRPr="006653E1">
              <w:rPr>
                <w:szCs w:val="20"/>
              </w:rPr>
              <w:t>000 01 05 00 00 00 0000 500</w:t>
            </w:r>
          </w:p>
        </w:tc>
        <w:tc>
          <w:tcPr>
            <w:tcW w:w="5670" w:type="dxa"/>
            <w:tcBorders>
              <w:top w:val="nil"/>
              <w:left w:val="nil"/>
              <w:bottom w:val="single" w:sz="4" w:space="0" w:color="auto"/>
              <w:right w:val="single" w:sz="4" w:space="0" w:color="auto"/>
            </w:tcBorders>
            <w:shd w:val="clear" w:color="auto" w:fill="auto"/>
            <w:vAlign w:val="center"/>
            <w:hideMark/>
          </w:tcPr>
          <w:p w:rsidR="00DB3715" w:rsidRPr="006653E1" w:rsidRDefault="00DB3715" w:rsidP="00DB3715">
            <w:pPr>
              <w:jc w:val="both"/>
              <w:rPr>
                <w:szCs w:val="20"/>
              </w:rPr>
            </w:pPr>
            <w:r w:rsidRPr="006653E1">
              <w:rPr>
                <w:szCs w:val="20"/>
              </w:rPr>
              <w:t>Увеличение остатков средств бюджетов</w:t>
            </w:r>
          </w:p>
        </w:tc>
        <w:tc>
          <w:tcPr>
            <w:tcW w:w="1686" w:type="dxa"/>
            <w:tcBorders>
              <w:top w:val="nil"/>
              <w:left w:val="nil"/>
              <w:bottom w:val="single" w:sz="4" w:space="0" w:color="auto"/>
              <w:right w:val="single" w:sz="4" w:space="0" w:color="auto"/>
            </w:tcBorders>
            <w:shd w:val="clear" w:color="auto" w:fill="auto"/>
            <w:noWrap/>
            <w:vAlign w:val="center"/>
            <w:hideMark/>
          </w:tcPr>
          <w:p w:rsidR="00DB3715" w:rsidRDefault="00DB3715" w:rsidP="00DB3715">
            <w:pPr>
              <w:jc w:val="right"/>
              <w:rPr>
                <w:szCs w:val="20"/>
              </w:rPr>
            </w:pPr>
            <w:r>
              <w:rPr>
                <w:szCs w:val="20"/>
              </w:rPr>
              <w:t>-1 463 230,55354</w:t>
            </w:r>
          </w:p>
        </w:tc>
      </w:tr>
      <w:tr w:rsidR="00DB3715" w:rsidRPr="006653E1" w:rsidTr="00FB1AAF">
        <w:trPr>
          <w:cantSplit/>
          <w:trHeight w:val="255"/>
        </w:trPr>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DB3715" w:rsidRPr="006653E1" w:rsidRDefault="00DB3715" w:rsidP="00DB3715">
            <w:pPr>
              <w:jc w:val="center"/>
              <w:rPr>
                <w:szCs w:val="20"/>
              </w:rPr>
            </w:pPr>
            <w:r w:rsidRPr="006653E1">
              <w:rPr>
                <w:szCs w:val="20"/>
              </w:rPr>
              <w:t>000 01 05 02 00 00 0000 500</w:t>
            </w:r>
          </w:p>
        </w:tc>
        <w:tc>
          <w:tcPr>
            <w:tcW w:w="5670" w:type="dxa"/>
            <w:tcBorders>
              <w:top w:val="nil"/>
              <w:left w:val="nil"/>
              <w:bottom w:val="single" w:sz="4" w:space="0" w:color="auto"/>
              <w:right w:val="single" w:sz="4" w:space="0" w:color="auto"/>
            </w:tcBorders>
            <w:shd w:val="clear" w:color="auto" w:fill="auto"/>
            <w:vAlign w:val="center"/>
            <w:hideMark/>
          </w:tcPr>
          <w:p w:rsidR="00DB3715" w:rsidRPr="006653E1" w:rsidRDefault="00DB3715" w:rsidP="00DB3715">
            <w:pPr>
              <w:jc w:val="both"/>
              <w:rPr>
                <w:szCs w:val="20"/>
              </w:rPr>
            </w:pPr>
            <w:r w:rsidRPr="006653E1">
              <w:rPr>
                <w:szCs w:val="20"/>
              </w:rPr>
              <w:t>Увеличение прочих остатков средств бюджетов</w:t>
            </w:r>
          </w:p>
        </w:tc>
        <w:tc>
          <w:tcPr>
            <w:tcW w:w="1686" w:type="dxa"/>
            <w:tcBorders>
              <w:top w:val="nil"/>
              <w:left w:val="nil"/>
              <w:bottom w:val="single" w:sz="4" w:space="0" w:color="auto"/>
              <w:right w:val="single" w:sz="4" w:space="0" w:color="auto"/>
            </w:tcBorders>
            <w:shd w:val="clear" w:color="auto" w:fill="auto"/>
            <w:noWrap/>
            <w:vAlign w:val="center"/>
            <w:hideMark/>
          </w:tcPr>
          <w:p w:rsidR="00DB3715" w:rsidRDefault="00DB3715" w:rsidP="00DB3715">
            <w:pPr>
              <w:jc w:val="right"/>
              <w:rPr>
                <w:szCs w:val="20"/>
              </w:rPr>
            </w:pPr>
            <w:r>
              <w:rPr>
                <w:szCs w:val="20"/>
              </w:rPr>
              <w:t>-1 463 230,55354</w:t>
            </w:r>
          </w:p>
        </w:tc>
      </w:tr>
      <w:tr w:rsidR="00DB3715" w:rsidRPr="006653E1" w:rsidTr="00FB1AAF">
        <w:trPr>
          <w:cantSplit/>
          <w:trHeight w:val="255"/>
        </w:trPr>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DB3715" w:rsidRPr="006653E1" w:rsidRDefault="00DB3715" w:rsidP="00DB3715">
            <w:pPr>
              <w:jc w:val="center"/>
              <w:rPr>
                <w:szCs w:val="20"/>
              </w:rPr>
            </w:pPr>
            <w:r w:rsidRPr="006653E1">
              <w:rPr>
                <w:szCs w:val="20"/>
              </w:rPr>
              <w:t>000 01 05 02 01 00 0000 510</w:t>
            </w:r>
          </w:p>
        </w:tc>
        <w:tc>
          <w:tcPr>
            <w:tcW w:w="5670" w:type="dxa"/>
            <w:tcBorders>
              <w:top w:val="nil"/>
              <w:left w:val="nil"/>
              <w:bottom w:val="single" w:sz="4" w:space="0" w:color="auto"/>
              <w:right w:val="single" w:sz="4" w:space="0" w:color="auto"/>
            </w:tcBorders>
            <w:shd w:val="clear" w:color="auto" w:fill="auto"/>
            <w:vAlign w:val="center"/>
            <w:hideMark/>
          </w:tcPr>
          <w:p w:rsidR="00DB3715" w:rsidRPr="006653E1" w:rsidRDefault="00DB3715" w:rsidP="00DB3715">
            <w:pPr>
              <w:jc w:val="both"/>
              <w:rPr>
                <w:szCs w:val="20"/>
              </w:rPr>
            </w:pPr>
            <w:r w:rsidRPr="006653E1">
              <w:rPr>
                <w:szCs w:val="20"/>
              </w:rPr>
              <w:t>Увеличение прочих остатков денежных средств бюджетов</w:t>
            </w:r>
          </w:p>
        </w:tc>
        <w:tc>
          <w:tcPr>
            <w:tcW w:w="1686" w:type="dxa"/>
            <w:tcBorders>
              <w:top w:val="nil"/>
              <w:left w:val="nil"/>
              <w:bottom w:val="single" w:sz="4" w:space="0" w:color="auto"/>
              <w:right w:val="single" w:sz="4" w:space="0" w:color="auto"/>
            </w:tcBorders>
            <w:shd w:val="clear" w:color="auto" w:fill="auto"/>
            <w:noWrap/>
            <w:vAlign w:val="center"/>
            <w:hideMark/>
          </w:tcPr>
          <w:p w:rsidR="00DB3715" w:rsidRDefault="00DB3715" w:rsidP="00DB3715">
            <w:pPr>
              <w:jc w:val="right"/>
              <w:rPr>
                <w:szCs w:val="20"/>
              </w:rPr>
            </w:pPr>
            <w:r>
              <w:rPr>
                <w:szCs w:val="20"/>
              </w:rPr>
              <w:t>-1 463 230,55354</w:t>
            </w:r>
          </w:p>
        </w:tc>
      </w:tr>
      <w:tr w:rsidR="00DB3715" w:rsidRPr="006653E1" w:rsidTr="00FB1AAF">
        <w:trPr>
          <w:cantSplit/>
          <w:trHeight w:val="255"/>
        </w:trPr>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DB3715" w:rsidRPr="006653E1" w:rsidRDefault="00DB3715" w:rsidP="00DB3715">
            <w:pPr>
              <w:jc w:val="center"/>
              <w:rPr>
                <w:szCs w:val="20"/>
              </w:rPr>
            </w:pPr>
            <w:r w:rsidRPr="006653E1">
              <w:rPr>
                <w:szCs w:val="20"/>
              </w:rPr>
              <w:t>000 01 05 02 01 05 0000 510</w:t>
            </w:r>
          </w:p>
        </w:tc>
        <w:tc>
          <w:tcPr>
            <w:tcW w:w="5670" w:type="dxa"/>
            <w:tcBorders>
              <w:top w:val="nil"/>
              <w:left w:val="nil"/>
              <w:bottom w:val="single" w:sz="4" w:space="0" w:color="auto"/>
              <w:right w:val="single" w:sz="4" w:space="0" w:color="auto"/>
            </w:tcBorders>
            <w:shd w:val="clear" w:color="auto" w:fill="auto"/>
            <w:vAlign w:val="center"/>
            <w:hideMark/>
          </w:tcPr>
          <w:p w:rsidR="00DB3715" w:rsidRPr="006653E1" w:rsidRDefault="00DB3715" w:rsidP="00DB3715">
            <w:pPr>
              <w:jc w:val="both"/>
              <w:rPr>
                <w:szCs w:val="20"/>
              </w:rPr>
            </w:pPr>
            <w:r w:rsidRPr="006653E1">
              <w:rPr>
                <w:szCs w:val="20"/>
              </w:rPr>
              <w:t>Увеличение прочих остатков денежных средств  бюджетов муниципальных районов</w:t>
            </w:r>
          </w:p>
        </w:tc>
        <w:tc>
          <w:tcPr>
            <w:tcW w:w="1686" w:type="dxa"/>
            <w:tcBorders>
              <w:top w:val="nil"/>
              <w:left w:val="nil"/>
              <w:bottom w:val="single" w:sz="4" w:space="0" w:color="auto"/>
              <w:right w:val="single" w:sz="4" w:space="0" w:color="auto"/>
            </w:tcBorders>
            <w:shd w:val="clear" w:color="auto" w:fill="auto"/>
            <w:noWrap/>
            <w:vAlign w:val="center"/>
            <w:hideMark/>
          </w:tcPr>
          <w:p w:rsidR="00DB3715" w:rsidRDefault="00DB3715" w:rsidP="00DB3715">
            <w:pPr>
              <w:jc w:val="right"/>
              <w:rPr>
                <w:szCs w:val="20"/>
              </w:rPr>
            </w:pPr>
            <w:r>
              <w:rPr>
                <w:szCs w:val="20"/>
              </w:rPr>
              <w:t>-1 463 230,55354</w:t>
            </w:r>
          </w:p>
        </w:tc>
      </w:tr>
      <w:tr w:rsidR="00DB3715" w:rsidRPr="006653E1" w:rsidTr="00FB1AAF">
        <w:trPr>
          <w:cantSplit/>
          <w:trHeight w:val="255"/>
        </w:trPr>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DB3715" w:rsidRPr="006653E1" w:rsidRDefault="00DB3715" w:rsidP="00DB3715">
            <w:pPr>
              <w:jc w:val="center"/>
              <w:rPr>
                <w:szCs w:val="20"/>
              </w:rPr>
            </w:pPr>
            <w:r w:rsidRPr="006653E1">
              <w:rPr>
                <w:szCs w:val="20"/>
              </w:rPr>
              <w:t>000 01 05 00 00 00 0000 600</w:t>
            </w:r>
          </w:p>
        </w:tc>
        <w:tc>
          <w:tcPr>
            <w:tcW w:w="5670" w:type="dxa"/>
            <w:tcBorders>
              <w:top w:val="nil"/>
              <w:left w:val="nil"/>
              <w:bottom w:val="single" w:sz="4" w:space="0" w:color="auto"/>
              <w:right w:val="single" w:sz="4" w:space="0" w:color="auto"/>
            </w:tcBorders>
            <w:shd w:val="clear" w:color="auto" w:fill="auto"/>
            <w:vAlign w:val="center"/>
            <w:hideMark/>
          </w:tcPr>
          <w:p w:rsidR="00DB3715" w:rsidRPr="006653E1" w:rsidRDefault="00DB3715" w:rsidP="00DB3715">
            <w:pPr>
              <w:jc w:val="both"/>
              <w:rPr>
                <w:szCs w:val="20"/>
              </w:rPr>
            </w:pPr>
            <w:r w:rsidRPr="006653E1">
              <w:rPr>
                <w:szCs w:val="20"/>
              </w:rPr>
              <w:t>Уменьшение остатков средств бюджетов</w:t>
            </w:r>
          </w:p>
        </w:tc>
        <w:tc>
          <w:tcPr>
            <w:tcW w:w="1686" w:type="dxa"/>
            <w:tcBorders>
              <w:top w:val="nil"/>
              <w:left w:val="nil"/>
              <w:bottom w:val="single" w:sz="4" w:space="0" w:color="auto"/>
              <w:right w:val="single" w:sz="4" w:space="0" w:color="auto"/>
            </w:tcBorders>
            <w:shd w:val="clear" w:color="auto" w:fill="auto"/>
            <w:noWrap/>
            <w:vAlign w:val="center"/>
            <w:hideMark/>
          </w:tcPr>
          <w:p w:rsidR="00DB3715" w:rsidRDefault="00DB3715" w:rsidP="00DB3715">
            <w:pPr>
              <w:jc w:val="right"/>
              <w:rPr>
                <w:szCs w:val="20"/>
              </w:rPr>
            </w:pPr>
            <w:r>
              <w:rPr>
                <w:szCs w:val="20"/>
              </w:rPr>
              <w:t>1 463 230,55354</w:t>
            </w:r>
          </w:p>
        </w:tc>
      </w:tr>
      <w:tr w:rsidR="00DB3715" w:rsidRPr="006653E1" w:rsidTr="00FB1AAF">
        <w:trPr>
          <w:cantSplit/>
          <w:trHeight w:val="255"/>
        </w:trPr>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DB3715" w:rsidRPr="006653E1" w:rsidRDefault="00DB3715" w:rsidP="00DB3715">
            <w:pPr>
              <w:jc w:val="center"/>
              <w:rPr>
                <w:szCs w:val="20"/>
              </w:rPr>
            </w:pPr>
            <w:r w:rsidRPr="006653E1">
              <w:rPr>
                <w:szCs w:val="20"/>
              </w:rPr>
              <w:t>000 01 05 02 00 00 0000 600</w:t>
            </w:r>
          </w:p>
        </w:tc>
        <w:tc>
          <w:tcPr>
            <w:tcW w:w="5670" w:type="dxa"/>
            <w:tcBorders>
              <w:top w:val="nil"/>
              <w:left w:val="nil"/>
              <w:bottom w:val="single" w:sz="4" w:space="0" w:color="auto"/>
              <w:right w:val="single" w:sz="4" w:space="0" w:color="auto"/>
            </w:tcBorders>
            <w:shd w:val="clear" w:color="auto" w:fill="auto"/>
            <w:vAlign w:val="center"/>
            <w:hideMark/>
          </w:tcPr>
          <w:p w:rsidR="00DB3715" w:rsidRPr="006653E1" w:rsidRDefault="00DB3715" w:rsidP="00DB3715">
            <w:pPr>
              <w:jc w:val="both"/>
              <w:rPr>
                <w:szCs w:val="20"/>
              </w:rPr>
            </w:pPr>
            <w:r w:rsidRPr="006653E1">
              <w:rPr>
                <w:szCs w:val="20"/>
              </w:rPr>
              <w:t>Уменьшение прочих остатков средств бюджетов</w:t>
            </w:r>
          </w:p>
        </w:tc>
        <w:tc>
          <w:tcPr>
            <w:tcW w:w="1686" w:type="dxa"/>
            <w:tcBorders>
              <w:top w:val="nil"/>
              <w:left w:val="nil"/>
              <w:bottom w:val="single" w:sz="4" w:space="0" w:color="auto"/>
              <w:right w:val="single" w:sz="4" w:space="0" w:color="auto"/>
            </w:tcBorders>
            <w:shd w:val="clear" w:color="auto" w:fill="auto"/>
            <w:noWrap/>
            <w:vAlign w:val="center"/>
            <w:hideMark/>
          </w:tcPr>
          <w:p w:rsidR="00DB3715" w:rsidRDefault="00DB3715" w:rsidP="00DB3715">
            <w:pPr>
              <w:jc w:val="right"/>
              <w:rPr>
                <w:szCs w:val="20"/>
              </w:rPr>
            </w:pPr>
            <w:r>
              <w:rPr>
                <w:szCs w:val="20"/>
              </w:rPr>
              <w:t>1 463 230,55354</w:t>
            </w:r>
          </w:p>
        </w:tc>
      </w:tr>
      <w:tr w:rsidR="00DB3715" w:rsidRPr="006653E1" w:rsidTr="00FB1AAF">
        <w:trPr>
          <w:cantSplit/>
          <w:trHeight w:val="255"/>
        </w:trPr>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DB3715" w:rsidRPr="006653E1" w:rsidRDefault="00DB3715" w:rsidP="00DB3715">
            <w:pPr>
              <w:jc w:val="center"/>
              <w:rPr>
                <w:szCs w:val="20"/>
              </w:rPr>
            </w:pPr>
            <w:r w:rsidRPr="006653E1">
              <w:rPr>
                <w:szCs w:val="20"/>
              </w:rPr>
              <w:t>000 01 05 02 01 00 0000 610</w:t>
            </w:r>
          </w:p>
        </w:tc>
        <w:tc>
          <w:tcPr>
            <w:tcW w:w="5670" w:type="dxa"/>
            <w:tcBorders>
              <w:top w:val="nil"/>
              <w:left w:val="nil"/>
              <w:bottom w:val="single" w:sz="4" w:space="0" w:color="auto"/>
              <w:right w:val="single" w:sz="4" w:space="0" w:color="auto"/>
            </w:tcBorders>
            <w:shd w:val="clear" w:color="auto" w:fill="auto"/>
            <w:vAlign w:val="center"/>
            <w:hideMark/>
          </w:tcPr>
          <w:p w:rsidR="00DB3715" w:rsidRPr="006653E1" w:rsidRDefault="00DB3715" w:rsidP="00DB3715">
            <w:pPr>
              <w:jc w:val="both"/>
              <w:rPr>
                <w:szCs w:val="20"/>
              </w:rPr>
            </w:pPr>
            <w:r w:rsidRPr="006653E1">
              <w:rPr>
                <w:szCs w:val="20"/>
              </w:rPr>
              <w:t>Уменьшение прочих остатков денежных средств бюджетов</w:t>
            </w:r>
          </w:p>
        </w:tc>
        <w:tc>
          <w:tcPr>
            <w:tcW w:w="1686" w:type="dxa"/>
            <w:tcBorders>
              <w:top w:val="nil"/>
              <w:left w:val="nil"/>
              <w:bottom w:val="single" w:sz="4" w:space="0" w:color="auto"/>
              <w:right w:val="single" w:sz="4" w:space="0" w:color="auto"/>
            </w:tcBorders>
            <w:shd w:val="clear" w:color="auto" w:fill="auto"/>
            <w:noWrap/>
            <w:vAlign w:val="center"/>
            <w:hideMark/>
          </w:tcPr>
          <w:p w:rsidR="00DB3715" w:rsidRDefault="00DB3715" w:rsidP="00DB3715">
            <w:pPr>
              <w:jc w:val="right"/>
              <w:rPr>
                <w:szCs w:val="20"/>
              </w:rPr>
            </w:pPr>
            <w:r>
              <w:rPr>
                <w:szCs w:val="20"/>
              </w:rPr>
              <w:t>1 463 230,55354</w:t>
            </w:r>
          </w:p>
        </w:tc>
      </w:tr>
      <w:tr w:rsidR="00DB3715" w:rsidRPr="006653E1" w:rsidTr="00FB1AAF">
        <w:trPr>
          <w:cantSplit/>
          <w:trHeight w:val="255"/>
        </w:trPr>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DB3715" w:rsidRPr="006653E1" w:rsidRDefault="00DB3715" w:rsidP="00DB3715">
            <w:pPr>
              <w:jc w:val="center"/>
              <w:rPr>
                <w:szCs w:val="20"/>
              </w:rPr>
            </w:pPr>
            <w:r w:rsidRPr="006653E1">
              <w:rPr>
                <w:szCs w:val="20"/>
              </w:rPr>
              <w:t>000 01 05 02 01 05 0000 610</w:t>
            </w:r>
          </w:p>
        </w:tc>
        <w:tc>
          <w:tcPr>
            <w:tcW w:w="5670" w:type="dxa"/>
            <w:tcBorders>
              <w:top w:val="nil"/>
              <w:left w:val="nil"/>
              <w:bottom w:val="single" w:sz="4" w:space="0" w:color="auto"/>
              <w:right w:val="single" w:sz="4" w:space="0" w:color="auto"/>
            </w:tcBorders>
            <w:shd w:val="clear" w:color="auto" w:fill="auto"/>
            <w:vAlign w:val="center"/>
            <w:hideMark/>
          </w:tcPr>
          <w:p w:rsidR="00DB3715" w:rsidRPr="006653E1" w:rsidRDefault="00DB3715" w:rsidP="00DB3715">
            <w:pPr>
              <w:jc w:val="both"/>
              <w:rPr>
                <w:szCs w:val="20"/>
              </w:rPr>
            </w:pPr>
            <w:r w:rsidRPr="006653E1">
              <w:rPr>
                <w:szCs w:val="20"/>
              </w:rPr>
              <w:t>Уменьшение прочих остатков денежных средств бюджетов муниципальных районов</w:t>
            </w:r>
          </w:p>
        </w:tc>
        <w:tc>
          <w:tcPr>
            <w:tcW w:w="1686" w:type="dxa"/>
            <w:tcBorders>
              <w:top w:val="nil"/>
              <w:left w:val="nil"/>
              <w:bottom w:val="single" w:sz="4" w:space="0" w:color="auto"/>
              <w:right w:val="single" w:sz="4" w:space="0" w:color="auto"/>
            </w:tcBorders>
            <w:shd w:val="clear" w:color="auto" w:fill="auto"/>
            <w:noWrap/>
            <w:vAlign w:val="center"/>
            <w:hideMark/>
          </w:tcPr>
          <w:p w:rsidR="00DB3715" w:rsidRDefault="00DB3715" w:rsidP="00DB3715">
            <w:pPr>
              <w:jc w:val="right"/>
              <w:rPr>
                <w:szCs w:val="20"/>
              </w:rPr>
            </w:pPr>
            <w:r>
              <w:rPr>
                <w:szCs w:val="20"/>
              </w:rPr>
              <w:t>1 463 230,55354</w:t>
            </w:r>
          </w:p>
        </w:tc>
      </w:tr>
      <w:tr w:rsidR="00DB3715" w:rsidRPr="006653E1" w:rsidTr="00FB1AAF">
        <w:trPr>
          <w:cantSplit/>
          <w:trHeight w:val="255"/>
        </w:trPr>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DB3715" w:rsidRPr="006653E1" w:rsidRDefault="00DB3715" w:rsidP="00DB3715">
            <w:pPr>
              <w:jc w:val="center"/>
              <w:rPr>
                <w:szCs w:val="20"/>
              </w:rPr>
            </w:pPr>
            <w:r w:rsidRPr="006653E1">
              <w:rPr>
                <w:szCs w:val="20"/>
              </w:rPr>
              <w:t>944 01 06 00 00 00 0000 000</w:t>
            </w:r>
          </w:p>
        </w:tc>
        <w:tc>
          <w:tcPr>
            <w:tcW w:w="5670" w:type="dxa"/>
            <w:tcBorders>
              <w:top w:val="nil"/>
              <w:left w:val="nil"/>
              <w:bottom w:val="single" w:sz="4" w:space="0" w:color="auto"/>
              <w:right w:val="single" w:sz="4" w:space="0" w:color="auto"/>
            </w:tcBorders>
            <w:shd w:val="clear" w:color="auto" w:fill="auto"/>
            <w:vAlign w:val="center"/>
            <w:hideMark/>
          </w:tcPr>
          <w:p w:rsidR="00DB3715" w:rsidRPr="006653E1" w:rsidRDefault="00DB3715" w:rsidP="00DB3715">
            <w:pPr>
              <w:jc w:val="both"/>
              <w:rPr>
                <w:szCs w:val="20"/>
              </w:rPr>
            </w:pPr>
            <w:r w:rsidRPr="006653E1">
              <w:rPr>
                <w:szCs w:val="20"/>
              </w:rPr>
              <w:t>Иные источники внутреннего финансирования дефицита бюджетов</w:t>
            </w:r>
          </w:p>
        </w:tc>
        <w:tc>
          <w:tcPr>
            <w:tcW w:w="1686" w:type="dxa"/>
            <w:tcBorders>
              <w:top w:val="nil"/>
              <w:left w:val="nil"/>
              <w:bottom w:val="single" w:sz="4" w:space="0" w:color="auto"/>
              <w:right w:val="single" w:sz="4" w:space="0" w:color="auto"/>
            </w:tcBorders>
            <w:shd w:val="clear" w:color="auto" w:fill="auto"/>
            <w:noWrap/>
            <w:vAlign w:val="center"/>
            <w:hideMark/>
          </w:tcPr>
          <w:p w:rsidR="00DB3715" w:rsidRDefault="00DB3715" w:rsidP="00DB3715">
            <w:pPr>
              <w:jc w:val="right"/>
              <w:rPr>
                <w:szCs w:val="20"/>
              </w:rPr>
            </w:pPr>
            <w:r>
              <w:rPr>
                <w:szCs w:val="20"/>
              </w:rPr>
              <w:t>0,00000</w:t>
            </w:r>
          </w:p>
        </w:tc>
      </w:tr>
      <w:tr w:rsidR="00DB3715" w:rsidRPr="006653E1" w:rsidTr="00FB1AAF">
        <w:trPr>
          <w:cantSplit/>
          <w:trHeight w:val="255"/>
        </w:trPr>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DB3715" w:rsidRPr="006653E1" w:rsidRDefault="00DB3715" w:rsidP="00DB3715">
            <w:pPr>
              <w:jc w:val="center"/>
              <w:rPr>
                <w:szCs w:val="20"/>
              </w:rPr>
            </w:pPr>
            <w:r w:rsidRPr="006653E1">
              <w:rPr>
                <w:szCs w:val="20"/>
              </w:rPr>
              <w:t>944 01 06 05 00 00 0000 000</w:t>
            </w:r>
          </w:p>
        </w:tc>
        <w:tc>
          <w:tcPr>
            <w:tcW w:w="5670" w:type="dxa"/>
            <w:tcBorders>
              <w:top w:val="nil"/>
              <w:left w:val="nil"/>
              <w:bottom w:val="single" w:sz="4" w:space="0" w:color="auto"/>
              <w:right w:val="single" w:sz="4" w:space="0" w:color="auto"/>
            </w:tcBorders>
            <w:shd w:val="clear" w:color="auto" w:fill="auto"/>
            <w:vAlign w:val="center"/>
            <w:hideMark/>
          </w:tcPr>
          <w:p w:rsidR="00DB3715" w:rsidRPr="006653E1" w:rsidRDefault="00DB3715" w:rsidP="00DB3715">
            <w:pPr>
              <w:jc w:val="both"/>
              <w:rPr>
                <w:szCs w:val="20"/>
              </w:rPr>
            </w:pPr>
            <w:r w:rsidRPr="006653E1">
              <w:rPr>
                <w:szCs w:val="20"/>
              </w:rPr>
              <w:t>Бюджетные кредиты, предоставляемые внутри страны в валюте Российской Федерации</w:t>
            </w:r>
          </w:p>
        </w:tc>
        <w:tc>
          <w:tcPr>
            <w:tcW w:w="1686" w:type="dxa"/>
            <w:tcBorders>
              <w:top w:val="nil"/>
              <w:left w:val="nil"/>
              <w:bottom w:val="single" w:sz="4" w:space="0" w:color="auto"/>
              <w:right w:val="single" w:sz="4" w:space="0" w:color="auto"/>
            </w:tcBorders>
            <w:shd w:val="clear" w:color="auto" w:fill="auto"/>
            <w:noWrap/>
            <w:vAlign w:val="center"/>
            <w:hideMark/>
          </w:tcPr>
          <w:p w:rsidR="00DB3715" w:rsidRDefault="00DB3715" w:rsidP="00DB3715">
            <w:pPr>
              <w:jc w:val="right"/>
              <w:rPr>
                <w:szCs w:val="20"/>
              </w:rPr>
            </w:pPr>
            <w:r>
              <w:rPr>
                <w:szCs w:val="20"/>
              </w:rPr>
              <w:t>0,00000</w:t>
            </w:r>
          </w:p>
        </w:tc>
      </w:tr>
      <w:tr w:rsidR="00DB3715" w:rsidRPr="006653E1" w:rsidTr="00FB1AAF">
        <w:trPr>
          <w:cantSplit/>
          <w:trHeight w:val="255"/>
        </w:trPr>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DB3715" w:rsidRPr="006653E1" w:rsidRDefault="00DB3715" w:rsidP="00DB3715">
            <w:pPr>
              <w:jc w:val="center"/>
              <w:rPr>
                <w:szCs w:val="20"/>
              </w:rPr>
            </w:pPr>
            <w:r w:rsidRPr="006653E1">
              <w:rPr>
                <w:szCs w:val="20"/>
              </w:rPr>
              <w:t>944 01 06 05 00 00 0000 500</w:t>
            </w:r>
          </w:p>
        </w:tc>
        <w:tc>
          <w:tcPr>
            <w:tcW w:w="5670" w:type="dxa"/>
            <w:tcBorders>
              <w:top w:val="nil"/>
              <w:left w:val="nil"/>
              <w:bottom w:val="single" w:sz="4" w:space="0" w:color="auto"/>
              <w:right w:val="single" w:sz="4" w:space="0" w:color="auto"/>
            </w:tcBorders>
            <w:shd w:val="clear" w:color="auto" w:fill="auto"/>
            <w:vAlign w:val="center"/>
            <w:hideMark/>
          </w:tcPr>
          <w:p w:rsidR="00DB3715" w:rsidRPr="006653E1" w:rsidRDefault="00DB3715" w:rsidP="00DB3715">
            <w:pPr>
              <w:jc w:val="both"/>
              <w:rPr>
                <w:szCs w:val="20"/>
              </w:rPr>
            </w:pPr>
            <w:r w:rsidRPr="006653E1">
              <w:rPr>
                <w:szCs w:val="20"/>
              </w:rPr>
              <w:t>Предоставление бюджетных кредитов внутри страны в валюте Российской Федерации</w:t>
            </w:r>
          </w:p>
        </w:tc>
        <w:tc>
          <w:tcPr>
            <w:tcW w:w="1686" w:type="dxa"/>
            <w:tcBorders>
              <w:top w:val="nil"/>
              <w:left w:val="nil"/>
              <w:bottom w:val="single" w:sz="4" w:space="0" w:color="auto"/>
              <w:right w:val="single" w:sz="4" w:space="0" w:color="auto"/>
            </w:tcBorders>
            <w:shd w:val="clear" w:color="auto" w:fill="auto"/>
            <w:noWrap/>
            <w:vAlign w:val="center"/>
            <w:hideMark/>
          </w:tcPr>
          <w:p w:rsidR="00DB3715" w:rsidRDefault="00DB3715" w:rsidP="00DB3715">
            <w:pPr>
              <w:jc w:val="right"/>
              <w:rPr>
                <w:szCs w:val="20"/>
              </w:rPr>
            </w:pPr>
            <w:r>
              <w:rPr>
                <w:szCs w:val="20"/>
              </w:rPr>
              <w:t>-2 500,00000</w:t>
            </w:r>
          </w:p>
        </w:tc>
      </w:tr>
      <w:tr w:rsidR="00DB3715" w:rsidRPr="006653E1" w:rsidTr="00FB1AAF">
        <w:trPr>
          <w:cantSplit/>
          <w:trHeight w:val="255"/>
        </w:trPr>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DB3715" w:rsidRPr="006653E1" w:rsidRDefault="00DB3715" w:rsidP="00DB3715">
            <w:pPr>
              <w:jc w:val="center"/>
              <w:rPr>
                <w:szCs w:val="20"/>
              </w:rPr>
            </w:pPr>
            <w:r w:rsidRPr="006653E1">
              <w:rPr>
                <w:szCs w:val="20"/>
              </w:rPr>
              <w:t>944 01 06 05 02 05 0000 540</w:t>
            </w:r>
          </w:p>
        </w:tc>
        <w:tc>
          <w:tcPr>
            <w:tcW w:w="5670" w:type="dxa"/>
            <w:tcBorders>
              <w:top w:val="nil"/>
              <w:left w:val="nil"/>
              <w:bottom w:val="single" w:sz="4" w:space="0" w:color="auto"/>
              <w:right w:val="single" w:sz="4" w:space="0" w:color="auto"/>
            </w:tcBorders>
            <w:shd w:val="clear" w:color="auto" w:fill="auto"/>
            <w:vAlign w:val="center"/>
            <w:hideMark/>
          </w:tcPr>
          <w:p w:rsidR="00DB3715" w:rsidRPr="006653E1" w:rsidRDefault="00DB3715" w:rsidP="00DB3715">
            <w:pPr>
              <w:jc w:val="both"/>
              <w:rPr>
                <w:szCs w:val="20"/>
              </w:rPr>
            </w:pPr>
            <w:r w:rsidRPr="006653E1">
              <w:rPr>
                <w:szCs w:val="20"/>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1686" w:type="dxa"/>
            <w:tcBorders>
              <w:top w:val="nil"/>
              <w:left w:val="nil"/>
              <w:bottom w:val="single" w:sz="4" w:space="0" w:color="auto"/>
              <w:right w:val="single" w:sz="4" w:space="0" w:color="auto"/>
            </w:tcBorders>
            <w:shd w:val="clear" w:color="auto" w:fill="auto"/>
            <w:noWrap/>
            <w:vAlign w:val="center"/>
            <w:hideMark/>
          </w:tcPr>
          <w:p w:rsidR="00DB3715" w:rsidRDefault="00DB3715" w:rsidP="00DB3715">
            <w:pPr>
              <w:jc w:val="right"/>
              <w:rPr>
                <w:szCs w:val="20"/>
              </w:rPr>
            </w:pPr>
            <w:r>
              <w:rPr>
                <w:szCs w:val="20"/>
              </w:rPr>
              <w:t>-2 500,00000</w:t>
            </w:r>
          </w:p>
        </w:tc>
      </w:tr>
      <w:tr w:rsidR="00DB3715" w:rsidRPr="006653E1" w:rsidTr="00FB1AAF">
        <w:trPr>
          <w:cantSplit/>
          <w:trHeight w:val="255"/>
        </w:trPr>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DB3715" w:rsidRPr="006653E1" w:rsidRDefault="00DB3715" w:rsidP="00DB3715">
            <w:pPr>
              <w:jc w:val="center"/>
              <w:rPr>
                <w:szCs w:val="20"/>
              </w:rPr>
            </w:pPr>
            <w:r w:rsidRPr="006653E1">
              <w:rPr>
                <w:szCs w:val="20"/>
              </w:rPr>
              <w:t>944 01 06 05 00 00 0000 600</w:t>
            </w:r>
          </w:p>
        </w:tc>
        <w:tc>
          <w:tcPr>
            <w:tcW w:w="5670" w:type="dxa"/>
            <w:tcBorders>
              <w:top w:val="nil"/>
              <w:left w:val="nil"/>
              <w:bottom w:val="single" w:sz="4" w:space="0" w:color="auto"/>
              <w:right w:val="single" w:sz="4" w:space="0" w:color="auto"/>
            </w:tcBorders>
            <w:shd w:val="clear" w:color="auto" w:fill="auto"/>
            <w:vAlign w:val="center"/>
            <w:hideMark/>
          </w:tcPr>
          <w:p w:rsidR="00DB3715" w:rsidRPr="006653E1" w:rsidRDefault="00DB3715" w:rsidP="00DB3715">
            <w:pPr>
              <w:jc w:val="both"/>
              <w:rPr>
                <w:szCs w:val="20"/>
              </w:rPr>
            </w:pPr>
            <w:r w:rsidRPr="006653E1">
              <w:rPr>
                <w:szCs w:val="20"/>
              </w:rPr>
              <w:t>Возврат бюджетных кредитов, предоставленных внутри страны в валюте Российской Федерации</w:t>
            </w:r>
          </w:p>
        </w:tc>
        <w:tc>
          <w:tcPr>
            <w:tcW w:w="1686" w:type="dxa"/>
            <w:tcBorders>
              <w:top w:val="nil"/>
              <w:left w:val="nil"/>
              <w:bottom w:val="single" w:sz="4" w:space="0" w:color="auto"/>
              <w:right w:val="single" w:sz="4" w:space="0" w:color="auto"/>
            </w:tcBorders>
            <w:shd w:val="clear" w:color="auto" w:fill="auto"/>
            <w:noWrap/>
            <w:vAlign w:val="center"/>
            <w:hideMark/>
          </w:tcPr>
          <w:p w:rsidR="00DB3715" w:rsidRDefault="00DB3715" w:rsidP="00DB3715">
            <w:pPr>
              <w:jc w:val="right"/>
              <w:rPr>
                <w:szCs w:val="20"/>
              </w:rPr>
            </w:pPr>
            <w:r>
              <w:rPr>
                <w:szCs w:val="20"/>
              </w:rPr>
              <w:t>2 500,00000</w:t>
            </w:r>
          </w:p>
        </w:tc>
      </w:tr>
      <w:tr w:rsidR="00DB3715" w:rsidRPr="006653E1" w:rsidTr="00FB1AAF">
        <w:trPr>
          <w:cantSplit/>
          <w:trHeight w:val="255"/>
        </w:trPr>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DB3715" w:rsidRPr="006653E1" w:rsidRDefault="00DB3715" w:rsidP="00DB3715">
            <w:pPr>
              <w:jc w:val="center"/>
              <w:rPr>
                <w:szCs w:val="20"/>
              </w:rPr>
            </w:pPr>
            <w:r w:rsidRPr="006653E1">
              <w:rPr>
                <w:szCs w:val="20"/>
              </w:rPr>
              <w:t>944 01 06 05 02 05 0000 640</w:t>
            </w:r>
          </w:p>
        </w:tc>
        <w:tc>
          <w:tcPr>
            <w:tcW w:w="5670" w:type="dxa"/>
            <w:tcBorders>
              <w:top w:val="nil"/>
              <w:left w:val="nil"/>
              <w:bottom w:val="single" w:sz="4" w:space="0" w:color="auto"/>
              <w:right w:val="single" w:sz="4" w:space="0" w:color="auto"/>
            </w:tcBorders>
            <w:shd w:val="clear" w:color="auto" w:fill="auto"/>
            <w:vAlign w:val="center"/>
            <w:hideMark/>
          </w:tcPr>
          <w:p w:rsidR="00DB3715" w:rsidRPr="006653E1" w:rsidRDefault="00DB3715" w:rsidP="00DB3715">
            <w:pPr>
              <w:jc w:val="both"/>
              <w:rPr>
                <w:szCs w:val="20"/>
              </w:rPr>
            </w:pPr>
            <w:r w:rsidRPr="006653E1">
              <w:rPr>
                <w:szCs w:val="20"/>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1686" w:type="dxa"/>
            <w:tcBorders>
              <w:top w:val="nil"/>
              <w:left w:val="nil"/>
              <w:bottom w:val="single" w:sz="4" w:space="0" w:color="auto"/>
              <w:right w:val="single" w:sz="4" w:space="0" w:color="auto"/>
            </w:tcBorders>
            <w:shd w:val="clear" w:color="auto" w:fill="auto"/>
            <w:noWrap/>
            <w:vAlign w:val="center"/>
            <w:hideMark/>
          </w:tcPr>
          <w:p w:rsidR="00DB3715" w:rsidRDefault="00DB3715" w:rsidP="00DB3715">
            <w:pPr>
              <w:jc w:val="right"/>
              <w:rPr>
                <w:szCs w:val="20"/>
              </w:rPr>
            </w:pPr>
            <w:r>
              <w:rPr>
                <w:szCs w:val="20"/>
              </w:rPr>
              <w:t>2 500,00000</w:t>
            </w:r>
          </w:p>
        </w:tc>
      </w:tr>
      <w:tr w:rsidR="00DB3715" w:rsidRPr="006653E1" w:rsidTr="00FB1AAF">
        <w:trPr>
          <w:cantSplit/>
          <w:trHeight w:val="255"/>
        </w:trPr>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DB3715" w:rsidRPr="006653E1" w:rsidRDefault="00DB3715" w:rsidP="00DB3715">
            <w:pPr>
              <w:jc w:val="center"/>
              <w:rPr>
                <w:szCs w:val="20"/>
              </w:rPr>
            </w:pPr>
            <w:r w:rsidRPr="006653E1">
              <w:rPr>
                <w:szCs w:val="20"/>
              </w:rPr>
              <w:t>х</w:t>
            </w:r>
          </w:p>
        </w:tc>
        <w:tc>
          <w:tcPr>
            <w:tcW w:w="5670" w:type="dxa"/>
            <w:tcBorders>
              <w:top w:val="nil"/>
              <w:left w:val="nil"/>
              <w:bottom w:val="single" w:sz="4" w:space="0" w:color="auto"/>
              <w:right w:val="single" w:sz="4" w:space="0" w:color="auto"/>
            </w:tcBorders>
            <w:shd w:val="clear" w:color="auto" w:fill="auto"/>
            <w:vAlign w:val="center"/>
            <w:hideMark/>
          </w:tcPr>
          <w:p w:rsidR="00DB3715" w:rsidRPr="006653E1" w:rsidRDefault="00DB3715" w:rsidP="00DB3715">
            <w:pPr>
              <w:jc w:val="both"/>
              <w:rPr>
                <w:szCs w:val="20"/>
              </w:rPr>
            </w:pPr>
            <w:r w:rsidRPr="006653E1">
              <w:rPr>
                <w:szCs w:val="20"/>
              </w:rPr>
              <w:t>Источники финансирования дефицита бюджетов - всего</w:t>
            </w:r>
          </w:p>
        </w:tc>
        <w:tc>
          <w:tcPr>
            <w:tcW w:w="1686" w:type="dxa"/>
            <w:tcBorders>
              <w:top w:val="nil"/>
              <w:left w:val="nil"/>
              <w:bottom w:val="single" w:sz="4" w:space="0" w:color="auto"/>
              <w:right w:val="single" w:sz="4" w:space="0" w:color="auto"/>
            </w:tcBorders>
            <w:shd w:val="clear" w:color="auto" w:fill="auto"/>
            <w:noWrap/>
            <w:vAlign w:val="center"/>
            <w:hideMark/>
          </w:tcPr>
          <w:p w:rsidR="00DB3715" w:rsidRDefault="00DB3715" w:rsidP="00DB3715">
            <w:pPr>
              <w:jc w:val="right"/>
              <w:rPr>
                <w:szCs w:val="20"/>
              </w:rPr>
            </w:pPr>
            <w:r>
              <w:rPr>
                <w:szCs w:val="20"/>
              </w:rPr>
              <w:t>-37 557,40000</w:t>
            </w:r>
          </w:p>
        </w:tc>
      </w:tr>
    </w:tbl>
    <w:p w:rsidR="00C87358" w:rsidRPr="006653E1" w:rsidRDefault="00C87358" w:rsidP="00BE74C7">
      <w:pPr>
        <w:jc w:val="right"/>
        <w:rPr>
          <w:color w:val="FF0000"/>
        </w:rPr>
      </w:pPr>
    </w:p>
    <w:p w:rsidR="00EE7316" w:rsidRPr="006653E1" w:rsidRDefault="00EE7316" w:rsidP="00EE7316">
      <w:pPr>
        <w:jc w:val="right"/>
        <w:outlineLvl w:val="0"/>
        <w:rPr>
          <w:rFonts w:cs="Times New Roman"/>
          <w:sz w:val="24"/>
          <w:szCs w:val="24"/>
        </w:rPr>
      </w:pPr>
      <w:r w:rsidRPr="006653E1">
        <w:rPr>
          <w:rFonts w:cs="Times New Roman"/>
          <w:sz w:val="24"/>
          <w:szCs w:val="24"/>
        </w:rPr>
        <w:lastRenderedPageBreak/>
        <w:t>Приложение 1</w:t>
      </w:r>
      <w:r w:rsidR="001F68DF" w:rsidRPr="006653E1">
        <w:rPr>
          <w:rFonts w:cs="Times New Roman"/>
          <w:sz w:val="24"/>
          <w:szCs w:val="24"/>
        </w:rPr>
        <w:t>0</w:t>
      </w:r>
    </w:p>
    <w:p w:rsidR="00DD4AB5" w:rsidRPr="006653E1" w:rsidRDefault="00DD4AB5" w:rsidP="00DD4AB5">
      <w:pPr>
        <w:jc w:val="right"/>
        <w:rPr>
          <w:sz w:val="24"/>
          <w:szCs w:val="24"/>
        </w:rPr>
      </w:pPr>
      <w:r w:rsidRPr="006653E1">
        <w:rPr>
          <w:sz w:val="24"/>
          <w:szCs w:val="24"/>
        </w:rPr>
        <w:t>к Решению Совета депутатов</w:t>
      </w:r>
    </w:p>
    <w:p w:rsidR="00DD4AB5" w:rsidRPr="006653E1" w:rsidRDefault="00DD4AB5" w:rsidP="00DD4AB5">
      <w:pPr>
        <w:jc w:val="right"/>
        <w:rPr>
          <w:sz w:val="24"/>
          <w:szCs w:val="24"/>
        </w:rPr>
      </w:pPr>
      <w:r w:rsidRPr="006653E1">
        <w:rPr>
          <w:sz w:val="24"/>
          <w:szCs w:val="24"/>
        </w:rPr>
        <w:t>МО «Мухоршибирский район»</w:t>
      </w:r>
    </w:p>
    <w:p w:rsidR="00DD4AB5" w:rsidRPr="006653E1" w:rsidRDefault="00D15F6A" w:rsidP="00DD4AB5">
      <w:pPr>
        <w:jc w:val="right"/>
        <w:rPr>
          <w:sz w:val="24"/>
          <w:szCs w:val="24"/>
        </w:rPr>
      </w:pPr>
      <w:r>
        <w:rPr>
          <w:sz w:val="24"/>
          <w:szCs w:val="24"/>
        </w:rPr>
        <w:t>«О районном бюджете на 2026 год</w:t>
      </w:r>
    </w:p>
    <w:p w:rsidR="00DD4AB5" w:rsidRPr="006653E1" w:rsidRDefault="00DD4AB5" w:rsidP="00DD4AB5">
      <w:pPr>
        <w:jc w:val="right"/>
        <w:rPr>
          <w:sz w:val="24"/>
          <w:szCs w:val="24"/>
        </w:rPr>
      </w:pPr>
      <w:r w:rsidRPr="006653E1">
        <w:rPr>
          <w:sz w:val="24"/>
          <w:szCs w:val="24"/>
        </w:rPr>
        <w:t xml:space="preserve"> </w:t>
      </w:r>
      <w:r w:rsidR="00D15F6A">
        <w:rPr>
          <w:sz w:val="24"/>
          <w:szCs w:val="24"/>
        </w:rPr>
        <w:t>и на плановый период 2027 и 2028 годов»</w:t>
      </w:r>
    </w:p>
    <w:p w:rsidR="00DD4AB5" w:rsidRPr="006653E1" w:rsidRDefault="00DD4AB5" w:rsidP="00DD4AB5">
      <w:pPr>
        <w:jc w:val="right"/>
        <w:rPr>
          <w:sz w:val="24"/>
          <w:szCs w:val="24"/>
        </w:rPr>
      </w:pPr>
      <w:r w:rsidRPr="006653E1">
        <w:rPr>
          <w:sz w:val="24"/>
          <w:szCs w:val="24"/>
        </w:rPr>
        <w:t xml:space="preserve"> </w:t>
      </w:r>
      <w:r w:rsidR="00D15F6A">
        <w:rPr>
          <w:sz w:val="24"/>
          <w:szCs w:val="24"/>
        </w:rPr>
        <w:t>от __ декабря 2025 года № ___</w:t>
      </w:r>
    </w:p>
    <w:p w:rsidR="00EE7316" w:rsidRPr="006653E1" w:rsidRDefault="00EE7316" w:rsidP="00BE74C7">
      <w:pPr>
        <w:jc w:val="right"/>
      </w:pPr>
    </w:p>
    <w:p w:rsidR="006B25FF" w:rsidRPr="006653E1" w:rsidRDefault="006B25FF" w:rsidP="00BE74C7">
      <w:pPr>
        <w:jc w:val="right"/>
        <w:outlineLvl w:val="0"/>
      </w:pPr>
    </w:p>
    <w:tbl>
      <w:tblPr>
        <w:tblW w:w="10208" w:type="dxa"/>
        <w:tblInd w:w="-176" w:type="dxa"/>
        <w:tblLook w:val="04A0" w:firstRow="1" w:lastRow="0" w:firstColumn="1" w:lastColumn="0" w:noHBand="0" w:noVBand="1"/>
      </w:tblPr>
      <w:tblGrid>
        <w:gridCol w:w="2712"/>
        <w:gridCol w:w="4093"/>
        <w:gridCol w:w="1702"/>
        <w:gridCol w:w="1701"/>
      </w:tblGrid>
      <w:tr w:rsidR="00BE74C7" w:rsidRPr="006653E1" w:rsidTr="00FB1AAF">
        <w:trPr>
          <w:trHeight w:val="315"/>
        </w:trPr>
        <w:tc>
          <w:tcPr>
            <w:tcW w:w="8507" w:type="dxa"/>
            <w:gridSpan w:val="3"/>
            <w:vMerge w:val="restart"/>
            <w:tcBorders>
              <w:top w:val="nil"/>
              <w:left w:val="nil"/>
              <w:right w:val="nil"/>
            </w:tcBorders>
            <w:shd w:val="clear" w:color="auto" w:fill="auto"/>
            <w:noWrap/>
            <w:vAlign w:val="bottom"/>
            <w:hideMark/>
          </w:tcPr>
          <w:p w:rsidR="00BE74C7" w:rsidRPr="006653E1" w:rsidRDefault="00BE74C7" w:rsidP="00C415C0">
            <w:pPr>
              <w:spacing w:line="200" w:lineRule="exact"/>
              <w:jc w:val="center"/>
              <w:rPr>
                <w:rFonts w:eastAsia="Times New Roman" w:cs="Times New Roman"/>
                <w:bCs/>
                <w:sz w:val="24"/>
                <w:szCs w:val="24"/>
                <w:lang w:eastAsia="ru-RU"/>
              </w:rPr>
            </w:pPr>
          </w:p>
          <w:p w:rsidR="00BE74C7" w:rsidRPr="006653E1" w:rsidRDefault="00BE74C7" w:rsidP="00C415C0">
            <w:pPr>
              <w:spacing w:line="200" w:lineRule="exact"/>
              <w:jc w:val="center"/>
              <w:rPr>
                <w:rFonts w:eastAsia="Times New Roman" w:cs="Times New Roman"/>
                <w:bCs/>
                <w:sz w:val="24"/>
                <w:szCs w:val="24"/>
                <w:lang w:eastAsia="ru-RU"/>
              </w:rPr>
            </w:pPr>
            <w:r w:rsidRPr="006653E1">
              <w:rPr>
                <w:rFonts w:eastAsia="Times New Roman" w:cs="Times New Roman"/>
                <w:bCs/>
                <w:sz w:val="24"/>
                <w:szCs w:val="24"/>
                <w:lang w:eastAsia="ru-RU"/>
              </w:rPr>
              <w:t xml:space="preserve">Источники финансирования дефицита районного </w:t>
            </w:r>
          </w:p>
          <w:p w:rsidR="00BE74C7" w:rsidRPr="006653E1" w:rsidRDefault="00BE74C7" w:rsidP="00E45073">
            <w:pPr>
              <w:spacing w:line="200" w:lineRule="exact"/>
              <w:jc w:val="center"/>
              <w:rPr>
                <w:rFonts w:eastAsia="Times New Roman" w:cs="Times New Roman"/>
                <w:bCs/>
                <w:sz w:val="24"/>
                <w:szCs w:val="24"/>
                <w:lang w:eastAsia="ru-RU"/>
              </w:rPr>
            </w:pPr>
            <w:r w:rsidRPr="006653E1">
              <w:rPr>
                <w:rFonts w:eastAsia="Times New Roman" w:cs="Times New Roman"/>
                <w:bCs/>
                <w:sz w:val="24"/>
                <w:szCs w:val="24"/>
                <w:lang w:eastAsia="ru-RU"/>
              </w:rPr>
              <w:t>бюджета на 20</w:t>
            </w:r>
            <w:r w:rsidR="005A7E02" w:rsidRPr="006653E1">
              <w:rPr>
                <w:rFonts w:eastAsia="Times New Roman" w:cs="Times New Roman"/>
                <w:bCs/>
                <w:sz w:val="24"/>
                <w:szCs w:val="24"/>
                <w:lang w:eastAsia="ru-RU"/>
              </w:rPr>
              <w:t>2</w:t>
            </w:r>
            <w:r w:rsidR="00E45073">
              <w:rPr>
                <w:rFonts w:eastAsia="Times New Roman" w:cs="Times New Roman"/>
                <w:bCs/>
                <w:sz w:val="24"/>
                <w:szCs w:val="24"/>
                <w:lang w:eastAsia="ru-RU"/>
              </w:rPr>
              <w:t>7</w:t>
            </w:r>
            <w:r w:rsidR="00EE7316" w:rsidRPr="006653E1">
              <w:rPr>
                <w:rFonts w:eastAsia="Times New Roman" w:cs="Times New Roman"/>
                <w:bCs/>
                <w:sz w:val="24"/>
                <w:szCs w:val="24"/>
                <w:lang w:eastAsia="ru-RU"/>
              </w:rPr>
              <w:t xml:space="preserve"> </w:t>
            </w:r>
            <w:r w:rsidRPr="006653E1">
              <w:rPr>
                <w:rFonts w:eastAsia="Times New Roman" w:cs="Times New Roman"/>
                <w:bCs/>
                <w:sz w:val="24"/>
                <w:szCs w:val="24"/>
                <w:lang w:eastAsia="ru-RU"/>
              </w:rPr>
              <w:t>-</w:t>
            </w:r>
            <w:r w:rsidR="00EE7316" w:rsidRPr="006653E1">
              <w:rPr>
                <w:rFonts w:eastAsia="Times New Roman" w:cs="Times New Roman"/>
                <w:bCs/>
                <w:sz w:val="24"/>
                <w:szCs w:val="24"/>
                <w:lang w:eastAsia="ru-RU"/>
              </w:rPr>
              <w:t xml:space="preserve"> </w:t>
            </w:r>
            <w:r w:rsidRPr="006653E1">
              <w:rPr>
                <w:rFonts w:eastAsia="Times New Roman" w:cs="Times New Roman"/>
                <w:bCs/>
                <w:sz w:val="24"/>
                <w:szCs w:val="24"/>
                <w:lang w:eastAsia="ru-RU"/>
              </w:rPr>
              <w:t>20</w:t>
            </w:r>
            <w:r w:rsidR="00410228" w:rsidRPr="006653E1">
              <w:rPr>
                <w:rFonts w:eastAsia="Times New Roman" w:cs="Times New Roman"/>
                <w:bCs/>
                <w:sz w:val="24"/>
                <w:szCs w:val="24"/>
                <w:lang w:eastAsia="ru-RU"/>
              </w:rPr>
              <w:t>2</w:t>
            </w:r>
            <w:r w:rsidR="00E45073">
              <w:rPr>
                <w:rFonts w:eastAsia="Times New Roman" w:cs="Times New Roman"/>
                <w:bCs/>
                <w:sz w:val="24"/>
                <w:szCs w:val="24"/>
                <w:lang w:eastAsia="ru-RU"/>
              </w:rPr>
              <w:t>8</w:t>
            </w:r>
            <w:r w:rsidRPr="006653E1">
              <w:rPr>
                <w:rFonts w:eastAsia="Times New Roman" w:cs="Times New Roman"/>
                <w:bCs/>
                <w:sz w:val="24"/>
                <w:szCs w:val="24"/>
                <w:lang w:eastAsia="ru-RU"/>
              </w:rPr>
              <w:t xml:space="preserve"> годы</w:t>
            </w:r>
          </w:p>
        </w:tc>
        <w:tc>
          <w:tcPr>
            <w:tcW w:w="1701" w:type="dxa"/>
            <w:tcBorders>
              <w:top w:val="nil"/>
              <w:left w:val="nil"/>
              <w:bottom w:val="nil"/>
              <w:right w:val="nil"/>
            </w:tcBorders>
            <w:shd w:val="clear" w:color="auto" w:fill="auto"/>
            <w:noWrap/>
            <w:vAlign w:val="bottom"/>
            <w:hideMark/>
          </w:tcPr>
          <w:p w:rsidR="00BE74C7" w:rsidRPr="006653E1" w:rsidRDefault="00BE74C7" w:rsidP="00C415C0">
            <w:pPr>
              <w:spacing w:line="200" w:lineRule="exact"/>
              <w:rPr>
                <w:rFonts w:ascii="Arial CYR" w:eastAsia="Times New Roman" w:hAnsi="Arial CYR" w:cs="Arial CYR"/>
                <w:szCs w:val="20"/>
                <w:lang w:eastAsia="ru-RU"/>
              </w:rPr>
            </w:pPr>
          </w:p>
        </w:tc>
      </w:tr>
      <w:tr w:rsidR="00BE74C7" w:rsidRPr="006653E1" w:rsidTr="00FB1AAF">
        <w:trPr>
          <w:trHeight w:val="315"/>
        </w:trPr>
        <w:tc>
          <w:tcPr>
            <w:tcW w:w="8507" w:type="dxa"/>
            <w:gridSpan w:val="3"/>
            <w:vMerge/>
            <w:tcBorders>
              <w:left w:val="nil"/>
              <w:bottom w:val="nil"/>
              <w:right w:val="nil"/>
            </w:tcBorders>
            <w:shd w:val="clear" w:color="auto" w:fill="auto"/>
            <w:noWrap/>
            <w:vAlign w:val="bottom"/>
            <w:hideMark/>
          </w:tcPr>
          <w:p w:rsidR="00BE74C7" w:rsidRPr="006653E1" w:rsidRDefault="00BE74C7" w:rsidP="00C415C0">
            <w:pPr>
              <w:spacing w:line="200" w:lineRule="exact"/>
              <w:jc w:val="center"/>
              <w:rPr>
                <w:rFonts w:eastAsia="Times New Roman" w:cs="Times New Roman"/>
                <w:bCs/>
                <w:sz w:val="24"/>
                <w:szCs w:val="24"/>
                <w:lang w:eastAsia="ru-RU"/>
              </w:rPr>
            </w:pPr>
          </w:p>
        </w:tc>
        <w:tc>
          <w:tcPr>
            <w:tcW w:w="1701" w:type="dxa"/>
            <w:tcBorders>
              <w:top w:val="nil"/>
              <w:left w:val="nil"/>
              <w:bottom w:val="nil"/>
              <w:right w:val="nil"/>
            </w:tcBorders>
            <w:shd w:val="clear" w:color="auto" w:fill="auto"/>
            <w:noWrap/>
            <w:vAlign w:val="bottom"/>
            <w:hideMark/>
          </w:tcPr>
          <w:p w:rsidR="00BE74C7" w:rsidRPr="006653E1" w:rsidRDefault="00BE74C7" w:rsidP="00C415C0">
            <w:pPr>
              <w:spacing w:line="200" w:lineRule="exact"/>
              <w:rPr>
                <w:rFonts w:ascii="Arial CYR" w:eastAsia="Times New Roman" w:hAnsi="Arial CYR" w:cs="Arial CYR"/>
                <w:szCs w:val="20"/>
                <w:lang w:eastAsia="ru-RU"/>
              </w:rPr>
            </w:pPr>
          </w:p>
        </w:tc>
      </w:tr>
      <w:tr w:rsidR="00BE74C7" w:rsidRPr="006653E1" w:rsidTr="00FB1AAF">
        <w:trPr>
          <w:trHeight w:val="315"/>
        </w:trPr>
        <w:tc>
          <w:tcPr>
            <w:tcW w:w="2712" w:type="dxa"/>
            <w:tcBorders>
              <w:top w:val="nil"/>
              <w:left w:val="nil"/>
              <w:bottom w:val="nil"/>
              <w:right w:val="nil"/>
            </w:tcBorders>
            <w:shd w:val="clear" w:color="auto" w:fill="auto"/>
            <w:noWrap/>
            <w:vAlign w:val="bottom"/>
            <w:hideMark/>
          </w:tcPr>
          <w:p w:rsidR="00BE74C7" w:rsidRPr="006653E1" w:rsidRDefault="00BE74C7" w:rsidP="00C415C0">
            <w:pPr>
              <w:spacing w:line="200" w:lineRule="exact"/>
              <w:rPr>
                <w:rFonts w:eastAsia="Times New Roman" w:cs="Times New Roman"/>
                <w:sz w:val="24"/>
                <w:szCs w:val="24"/>
                <w:lang w:eastAsia="ru-RU"/>
              </w:rPr>
            </w:pPr>
          </w:p>
        </w:tc>
        <w:tc>
          <w:tcPr>
            <w:tcW w:w="4093" w:type="dxa"/>
            <w:tcBorders>
              <w:top w:val="nil"/>
              <w:left w:val="nil"/>
              <w:bottom w:val="nil"/>
              <w:right w:val="nil"/>
            </w:tcBorders>
            <w:shd w:val="clear" w:color="auto" w:fill="auto"/>
            <w:noWrap/>
            <w:vAlign w:val="bottom"/>
            <w:hideMark/>
          </w:tcPr>
          <w:p w:rsidR="00BE74C7" w:rsidRPr="006653E1" w:rsidRDefault="00BE74C7" w:rsidP="00C415C0">
            <w:pPr>
              <w:spacing w:line="200" w:lineRule="exact"/>
              <w:rPr>
                <w:rFonts w:ascii="Arial CYR" w:eastAsia="Times New Roman" w:hAnsi="Arial CYR" w:cs="Arial CYR"/>
                <w:szCs w:val="20"/>
                <w:lang w:eastAsia="ru-RU"/>
              </w:rPr>
            </w:pPr>
          </w:p>
        </w:tc>
        <w:tc>
          <w:tcPr>
            <w:tcW w:w="1702" w:type="dxa"/>
            <w:tcBorders>
              <w:top w:val="nil"/>
              <w:left w:val="nil"/>
              <w:bottom w:val="nil"/>
              <w:right w:val="nil"/>
            </w:tcBorders>
            <w:shd w:val="clear" w:color="auto" w:fill="auto"/>
            <w:noWrap/>
            <w:vAlign w:val="bottom"/>
            <w:hideMark/>
          </w:tcPr>
          <w:p w:rsidR="00BE74C7" w:rsidRPr="006653E1" w:rsidRDefault="00BE74C7" w:rsidP="00C415C0">
            <w:pPr>
              <w:spacing w:line="200" w:lineRule="exact"/>
              <w:jc w:val="center"/>
              <w:rPr>
                <w:rFonts w:eastAsia="Times New Roman" w:cs="Times New Roman"/>
                <w:sz w:val="24"/>
                <w:szCs w:val="24"/>
                <w:lang w:eastAsia="ru-RU"/>
              </w:rPr>
            </w:pPr>
            <w:r w:rsidRPr="006653E1">
              <w:rPr>
                <w:rFonts w:eastAsia="Times New Roman" w:cs="Times New Roman"/>
                <w:sz w:val="24"/>
                <w:szCs w:val="24"/>
                <w:lang w:eastAsia="ru-RU"/>
              </w:rPr>
              <w:t xml:space="preserve">           </w:t>
            </w:r>
            <w:r w:rsidR="0027264E" w:rsidRPr="006653E1">
              <w:rPr>
                <w:rFonts w:eastAsia="Times New Roman" w:cs="Times New Roman"/>
                <w:sz w:val="24"/>
                <w:szCs w:val="24"/>
                <w:lang w:eastAsia="ru-RU"/>
              </w:rPr>
              <w:t xml:space="preserve">         </w:t>
            </w:r>
          </w:p>
        </w:tc>
        <w:tc>
          <w:tcPr>
            <w:tcW w:w="1701" w:type="dxa"/>
            <w:tcBorders>
              <w:top w:val="nil"/>
              <w:left w:val="nil"/>
              <w:bottom w:val="nil"/>
              <w:right w:val="nil"/>
            </w:tcBorders>
            <w:shd w:val="clear" w:color="auto" w:fill="auto"/>
            <w:noWrap/>
            <w:vAlign w:val="bottom"/>
            <w:hideMark/>
          </w:tcPr>
          <w:p w:rsidR="00BE74C7" w:rsidRPr="006653E1" w:rsidRDefault="0027264E" w:rsidP="00C938FB">
            <w:pPr>
              <w:spacing w:line="200" w:lineRule="exact"/>
              <w:jc w:val="right"/>
              <w:rPr>
                <w:rFonts w:ascii="Arial CYR" w:eastAsia="Times New Roman" w:hAnsi="Arial CYR" w:cs="Arial CYR"/>
                <w:szCs w:val="20"/>
                <w:lang w:eastAsia="ru-RU"/>
              </w:rPr>
            </w:pPr>
            <w:r w:rsidRPr="006653E1">
              <w:rPr>
                <w:rFonts w:eastAsia="Times New Roman" w:cs="Times New Roman"/>
                <w:szCs w:val="20"/>
                <w:lang w:eastAsia="ru-RU"/>
              </w:rPr>
              <w:t>тыс.руб.</w:t>
            </w:r>
          </w:p>
        </w:tc>
      </w:tr>
      <w:tr w:rsidR="00EE7316" w:rsidRPr="006653E1" w:rsidTr="00FB1AAF">
        <w:trPr>
          <w:trHeight w:val="255"/>
        </w:trPr>
        <w:tc>
          <w:tcPr>
            <w:tcW w:w="2712" w:type="dxa"/>
            <w:vMerge w:val="restart"/>
            <w:tcBorders>
              <w:top w:val="single" w:sz="4" w:space="0" w:color="auto"/>
              <w:left w:val="single" w:sz="4" w:space="0" w:color="auto"/>
              <w:right w:val="single" w:sz="4" w:space="0" w:color="auto"/>
            </w:tcBorders>
            <w:shd w:val="clear" w:color="auto" w:fill="auto"/>
            <w:vAlign w:val="center"/>
            <w:hideMark/>
          </w:tcPr>
          <w:p w:rsidR="00EE7316" w:rsidRPr="006653E1" w:rsidRDefault="00EE7316" w:rsidP="00C415C0">
            <w:pPr>
              <w:spacing w:line="200" w:lineRule="exact"/>
              <w:jc w:val="center"/>
              <w:rPr>
                <w:rFonts w:eastAsia="Times New Roman" w:cs="Times New Roman"/>
                <w:bCs/>
                <w:sz w:val="18"/>
                <w:szCs w:val="18"/>
                <w:lang w:eastAsia="ru-RU"/>
              </w:rPr>
            </w:pPr>
            <w:r w:rsidRPr="006653E1">
              <w:rPr>
                <w:rFonts w:eastAsia="Times New Roman" w:cs="Times New Roman"/>
                <w:bCs/>
                <w:sz w:val="18"/>
                <w:szCs w:val="18"/>
                <w:lang w:eastAsia="ru-RU"/>
              </w:rPr>
              <w:t>Код</w:t>
            </w:r>
          </w:p>
        </w:tc>
        <w:tc>
          <w:tcPr>
            <w:tcW w:w="4093" w:type="dxa"/>
            <w:vMerge w:val="restart"/>
            <w:tcBorders>
              <w:top w:val="single" w:sz="4" w:space="0" w:color="auto"/>
              <w:left w:val="nil"/>
              <w:right w:val="single" w:sz="4" w:space="0" w:color="auto"/>
            </w:tcBorders>
            <w:shd w:val="clear" w:color="auto" w:fill="auto"/>
            <w:vAlign w:val="center"/>
            <w:hideMark/>
          </w:tcPr>
          <w:p w:rsidR="00EE7316" w:rsidRPr="006653E1" w:rsidRDefault="00EE7316" w:rsidP="00C415C0">
            <w:pPr>
              <w:spacing w:line="200" w:lineRule="exact"/>
              <w:jc w:val="center"/>
              <w:rPr>
                <w:rFonts w:eastAsia="Times New Roman" w:cs="Times New Roman"/>
                <w:bCs/>
                <w:sz w:val="18"/>
                <w:szCs w:val="18"/>
                <w:lang w:eastAsia="ru-RU"/>
              </w:rPr>
            </w:pPr>
            <w:r w:rsidRPr="006653E1">
              <w:rPr>
                <w:rFonts w:eastAsia="Times New Roman" w:cs="Times New Roman"/>
                <w:bCs/>
                <w:sz w:val="18"/>
                <w:szCs w:val="18"/>
                <w:lang w:eastAsia="ru-RU"/>
              </w:rPr>
              <w:t>Наименование</w:t>
            </w:r>
          </w:p>
        </w:tc>
        <w:tc>
          <w:tcPr>
            <w:tcW w:w="3403" w:type="dxa"/>
            <w:gridSpan w:val="2"/>
            <w:tcBorders>
              <w:top w:val="single" w:sz="4" w:space="0" w:color="auto"/>
              <w:left w:val="nil"/>
              <w:bottom w:val="single" w:sz="4" w:space="0" w:color="auto"/>
              <w:right w:val="single" w:sz="4" w:space="0" w:color="auto"/>
            </w:tcBorders>
            <w:shd w:val="clear" w:color="auto" w:fill="auto"/>
            <w:vAlign w:val="center"/>
            <w:hideMark/>
          </w:tcPr>
          <w:p w:rsidR="00EE7316" w:rsidRPr="006653E1" w:rsidRDefault="00EE7316" w:rsidP="00C415C0">
            <w:pPr>
              <w:spacing w:line="200" w:lineRule="exact"/>
              <w:jc w:val="center"/>
              <w:rPr>
                <w:rFonts w:eastAsia="Times New Roman" w:cs="Times New Roman"/>
                <w:bCs/>
                <w:sz w:val="18"/>
                <w:szCs w:val="18"/>
                <w:lang w:eastAsia="ru-RU"/>
              </w:rPr>
            </w:pPr>
            <w:r w:rsidRPr="006653E1">
              <w:rPr>
                <w:rFonts w:eastAsia="Times New Roman" w:cs="Times New Roman"/>
                <w:bCs/>
                <w:sz w:val="18"/>
                <w:szCs w:val="18"/>
                <w:lang w:eastAsia="ru-RU"/>
              </w:rPr>
              <w:t>Плановый период</w:t>
            </w:r>
          </w:p>
        </w:tc>
      </w:tr>
      <w:tr w:rsidR="00EE7316" w:rsidRPr="006653E1" w:rsidTr="00FB1AAF">
        <w:trPr>
          <w:trHeight w:val="255"/>
        </w:trPr>
        <w:tc>
          <w:tcPr>
            <w:tcW w:w="2712" w:type="dxa"/>
            <w:vMerge/>
            <w:tcBorders>
              <w:left w:val="single" w:sz="4" w:space="0" w:color="auto"/>
              <w:bottom w:val="single" w:sz="4" w:space="0" w:color="auto"/>
              <w:right w:val="single" w:sz="4" w:space="0" w:color="auto"/>
            </w:tcBorders>
            <w:shd w:val="clear" w:color="auto" w:fill="auto"/>
            <w:vAlign w:val="center"/>
            <w:hideMark/>
          </w:tcPr>
          <w:p w:rsidR="00EE7316" w:rsidRPr="006653E1" w:rsidRDefault="00EE7316" w:rsidP="00C415C0">
            <w:pPr>
              <w:spacing w:line="200" w:lineRule="exact"/>
              <w:jc w:val="center"/>
              <w:rPr>
                <w:rFonts w:eastAsia="Times New Roman" w:cs="Times New Roman"/>
                <w:bCs/>
                <w:sz w:val="18"/>
                <w:szCs w:val="18"/>
                <w:lang w:eastAsia="ru-RU"/>
              </w:rPr>
            </w:pPr>
          </w:p>
        </w:tc>
        <w:tc>
          <w:tcPr>
            <w:tcW w:w="4093" w:type="dxa"/>
            <w:vMerge/>
            <w:tcBorders>
              <w:left w:val="nil"/>
              <w:bottom w:val="single" w:sz="4" w:space="0" w:color="auto"/>
              <w:right w:val="single" w:sz="4" w:space="0" w:color="auto"/>
            </w:tcBorders>
            <w:shd w:val="clear" w:color="auto" w:fill="auto"/>
            <w:vAlign w:val="center"/>
            <w:hideMark/>
          </w:tcPr>
          <w:p w:rsidR="00EE7316" w:rsidRPr="006653E1" w:rsidRDefault="00EE7316" w:rsidP="00C415C0">
            <w:pPr>
              <w:spacing w:line="200" w:lineRule="exact"/>
              <w:jc w:val="center"/>
              <w:rPr>
                <w:rFonts w:eastAsia="Times New Roman" w:cs="Times New Roman"/>
                <w:bCs/>
                <w:sz w:val="18"/>
                <w:szCs w:val="18"/>
                <w:lang w:eastAsia="ru-RU"/>
              </w:rPr>
            </w:pPr>
          </w:p>
        </w:tc>
        <w:tc>
          <w:tcPr>
            <w:tcW w:w="1702" w:type="dxa"/>
            <w:tcBorders>
              <w:top w:val="single" w:sz="4" w:space="0" w:color="auto"/>
              <w:left w:val="nil"/>
              <w:bottom w:val="single" w:sz="4" w:space="0" w:color="auto"/>
              <w:right w:val="single" w:sz="4" w:space="0" w:color="auto"/>
            </w:tcBorders>
            <w:shd w:val="clear" w:color="auto" w:fill="auto"/>
            <w:vAlign w:val="center"/>
            <w:hideMark/>
          </w:tcPr>
          <w:p w:rsidR="00EE7316" w:rsidRPr="006653E1" w:rsidRDefault="00EE7316" w:rsidP="00E45073">
            <w:pPr>
              <w:spacing w:line="200" w:lineRule="exact"/>
              <w:jc w:val="center"/>
              <w:rPr>
                <w:rFonts w:eastAsia="Times New Roman" w:cs="Times New Roman"/>
                <w:bCs/>
                <w:sz w:val="18"/>
                <w:szCs w:val="18"/>
                <w:lang w:eastAsia="ru-RU"/>
              </w:rPr>
            </w:pPr>
            <w:r w:rsidRPr="006653E1">
              <w:rPr>
                <w:rFonts w:eastAsia="Times New Roman" w:cs="Times New Roman"/>
                <w:bCs/>
                <w:sz w:val="18"/>
                <w:szCs w:val="18"/>
                <w:lang w:eastAsia="ru-RU"/>
              </w:rPr>
              <w:t>20</w:t>
            </w:r>
            <w:r w:rsidR="005A7E02" w:rsidRPr="006653E1">
              <w:rPr>
                <w:rFonts w:eastAsia="Times New Roman" w:cs="Times New Roman"/>
                <w:bCs/>
                <w:sz w:val="18"/>
                <w:szCs w:val="18"/>
                <w:lang w:eastAsia="ru-RU"/>
              </w:rPr>
              <w:t>2</w:t>
            </w:r>
            <w:r w:rsidR="00E45073">
              <w:rPr>
                <w:rFonts w:eastAsia="Times New Roman" w:cs="Times New Roman"/>
                <w:bCs/>
                <w:sz w:val="18"/>
                <w:szCs w:val="18"/>
                <w:lang w:eastAsia="ru-RU"/>
              </w:rPr>
              <w:t>7</w:t>
            </w:r>
            <w:r w:rsidRPr="006653E1">
              <w:rPr>
                <w:rFonts w:eastAsia="Times New Roman" w:cs="Times New Roman"/>
                <w:bCs/>
                <w:sz w:val="18"/>
                <w:szCs w:val="18"/>
                <w:lang w:eastAsia="ru-RU"/>
              </w:rPr>
              <w:t xml:space="preserve"> год</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EE7316" w:rsidRPr="006653E1" w:rsidRDefault="00EE7316" w:rsidP="00E45073">
            <w:pPr>
              <w:spacing w:line="200" w:lineRule="exact"/>
              <w:jc w:val="center"/>
              <w:rPr>
                <w:rFonts w:ascii="Arial CYR" w:eastAsia="Times New Roman" w:hAnsi="Arial CYR" w:cs="Arial CYR"/>
                <w:szCs w:val="20"/>
                <w:lang w:eastAsia="ru-RU"/>
              </w:rPr>
            </w:pPr>
            <w:r w:rsidRPr="006653E1">
              <w:rPr>
                <w:rFonts w:eastAsia="Times New Roman" w:cs="Times New Roman"/>
                <w:bCs/>
                <w:sz w:val="18"/>
                <w:szCs w:val="18"/>
                <w:lang w:eastAsia="ru-RU"/>
              </w:rPr>
              <w:t>20</w:t>
            </w:r>
            <w:r w:rsidR="005A7E02" w:rsidRPr="006653E1">
              <w:rPr>
                <w:rFonts w:eastAsia="Times New Roman" w:cs="Times New Roman"/>
                <w:bCs/>
                <w:sz w:val="18"/>
                <w:szCs w:val="18"/>
                <w:lang w:eastAsia="ru-RU"/>
              </w:rPr>
              <w:t>2</w:t>
            </w:r>
            <w:r w:rsidR="00E45073">
              <w:rPr>
                <w:rFonts w:eastAsia="Times New Roman" w:cs="Times New Roman"/>
                <w:bCs/>
                <w:sz w:val="18"/>
                <w:szCs w:val="18"/>
                <w:lang w:eastAsia="ru-RU"/>
              </w:rPr>
              <w:t>8</w:t>
            </w:r>
            <w:r w:rsidRPr="006653E1">
              <w:rPr>
                <w:rFonts w:eastAsia="Times New Roman" w:cs="Times New Roman"/>
                <w:bCs/>
                <w:sz w:val="18"/>
                <w:szCs w:val="18"/>
                <w:lang w:eastAsia="ru-RU"/>
              </w:rPr>
              <w:t xml:space="preserve"> год</w:t>
            </w:r>
          </w:p>
        </w:tc>
      </w:tr>
      <w:tr w:rsidR="00307808" w:rsidRPr="006653E1" w:rsidTr="00185250">
        <w:trPr>
          <w:trHeight w:val="450"/>
        </w:trPr>
        <w:tc>
          <w:tcPr>
            <w:tcW w:w="2712" w:type="dxa"/>
            <w:tcBorders>
              <w:top w:val="nil"/>
              <w:left w:val="single" w:sz="4" w:space="0" w:color="auto"/>
              <w:bottom w:val="single" w:sz="4" w:space="0" w:color="auto"/>
              <w:right w:val="single" w:sz="4" w:space="0" w:color="auto"/>
            </w:tcBorders>
            <w:shd w:val="clear" w:color="auto" w:fill="auto"/>
            <w:noWrap/>
            <w:vAlign w:val="center"/>
            <w:hideMark/>
          </w:tcPr>
          <w:p w:rsidR="00307808" w:rsidRDefault="00307808" w:rsidP="00307808">
            <w:pPr>
              <w:jc w:val="center"/>
              <w:rPr>
                <w:szCs w:val="20"/>
              </w:rPr>
            </w:pPr>
            <w:r>
              <w:rPr>
                <w:szCs w:val="20"/>
              </w:rPr>
              <w:t>944 0102000000 0000 000</w:t>
            </w:r>
          </w:p>
        </w:tc>
        <w:tc>
          <w:tcPr>
            <w:tcW w:w="4093" w:type="dxa"/>
            <w:tcBorders>
              <w:top w:val="nil"/>
              <w:left w:val="nil"/>
              <w:bottom w:val="single" w:sz="4" w:space="0" w:color="auto"/>
              <w:right w:val="single" w:sz="4" w:space="0" w:color="auto"/>
            </w:tcBorders>
            <w:shd w:val="clear" w:color="auto" w:fill="auto"/>
            <w:vAlign w:val="center"/>
            <w:hideMark/>
          </w:tcPr>
          <w:p w:rsidR="00307808" w:rsidRDefault="00307808" w:rsidP="001C7CC6">
            <w:pPr>
              <w:jc w:val="both"/>
              <w:rPr>
                <w:szCs w:val="20"/>
              </w:rPr>
            </w:pPr>
            <w:r>
              <w:rPr>
                <w:szCs w:val="20"/>
              </w:rPr>
              <w:t>Кредиты кредитных организаций в валюте Российской Федерации</w:t>
            </w:r>
          </w:p>
        </w:tc>
        <w:tc>
          <w:tcPr>
            <w:tcW w:w="1702" w:type="dxa"/>
            <w:tcBorders>
              <w:top w:val="nil"/>
              <w:left w:val="nil"/>
              <w:bottom w:val="single" w:sz="4" w:space="0" w:color="auto"/>
              <w:right w:val="single" w:sz="4" w:space="0" w:color="auto"/>
            </w:tcBorders>
            <w:shd w:val="clear" w:color="auto" w:fill="auto"/>
            <w:noWrap/>
            <w:vAlign w:val="center"/>
            <w:hideMark/>
          </w:tcPr>
          <w:p w:rsidR="00307808" w:rsidRDefault="00307808" w:rsidP="00307808">
            <w:pPr>
              <w:jc w:val="right"/>
              <w:rPr>
                <w:szCs w:val="20"/>
              </w:rPr>
            </w:pPr>
            <w:r>
              <w:rPr>
                <w:szCs w:val="20"/>
              </w:rPr>
              <w:t>0,00000</w:t>
            </w:r>
          </w:p>
        </w:tc>
        <w:tc>
          <w:tcPr>
            <w:tcW w:w="1701" w:type="dxa"/>
            <w:tcBorders>
              <w:top w:val="nil"/>
              <w:left w:val="nil"/>
              <w:bottom w:val="single" w:sz="4" w:space="0" w:color="auto"/>
              <w:right w:val="single" w:sz="4" w:space="0" w:color="auto"/>
            </w:tcBorders>
            <w:shd w:val="clear" w:color="auto" w:fill="auto"/>
            <w:noWrap/>
            <w:vAlign w:val="center"/>
            <w:hideMark/>
          </w:tcPr>
          <w:p w:rsidR="00307808" w:rsidRDefault="00307808" w:rsidP="00307808">
            <w:pPr>
              <w:jc w:val="right"/>
              <w:rPr>
                <w:szCs w:val="20"/>
              </w:rPr>
            </w:pPr>
            <w:r>
              <w:rPr>
                <w:szCs w:val="20"/>
              </w:rPr>
              <w:t>0,00000</w:t>
            </w:r>
          </w:p>
        </w:tc>
      </w:tr>
      <w:tr w:rsidR="00307808" w:rsidRPr="006653E1" w:rsidTr="00185250">
        <w:trPr>
          <w:trHeight w:val="255"/>
        </w:trPr>
        <w:tc>
          <w:tcPr>
            <w:tcW w:w="2712" w:type="dxa"/>
            <w:tcBorders>
              <w:top w:val="nil"/>
              <w:left w:val="single" w:sz="4" w:space="0" w:color="auto"/>
              <w:bottom w:val="single" w:sz="4" w:space="0" w:color="auto"/>
              <w:right w:val="single" w:sz="4" w:space="0" w:color="auto"/>
            </w:tcBorders>
            <w:shd w:val="clear" w:color="auto" w:fill="auto"/>
            <w:noWrap/>
            <w:vAlign w:val="center"/>
            <w:hideMark/>
          </w:tcPr>
          <w:p w:rsidR="00307808" w:rsidRDefault="00307808" w:rsidP="00307808">
            <w:pPr>
              <w:jc w:val="center"/>
              <w:rPr>
                <w:szCs w:val="20"/>
              </w:rPr>
            </w:pPr>
            <w:r>
              <w:rPr>
                <w:szCs w:val="20"/>
              </w:rPr>
              <w:t>944 0102000000 0000 700</w:t>
            </w:r>
          </w:p>
        </w:tc>
        <w:tc>
          <w:tcPr>
            <w:tcW w:w="4093" w:type="dxa"/>
            <w:tcBorders>
              <w:top w:val="nil"/>
              <w:left w:val="nil"/>
              <w:bottom w:val="single" w:sz="4" w:space="0" w:color="auto"/>
              <w:right w:val="single" w:sz="4" w:space="0" w:color="auto"/>
            </w:tcBorders>
            <w:shd w:val="clear" w:color="auto" w:fill="auto"/>
            <w:vAlign w:val="center"/>
            <w:hideMark/>
          </w:tcPr>
          <w:p w:rsidR="00307808" w:rsidRDefault="00307808" w:rsidP="001C7CC6">
            <w:pPr>
              <w:jc w:val="both"/>
              <w:rPr>
                <w:szCs w:val="20"/>
              </w:rPr>
            </w:pPr>
            <w:r>
              <w:rPr>
                <w:szCs w:val="20"/>
              </w:rPr>
              <w:t>Получение кредитов от кредитных организаций в валюте Российской Федерации</w:t>
            </w:r>
          </w:p>
        </w:tc>
        <w:tc>
          <w:tcPr>
            <w:tcW w:w="1702" w:type="dxa"/>
            <w:tcBorders>
              <w:top w:val="nil"/>
              <w:left w:val="nil"/>
              <w:bottom w:val="single" w:sz="4" w:space="0" w:color="auto"/>
              <w:right w:val="single" w:sz="4" w:space="0" w:color="auto"/>
            </w:tcBorders>
            <w:shd w:val="clear" w:color="auto" w:fill="auto"/>
            <w:noWrap/>
            <w:vAlign w:val="center"/>
            <w:hideMark/>
          </w:tcPr>
          <w:p w:rsidR="00307808" w:rsidRDefault="00307808" w:rsidP="00307808">
            <w:pPr>
              <w:jc w:val="right"/>
              <w:rPr>
                <w:szCs w:val="20"/>
              </w:rPr>
            </w:pPr>
            <w:r>
              <w:rPr>
                <w:szCs w:val="20"/>
              </w:rPr>
              <w:t>0,00000</w:t>
            </w:r>
          </w:p>
        </w:tc>
        <w:tc>
          <w:tcPr>
            <w:tcW w:w="1701" w:type="dxa"/>
            <w:tcBorders>
              <w:top w:val="nil"/>
              <w:left w:val="nil"/>
              <w:bottom w:val="single" w:sz="4" w:space="0" w:color="auto"/>
              <w:right w:val="single" w:sz="4" w:space="0" w:color="auto"/>
            </w:tcBorders>
            <w:shd w:val="clear" w:color="auto" w:fill="auto"/>
            <w:noWrap/>
            <w:vAlign w:val="center"/>
            <w:hideMark/>
          </w:tcPr>
          <w:p w:rsidR="00307808" w:rsidRDefault="00307808" w:rsidP="00307808">
            <w:pPr>
              <w:jc w:val="right"/>
              <w:rPr>
                <w:szCs w:val="20"/>
              </w:rPr>
            </w:pPr>
            <w:r>
              <w:rPr>
                <w:szCs w:val="20"/>
              </w:rPr>
              <w:t>0,00000</w:t>
            </w:r>
          </w:p>
        </w:tc>
      </w:tr>
      <w:tr w:rsidR="00307808" w:rsidRPr="006653E1" w:rsidTr="00185250">
        <w:trPr>
          <w:trHeight w:val="450"/>
        </w:trPr>
        <w:tc>
          <w:tcPr>
            <w:tcW w:w="2712" w:type="dxa"/>
            <w:tcBorders>
              <w:top w:val="nil"/>
              <w:left w:val="single" w:sz="4" w:space="0" w:color="auto"/>
              <w:bottom w:val="single" w:sz="4" w:space="0" w:color="auto"/>
              <w:right w:val="single" w:sz="4" w:space="0" w:color="auto"/>
            </w:tcBorders>
            <w:shd w:val="clear" w:color="auto" w:fill="auto"/>
            <w:noWrap/>
            <w:vAlign w:val="center"/>
            <w:hideMark/>
          </w:tcPr>
          <w:p w:rsidR="00307808" w:rsidRDefault="00307808" w:rsidP="00307808">
            <w:pPr>
              <w:jc w:val="center"/>
              <w:rPr>
                <w:szCs w:val="20"/>
              </w:rPr>
            </w:pPr>
            <w:r>
              <w:rPr>
                <w:szCs w:val="20"/>
              </w:rPr>
              <w:t>944 0102000005 0000 710</w:t>
            </w:r>
          </w:p>
        </w:tc>
        <w:tc>
          <w:tcPr>
            <w:tcW w:w="4093" w:type="dxa"/>
            <w:tcBorders>
              <w:top w:val="nil"/>
              <w:left w:val="nil"/>
              <w:bottom w:val="single" w:sz="4" w:space="0" w:color="auto"/>
              <w:right w:val="single" w:sz="4" w:space="0" w:color="auto"/>
            </w:tcBorders>
            <w:shd w:val="clear" w:color="auto" w:fill="auto"/>
            <w:vAlign w:val="center"/>
            <w:hideMark/>
          </w:tcPr>
          <w:p w:rsidR="00307808" w:rsidRDefault="00307808" w:rsidP="001C7CC6">
            <w:pPr>
              <w:jc w:val="both"/>
              <w:rPr>
                <w:szCs w:val="20"/>
              </w:rPr>
            </w:pPr>
            <w:r>
              <w:rPr>
                <w:szCs w:val="20"/>
              </w:rPr>
              <w:t>Получение кредитов от кредитных организаций бюджетами муниципальных районов в валюте Российской Федерации</w:t>
            </w:r>
          </w:p>
        </w:tc>
        <w:tc>
          <w:tcPr>
            <w:tcW w:w="1702" w:type="dxa"/>
            <w:tcBorders>
              <w:top w:val="nil"/>
              <w:left w:val="nil"/>
              <w:bottom w:val="single" w:sz="4" w:space="0" w:color="auto"/>
              <w:right w:val="single" w:sz="4" w:space="0" w:color="auto"/>
            </w:tcBorders>
            <w:shd w:val="clear" w:color="auto" w:fill="auto"/>
            <w:noWrap/>
            <w:vAlign w:val="center"/>
            <w:hideMark/>
          </w:tcPr>
          <w:p w:rsidR="00307808" w:rsidRDefault="00307808" w:rsidP="00307808">
            <w:pPr>
              <w:jc w:val="right"/>
              <w:rPr>
                <w:szCs w:val="20"/>
              </w:rPr>
            </w:pPr>
            <w:r>
              <w:rPr>
                <w:szCs w:val="20"/>
              </w:rPr>
              <w:t>0,00000</w:t>
            </w:r>
          </w:p>
        </w:tc>
        <w:tc>
          <w:tcPr>
            <w:tcW w:w="1701" w:type="dxa"/>
            <w:tcBorders>
              <w:top w:val="nil"/>
              <w:left w:val="nil"/>
              <w:bottom w:val="single" w:sz="4" w:space="0" w:color="auto"/>
              <w:right w:val="single" w:sz="4" w:space="0" w:color="auto"/>
            </w:tcBorders>
            <w:shd w:val="clear" w:color="auto" w:fill="auto"/>
            <w:noWrap/>
            <w:vAlign w:val="center"/>
            <w:hideMark/>
          </w:tcPr>
          <w:p w:rsidR="00307808" w:rsidRDefault="00307808" w:rsidP="00307808">
            <w:pPr>
              <w:jc w:val="right"/>
              <w:rPr>
                <w:szCs w:val="20"/>
              </w:rPr>
            </w:pPr>
            <w:r>
              <w:rPr>
                <w:szCs w:val="20"/>
              </w:rPr>
              <w:t>0,00000</w:t>
            </w:r>
          </w:p>
        </w:tc>
      </w:tr>
      <w:tr w:rsidR="00307808" w:rsidRPr="006653E1" w:rsidTr="00185250">
        <w:trPr>
          <w:trHeight w:val="450"/>
        </w:trPr>
        <w:tc>
          <w:tcPr>
            <w:tcW w:w="2712" w:type="dxa"/>
            <w:tcBorders>
              <w:top w:val="nil"/>
              <w:left w:val="single" w:sz="4" w:space="0" w:color="auto"/>
              <w:bottom w:val="single" w:sz="4" w:space="0" w:color="auto"/>
              <w:right w:val="single" w:sz="4" w:space="0" w:color="auto"/>
            </w:tcBorders>
            <w:shd w:val="clear" w:color="auto" w:fill="auto"/>
            <w:noWrap/>
            <w:vAlign w:val="center"/>
            <w:hideMark/>
          </w:tcPr>
          <w:p w:rsidR="00307808" w:rsidRDefault="00307808" w:rsidP="00307808">
            <w:pPr>
              <w:jc w:val="center"/>
              <w:rPr>
                <w:szCs w:val="20"/>
              </w:rPr>
            </w:pPr>
            <w:r>
              <w:rPr>
                <w:szCs w:val="20"/>
              </w:rPr>
              <w:t>944 0103000000 0000 000</w:t>
            </w:r>
          </w:p>
        </w:tc>
        <w:tc>
          <w:tcPr>
            <w:tcW w:w="4093" w:type="dxa"/>
            <w:tcBorders>
              <w:top w:val="nil"/>
              <w:left w:val="nil"/>
              <w:bottom w:val="single" w:sz="4" w:space="0" w:color="auto"/>
              <w:right w:val="single" w:sz="4" w:space="0" w:color="auto"/>
            </w:tcBorders>
            <w:shd w:val="clear" w:color="auto" w:fill="auto"/>
            <w:vAlign w:val="center"/>
            <w:hideMark/>
          </w:tcPr>
          <w:p w:rsidR="00307808" w:rsidRDefault="00307808" w:rsidP="001C7CC6">
            <w:pPr>
              <w:jc w:val="both"/>
              <w:rPr>
                <w:szCs w:val="20"/>
              </w:rPr>
            </w:pPr>
            <w:r>
              <w:rPr>
                <w:szCs w:val="20"/>
              </w:rPr>
              <w:t xml:space="preserve">  Бюджетные кредиты от других бюджетов бюджетной системы Российской Федерации</w:t>
            </w:r>
          </w:p>
        </w:tc>
        <w:tc>
          <w:tcPr>
            <w:tcW w:w="1702" w:type="dxa"/>
            <w:tcBorders>
              <w:top w:val="nil"/>
              <w:left w:val="nil"/>
              <w:bottom w:val="single" w:sz="4" w:space="0" w:color="auto"/>
              <w:right w:val="single" w:sz="4" w:space="0" w:color="auto"/>
            </w:tcBorders>
            <w:shd w:val="clear" w:color="auto" w:fill="auto"/>
            <w:noWrap/>
            <w:vAlign w:val="center"/>
            <w:hideMark/>
          </w:tcPr>
          <w:p w:rsidR="00307808" w:rsidRDefault="00307808" w:rsidP="00307808">
            <w:pPr>
              <w:jc w:val="right"/>
              <w:rPr>
                <w:szCs w:val="20"/>
              </w:rPr>
            </w:pPr>
            <w:r>
              <w:rPr>
                <w:szCs w:val="20"/>
              </w:rPr>
              <w:t>0,00000</w:t>
            </w:r>
          </w:p>
        </w:tc>
        <w:tc>
          <w:tcPr>
            <w:tcW w:w="1701" w:type="dxa"/>
            <w:tcBorders>
              <w:top w:val="nil"/>
              <w:left w:val="nil"/>
              <w:bottom w:val="single" w:sz="4" w:space="0" w:color="auto"/>
              <w:right w:val="single" w:sz="4" w:space="0" w:color="auto"/>
            </w:tcBorders>
            <w:shd w:val="clear" w:color="auto" w:fill="auto"/>
            <w:noWrap/>
            <w:vAlign w:val="center"/>
            <w:hideMark/>
          </w:tcPr>
          <w:p w:rsidR="00307808" w:rsidRDefault="00307808" w:rsidP="00307808">
            <w:pPr>
              <w:jc w:val="right"/>
              <w:rPr>
                <w:szCs w:val="20"/>
              </w:rPr>
            </w:pPr>
            <w:r>
              <w:rPr>
                <w:szCs w:val="20"/>
              </w:rPr>
              <w:t>0,00000</w:t>
            </w:r>
          </w:p>
        </w:tc>
      </w:tr>
      <w:tr w:rsidR="00307808" w:rsidRPr="006653E1" w:rsidTr="00185250">
        <w:trPr>
          <w:trHeight w:val="450"/>
        </w:trPr>
        <w:tc>
          <w:tcPr>
            <w:tcW w:w="2712" w:type="dxa"/>
            <w:tcBorders>
              <w:top w:val="nil"/>
              <w:left w:val="single" w:sz="4" w:space="0" w:color="auto"/>
              <w:bottom w:val="single" w:sz="4" w:space="0" w:color="auto"/>
              <w:right w:val="single" w:sz="4" w:space="0" w:color="auto"/>
            </w:tcBorders>
            <w:shd w:val="clear" w:color="auto" w:fill="auto"/>
            <w:noWrap/>
            <w:vAlign w:val="center"/>
            <w:hideMark/>
          </w:tcPr>
          <w:p w:rsidR="00307808" w:rsidRDefault="00307808" w:rsidP="00307808">
            <w:pPr>
              <w:jc w:val="center"/>
              <w:rPr>
                <w:szCs w:val="20"/>
              </w:rPr>
            </w:pPr>
            <w:r>
              <w:rPr>
                <w:szCs w:val="20"/>
              </w:rPr>
              <w:t>944 0103010000 0000 000</w:t>
            </w:r>
          </w:p>
        </w:tc>
        <w:tc>
          <w:tcPr>
            <w:tcW w:w="4093" w:type="dxa"/>
            <w:tcBorders>
              <w:top w:val="nil"/>
              <w:left w:val="nil"/>
              <w:bottom w:val="single" w:sz="4" w:space="0" w:color="auto"/>
              <w:right w:val="single" w:sz="4" w:space="0" w:color="auto"/>
            </w:tcBorders>
            <w:shd w:val="clear" w:color="auto" w:fill="auto"/>
            <w:vAlign w:val="center"/>
            <w:hideMark/>
          </w:tcPr>
          <w:p w:rsidR="00307808" w:rsidRDefault="00307808" w:rsidP="001C7CC6">
            <w:pPr>
              <w:jc w:val="both"/>
              <w:rPr>
                <w:szCs w:val="20"/>
              </w:rPr>
            </w:pPr>
            <w:r>
              <w:rPr>
                <w:szCs w:val="20"/>
              </w:rPr>
              <w:t xml:space="preserve">  Бюджетные кредиты от других бюджетов бюджетной системы Российской Федерации в валюте Российской Федерации</w:t>
            </w:r>
          </w:p>
        </w:tc>
        <w:tc>
          <w:tcPr>
            <w:tcW w:w="1702" w:type="dxa"/>
            <w:tcBorders>
              <w:top w:val="nil"/>
              <w:left w:val="nil"/>
              <w:bottom w:val="single" w:sz="4" w:space="0" w:color="auto"/>
              <w:right w:val="single" w:sz="4" w:space="0" w:color="auto"/>
            </w:tcBorders>
            <w:shd w:val="clear" w:color="auto" w:fill="auto"/>
            <w:noWrap/>
            <w:vAlign w:val="center"/>
            <w:hideMark/>
          </w:tcPr>
          <w:p w:rsidR="00307808" w:rsidRDefault="00307808" w:rsidP="00307808">
            <w:pPr>
              <w:jc w:val="right"/>
              <w:rPr>
                <w:szCs w:val="20"/>
              </w:rPr>
            </w:pPr>
            <w:r>
              <w:rPr>
                <w:szCs w:val="20"/>
              </w:rPr>
              <w:t>0,00000</w:t>
            </w:r>
          </w:p>
        </w:tc>
        <w:tc>
          <w:tcPr>
            <w:tcW w:w="1701" w:type="dxa"/>
            <w:tcBorders>
              <w:top w:val="nil"/>
              <w:left w:val="nil"/>
              <w:bottom w:val="single" w:sz="4" w:space="0" w:color="auto"/>
              <w:right w:val="single" w:sz="4" w:space="0" w:color="auto"/>
            </w:tcBorders>
            <w:shd w:val="clear" w:color="auto" w:fill="auto"/>
            <w:noWrap/>
            <w:vAlign w:val="center"/>
            <w:hideMark/>
          </w:tcPr>
          <w:p w:rsidR="00307808" w:rsidRDefault="00307808" w:rsidP="00307808">
            <w:pPr>
              <w:jc w:val="right"/>
              <w:rPr>
                <w:szCs w:val="20"/>
              </w:rPr>
            </w:pPr>
            <w:r>
              <w:rPr>
                <w:szCs w:val="20"/>
              </w:rPr>
              <w:t>0,00000</w:t>
            </w:r>
          </w:p>
        </w:tc>
      </w:tr>
      <w:tr w:rsidR="00307808" w:rsidRPr="006653E1" w:rsidTr="00185250">
        <w:trPr>
          <w:trHeight w:val="255"/>
        </w:trPr>
        <w:tc>
          <w:tcPr>
            <w:tcW w:w="2712" w:type="dxa"/>
            <w:tcBorders>
              <w:top w:val="nil"/>
              <w:left w:val="single" w:sz="4" w:space="0" w:color="auto"/>
              <w:bottom w:val="single" w:sz="4" w:space="0" w:color="auto"/>
              <w:right w:val="single" w:sz="4" w:space="0" w:color="auto"/>
            </w:tcBorders>
            <w:shd w:val="clear" w:color="auto" w:fill="auto"/>
            <w:noWrap/>
            <w:vAlign w:val="center"/>
            <w:hideMark/>
          </w:tcPr>
          <w:p w:rsidR="00307808" w:rsidRDefault="00307808" w:rsidP="00307808">
            <w:pPr>
              <w:jc w:val="center"/>
              <w:rPr>
                <w:szCs w:val="20"/>
              </w:rPr>
            </w:pPr>
            <w:r>
              <w:rPr>
                <w:szCs w:val="20"/>
              </w:rPr>
              <w:t>944 0103010000 0000 700</w:t>
            </w:r>
          </w:p>
        </w:tc>
        <w:tc>
          <w:tcPr>
            <w:tcW w:w="4093" w:type="dxa"/>
            <w:tcBorders>
              <w:top w:val="nil"/>
              <w:left w:val="nil"/>
              <w:bottom w:val="single" w:sz="4" w:space="0" w:color="auto"/>
              <w:right w:val="single" w:sz="4" w:space="0" w:color="auto"/>
            </w:tcBorders>
            <w:shd w:val="clear" w:color="auto" w:fill="auto"/>
            <w:vAlign w:val="center"/>
            <w:hideMark/>
          </w:tcPr>
          <w:p w:rsidR="00307808" w:rsidRDefault="00307808" w:rsidP="001C7CC6">
            <w:pPr>
              <w:jc w:val="both"/>
              <w:rPr>
                <w:szCs w:val="20"/>
              </w:rPr>
            </w:pPr>
            <w:r>
              <w:rPr>
                <w:szCs w:val="20"/>
              </w:rPr>
              <w:t xml:space="preserve">  Получение бюджетных кредитов от других бюджетов бюджетной системы Российской Федерации в валюте Российской Федерации</w:t>
            </w:r>
          </w:p>
        </w:tc>
        <w:tc>
          <w:tcPr>
            <w:tcW w:w="1702" w:type="dxa"/>
            <w:tcBorders>
              <w:top w:val="nil"/>
              <w:left w:val="nil"/>
              <w:bottom w:val="single" w:sz="4" w:space="0" w:color="auto"/>
              <w:right w:val="single" w:sz="4" w:space="0" w:color="auto"/>
            </w:tcBorders>
            <w:shd w:val="clear" w:color="auto" w:fill="auto"/>
            <w:noWrap/>
            <w:vAlign w:val="center"/>
            <w:hideMark/>
          </w:tcPr>
          <w:p w:rsidR="00307808" w:rsidRDefault="00307808" w:rsidP="00307808">
            <w:pPr>
              <w:jc w:val="right"/>
              <w:rPr>
                <w:szCs w:val="20"/>
              </w:rPr>
            </w:pPr>
            <w:r>
              <w:rPr>
                <w:szCs w:val="20"/>
              </w:rPr>
              <w:t>0,00000</w:t>
            </w:r>
          </w:p>
        </w:tc>
        <w:tc>
          <w:tcPr>
            <w:tcW w:w="1701" w:type="dxa"/>
            <w:tcBorders>
              <w:top w:val="nil"/>
              <w:left w:val="nil"/>
              <w:bottom w:val="single" w:sz="4" w:space="0" w:color="auto"/>
              <w:right w:val="single" w:sz="4" w:space="0" w:color="auto"/>
            </w:tcBorders>
            <w:shd w:val="clear" w:color="auto" w:fill="auto"/>
            <w:noWrap/>
            <w:vAlign w:val="center"/>
            <w:hideMark/>
          </w:tcPr>
          <w:p w:rsidR="00307808" w:rsidRDefault="00307808" w:rsidP="00307808">
            <w:pPr>
              <w:jc w:val="right"/>
              <w:rPr>
                <w:szCs w:val="20"/>
              </w:rPr>
            </w:pPr>
            <w:r>
              <w:rPr>
                <w:szCs w:val="20"/>
              </w:rPr>
              <w:t>0,00000</w:t>
            </w:r>
          </w:p>
        </w:tc>
      </w:tr>
      <w:tr w:rsidR="00307808" w:rsidRPr="006653E1" w:rsidTr="00185250">
        <w:trPr>
          <w:trHeight w:val="450"/>
        </w:trPr>
        <w:tc>
          <w:tcPr>
            <w:tcW w:w="2712" w:type="dxa"/>
            <w:tcBorders>
              <w:top w:val="nil"/>
              <w:left w:val="single" w:sz="4" w:space="0" w:color="auto"/>
              <w:bottom w:val="single" w:sz="4" w:space="0" w:color="auto"/>
              <w:right w:val="single" w:sz="4" w:space="0" w:color="auto"/>
            </w:tcBorders>
            <w:shd w:val="clear" w:color="auto" w:fill="auto"/>
            <w:noWrap/>
            <w:vAlign w:val="center"/>
          </w:tcPr>
          <w:p w:rsidR="00307808" w:rsidRDefault="00307808" w:rsidP="00307808">
            <w:pPr>
              <w:jc w:val="center"/>
              <w:rPr>
                <w:szCs w:val="20"/>
              </w:rPr>
            </w:pPr>
            <w:r>
              <w:rPr>
                <w:szCs w:val="20"/>
              </w:rPr>
              <w:t>944 0103010005 0000 710</w:t>
            </w:r>
          </w:p>
        </w:tc>
        <w:tc>
          <w:tcPr>
            <w:tcW w:w="4093" w:type="dxa"/>
            <w:tcBorders>
              <w:top w:val="nil"/>
              <w:left w:val="nil"/>
              <w:bottom w:val="single" w:sz="4" w:space="0" w:color="auto"/>
              <w:right w:val="single" w:sz="4" w:space="0" w:color="auto"/>
            </w:tcBorders>
            <w:shd w:val="clear" w:color="auto" w:fill="auto"/>
            <w:vAlign w:val="center"/>
          </w:tcPr>
          <w:p w:rsidR="00307808" w:rsidRDefault="00307808" w:rsidP="001C7CC6">
            <w:pPr>
              <w:jc w:val="both"/>
              <w:rPr>
                <w:szCs w:val="20"/>
              </w:rPr>
            </w:pPr>
            <w:r>
              <w:rPr>
                <w:szCs w:val="20"/>
              </w:rPr>
              <w:t>Получение кредитов от других бюджетов бюджетной системы Российской Федерации бюджетами муниципальных районов в валюте Российской Федерации</w:t>
            </w:r>
          </w:p>
        </w:tc>
        <w:tc>
          <w:tcPr>
            <w:tcW w:w="1702" w:type="dxa"/>
            <w:tcBorders>
              <w:top w:val="nil"/>
              <w:left w:val="nil"/>
              <w:bottom w:val="single" w:sz="4" w:space="0" w:color="auto"/>
              <w:right w:val="single" w:sz="4" w:space="0" w:color="auto"/>
            </w:tcBorders>
            <w:shd w:val="clear" w:color="auto" w:fill="auto"/>
            <w:noWrap/>
            <w:vAlign w:val="center"/>
          </w:tcPr>
          <w:p w:rsidR="00307808" w:rsidRDefault="00307808" w:rsidP="00307808">
            <w:pPr>
              <w:jc w:val="right"/>
              <w:rPr>
                <w:szCs w:val="20"/>
              </w:rPr>
            </w:pPr>
            <w:r>
              <w:rPr>
                <w:szCs w:val="20"/>
              </w:rPr>
              <w:t>0,00000</w:t>
            </w:r>
          </w:p>
        </w:tc>
        <w:tc>
          <w:tcPr>
            <w:tcW w:w="1701" w:type="dxa"/>
            <w:tcBorders>
              <w:top w:val="nil"/>
              <w:left w:val="nil"/>
              <w:bottom w:val="single" w:sz="4" w:space="0" w:color="auto"/>
              <w:right w:val="single" w:sz="4" w:space="0" w:color="auto"/>
            </w:tcBorders>
            <w:shd w:val="clear" w:color="auto" w:fill="auto"/>
            <w:noWrap/>
            <w:vAlign w:val="center"/>
          </w:tcPr>
          <w:p w:rsidR="00307808" w:rsidRDefault="00307808" w:rsidP="00307808">
            <w:pPr>
              <w:jc w:val="right"/>
              <w:rPr>
                <w:szCs w:val="20"/>
              </w:rPr>
            </w:pPr>
            <w:r>
              <w:rPr>
                <w:szCs w:val="20"/>
              </w:rPr>
              <w:t>0,00000</w:t>
            </w:r>
          </w:p>
        </w:tc>
      </w:tr>
      <w:tr w:rsidR="00307808" w:rsidRPr="006653E1" w:rsidTr="00185250">
        <w:trPr>
          <w:trHeight w:val="450"/>
        </w:trPr>
        <w:tc>
          <w:tcPr>
            <w:tcW w:w="2712" w:type="dxa"/>
            <w:tcBorders>
              <w:top w:val="nil"/>
              <w:left w:val="single" w:sz="4" w:space="0" w:color="auto"/>
              <w:bottom w:val="single" w:sz="4" w:space="0" w:color="auto"/>
              <w:right w:val="single" w:sz="4" w:space="0" w:color="auto"/>
            </w:tcBorders>
            <w:shd w:val="clear" w:color="auto" w:fill="auto"/>
            <w:noWrap/>
            <w:vAlign w:val="center"/>
          </w:tcPr>
          <w:p w:rsidR="00307808" w:rsidRDefault="00307808" w:rsidP="00307808">
            <w:pPr>
              <w:jc w:val="center"/>
              <w:rPr>
                <w:szCs w:val="20"/>
              </w:rPr>
            </w:pPr>
            <w:r>
              <w:rPr>
                <w:szCs w:val="20"/>
              </w:rPr>
              <w:t>944 0103010000 0000 800</w:t>
            </w:r>
          </w:p>
        </w:tc>
        <w:tc>
          <w:tcPr>
            <w:tcW w:w="4093" w:type="dxa"/>
            <w:tcBorders>
              <w:top w:val="nil"/>
              <w:left w:val="nil"/>
              <w:bottom w:val="single" w:sz="4" w:space="0" w:color="auto"/>
              <w:right w:val="single" w:sz="4" w:space="0" w:color="auto"/>
            </w:tcBorders>
            <w:shd w:val="clear" w:color="auto" w:fill="auto"/>
            <w:vAlign w:val="center"/>
          </w:tcPr>
          <w:p w:rsidR="00307808" w:rsidRDefault="00307808" w:rsidP="001C7CC6">
            <w:pPr>
              <w:jc w:val="both"/>
              <w:rPr>
                <w:szCs w:val="20"/>
              </w:rPr>
            </w:pPr>
            <w:r>
              <w:rPr>
                <w:szCs w:val="20"/>
              </w:rPr>
              <w:t xml:space="preserve">  Погашение бюджетных кредитов, полученных от других бюджетов бюджетной системы Российской Федерации в валюте Российской Федерации</w:t>
            </w:r>
          </w:p>
        </w:tc>
        <w:tc>
          <w:tcPr>
            <w:tcW w:w="1702" w:type="dxa"/>
            <w:tcBorders>
              <w:top w:val="nil"/>
              <w:left w:val="nil"/>
              <w:bottom w:val="single" w:sz="4" w:space="0" w:color="auto"/>
              <w:right w:val="single" w:sz="4" w:space="0" w:color="auto"/>
            </w:tcBorders>
            <w:shd w:val="clear" w:color="auto" w:fill="auto"/>
            <w:noWrap/>
            <w:vAlign w:val="center"/>
          </w:tcPr>
          <w:p w:rsidR="00307808" w:rsidRDefault="00307808" w:rsidP="00307808">
            <w:pPr>
              <w:jc w:val="right"/>
              <w:rPr>
                <w:szCs w:val="20"/>
              </w:rPr>
            </w:pPr>
            <w:r>
              <w:rPr>
                <w:szCs w:val="20"/>
              </w:rPr>
              <w:t>0,00000</w:t>
            </w:r>
          </w:p>
        </w:tc>
        <w:tc>
          <w:tcPr>
            <w:tcW w:w="1701" w:type="dxa"/>
            <w:tcBorders>
              <w:top w:val="nil"/>
              <w:left w:val="nil"/>
              <w:bottom w:val="single" w:sz="4" w:space="0" w:color="auto"/>
              <w:right w:val="single" w:sz="4" w:space="0" w:color="auto"/>
            </w:tcBorders>
            <w:shd w:val="clear" w:color="auto" w:fill="auto"/>
            <w:noWrap/>
            <w:vAlign w:val="center"/>
          </w:tcPr>
          <w:p w:rsidR="00307808" w:rsidRDefault="00307808" w:rsidP="00307808">
            <w:pPr>
              <w:jc w:val="right"/>
              <w:rPr>
                <w:szCs w:val="20"/>
              </w:rPr>
            </w:pPr>
            <w:r>
              <w:rPr>
                <w:szCs w:val="20"/>
              </w:rPr>
              <w:t>0,00000</w:t>
            </w:r>
          </w:p>
        </w:tc>
      </w:tr>
      <w:tr w:rsidR="00307808" w:rsidRPr="006653E1" w:rsidTr="00185250">
        <w:trPr>
          <w:trHeight w:val="450"/>
        </w:trPr>
        <w:tc>
          <w:tcPr>
            <w:tcW w:w="2712" w:type="dxa"/>
            <w:tcBorders>
              <w:top w:val="nil"/>
              <w:left w:val="single" w:sz="4" w:space="0" w:color="auto"/>
              <w:bottom w:val="single" w:sz="4" w:space="0" w:color="auto"/>
              <w:right w:val="single" w:sz="4" w:space="0" w:color="auto"/>
            </w:tcBorders>
            <w:shd w:val="clear" w:color="auto" w:fill="auto"/>
            <w:noWrap/>
            <w:vAlign w:val="center"/>
          </w:tcPr>
          <w:p w:rsidR="00307808" w:rsidRDefault="00307808" w:rsidP="00307808">
            <w:pPr>
              <w:jc w:val="center"/>
              <w:rPr>
                <w:szCs w:val="20"/>
              </w:rPr>
            </w:pPr>
            <w:r>
              <w:rPr>
                <w:szCs w:val="20"/>
              </w:rPr>
              <w:t>944 0103010005 0000 810</w:t>
            </w:r>
          </w:p>
        </w:tc>
        <w:tc>
          <w:tcPr>
            <w:tcW w:w="4093" w:type="dxa"/>
            <w:tcBorders>
              <w:top w:val="nil"/>
              <w:left w:val="nil"/>
              <w:bottom w:val="single" w:sz="4" w:space="0" w:color="auto"/>
              <w:right w:val="single" w:sz="4" w:space="0" w:color="auto"/>
            </w:tcBorders>
            <w:shd w:val="clear" w:color="auto" w:fill="auto"/>
            <w:vAlign w:val="center"/>
          </w:tcPr>
          <w:p w:rsidR="00307808" w:rsidRDefault="00307808" w:rsidP="001C7CC6">
            <w:pPr>
              <w:jc w:val="both"/>
              <w:rPr>
                <w:szCs w:val="20"/>
              </w:rPr>
            </w:pPr>
            <w:r>
              <w:rPr>
                <w:szCs w:val="20"/>
              </w:rPr>
              <w:t xml:space="preserve">  Погашение бюджетами муниципальных районов кредитов  от других бюджетов бюджетной системы Российской Федерации в валюте Российской Федерации</w:t>
            </w:r>
          </w:p>
        </w:tc>
        <w:tc>
          <w:tcPr>
            <w:tcW w:w="1702" w:type="dxa"/>
            <w:tcBorders>
              <w:top w:val="nil"/>
              <w:left w:val="nil"/>
              <w:bottom w:val="single" w:sz="4" w:space="0" w:color="auto"/>
              <w:right w:val="single" w:sz="4" w:space="0" w:color="auto"/>
            </w:tcBorders>
            <w:shd w:val="clear" w:color="auto" w:fill="auto"/>
            <w:noWrap/>
            <w:vAlign w:val="center"/>
          </w:tcPr>
          <w:p w:rsidR="00307808" w:rsidRDefault="00307808" w:rsidP="00307808">
            <w:pPr>
              <w:jc w:val="right"/>
              <w:rPr>
                <w:szCs w:val="20"/>
              </w:rPr>
            </w:pPr>
            <w:r>
              <w:rPr>
                <w:szCs w:val="20"/>
              </w:rPr>
              <w:t>0,00000</w:t>
            </w:r>
          </w:p>
        </w:tc>
        <w:tc>
          <w:tcPr>
            <w:tcW w:w="1701" w:type="dxa"/>
            <w:tcBorders>
              <w:top w:val="nil"/>
              <w:left w:val="nil"/>
              <w:bottom w:val="single" w:sz="4" w:space="0" w:color="auto"/>
              <w:right w:val="single" w:sz="4" w:space="0" w:color="auto"/>
            </w:tcBorders>
            <w:shd w:val="clear" w:color="auto" w:fill="auto"/>
            <w:noWrap/>
            <w:vAlign w:val="center"/>
          </w:tcPr>
          <w:p w:rsidR="00307808" w:rsidRDefault="00307808" w:rsidP="00307808">
            <w:pPr>
              <w:jc w:val="right"/>
              <w:rPr>
                <w:szCs w:val="20"/>
              </w:rPr>
            </w:pPr>
            <w:r>
              <w:rPr>
                <w:szCs w:val="20"/>
              </w:rPr>
              <w:t>0,00000</w:t>
            </w:r>
          </w:p>
        </w:tc>
      </w:tr>
      <w:tr w:rsidR="00307808" w:rsidRPr="006653E1" w:rsidTr="00185250">
        <w:trPr>
          <w:trHeight w:val="450"/>
        </w:trPr>
        <w:tc>
          <w:tcPr>
            <w:tcW w:w="2712" w:type="dxa"/>
            <w:tcBorders>
              <w:top w:val="nil"/>
              <w:left w:val="single" w:sz="4" w:space="0" w:color="auto"/>
              <w:bottom w:val="single" w:sz="4" w:space="0" w:color="auto"/>
              <w:right w:val="single" w:sz="4" w:space="0" w:color="auto"/>
            </w:tcBorders>
            <w:shd w:val="clear" w:color="auto" w:fill="auto"/>
            <w:noWrap/>
            <w:vAlign w:val="center"/>
          </w:tcPr>
          <w:p w:rsidR="00307808" w:rsidRDefault="00307808" w:rsidP="00307808">
            <w:pPr>
              <w:jc w:val="center"/>
              <w:rPr>
                <w:szCs w:val="20"/>
              </w:rPr>
            </w:pPr>
            <w:r>
              <w:rPr>
                <w:szCs w:val="20"/>
              </w:rPr>
              <w:t>944 0106000000 0000 000</w:t>
            </w:r>
          </w:p>
        </w:tc>
        <w:tc>
          <w:tcPr>
            <w:tcW w:w="4093" w:type="dxa"/>
            <w:tcBorders>
              <w:top w:val="nil"/>
              <w:left w:val="nil"/>
              <w:bottom w:val="single" w:sz="4" w:space="0" w:color="auto"/>
              <w:right w:val="single" w:sz="4" w:space="0" w:color="auto"/>
            </w:tcBorders>
            <w:shd w:val="clear" w:color="auto" w:fill="auto"/>
            <w:vAlign w:val="center"/>
          </w:tcPr>
          <w:p w:rsidR="00307808" w:rsidRDefault="00307808" w:rsidP="001C7CC6">
            <w:pPr>
              <w:jc w:val="both"/>
              <w:rPr>
                <w:szCs w:val="20"/>
              </w:rPr>
            </w:pPr>
            <w:r>
              <w:rPr>
                <w:szCs w:val="20"/>
              </w:rPr>
              <w:t xml:space="preserve">  Иные источники внутреннего финансирования дефицитов бюджетов</w:t>
            </w:r>
          </w:p>
        </w:tc>
        <w:tc>
          <w:tcPr>
            <w:tcW w:w="1702" w:type="dxa"/>
            <w:tcBorders>
              <w:top w:val="nil"/>
              <w:left w:val="nil"/>
              <w:bottom w:val="single" w:sz="4" w:space="0" w:color="auto"/>
              <w:right w:val="single" w:sz="4" w:space="0" w:color="auto"/>
            </w:tcBorders>
            <w:shd w:val="clear" w:color="auto" w:fill="auto"/>
            <w:noWrap/>
            <w:vAlign w:val="center"/>
          </w:tcPr>
          <w:p w:rsidR="00307808" w:rsidRDefault="00307808" w:rsidP="00307808">
            <w:pPr>
              <w:jc w:val="right"/>
              <w:rPr>
                <w:szCs w:val="20"/>
              </w:rPr>
            </w:pPr>
            <w:r>
              <w:rPr>
                <w:szCs w:val="20"/>
              </w:rPr>
              <w:t>0,00000</w:t>
            </w:r>
          </w:p>
        </w:tc>
        <w:tc>
          <w:tcPr>
            <w:tcW w:w="1701" w:type="dxa"/>
            <w:tcBorders>
              <w:top w:val="nil"/>
              <w:left w:val="nil"/>
              <w:bottom w:val="single" w:sz="4" w:space="0" w:color="auto"/>
              <w:right w:val="single" w:sz="4" w:space="0" w:color="auto"/>
            </w:tcBorders>
            <w:shd w:val="clear" w:color="auto" w:fill="auto"/>
            <w:noWrap/>
            <w:vAlign w:val="center"/>
          </w:tcPr>
          <w:p w:rsidR="00307808" w:rsidRDefault="00307808" w:rsidP="00307808">
            <w:pPr>
              <w:jc w:val="right"/>
              <w:rPr>
                <w:szCs w:val="20"/>
              </w:rPr>
            </w:pPr>
            <w:r>
              <w:rPr>
                <w:szCs w:val="20"/>
              </w:rPr>
              <w:t>0,00000</w:t>
            </w:r>
          </w:p>
        </w:tc>
      </w:tr>
      <w:tr w:rsidR="00307808" w:rsidRPr="006653E1" w:rsidTr="00185250">
        <w:trPr>
          <w:trHeight w:val="450"/>
        </w:trPr>
        <w:tc>
          <w:tcPr>
            <w:tcW w:w="2712" w:type="dxa"/>
            <w:tcBorders>
              <w:top w:val="nil"/>
              <w:left w:val="single" w:sz="4" w:space="0" w:color="auto"/>
              <w:bottom w:val="single" w:sz="4" w:space="0" w:color="auto"/>
              <w:right w:val="single" w:sz="4" w:space="0" w:color="auto"/>
            </w:tcBorders>
            <w:shd w:val="clear" w:color="auto" w:fill="auto"/>
            <w:noWrap/>
            <w:vAlign w:val="center"/>
            <w:hideMark/>
          </w:tcPr>
          <w:p w:rsidR="00307808" w:rsidRDefault="00307808" w:rsidP="00307808">
            <w:pPr>
              <w:jc w:val="center"/>
              <w:rPr>
                <w:szCs w:val="20"/>
              </w:rPr>
            </w:pPr>
            <w:r>
              <w:rPr>
                <w:szCs w:val="20"/>
              </w:rPr>
              <w:t>944 0106050000 0000 000</w:t>
            </w:r>
          </w:p>
        </w:tc>
        <w:tc>
          <w:tcPr>
            <w:tcW w:w="4093" w:type="dxa"/>
            <w:tcBorders>
              <w:top w:val="nil"/>
              <w:left w:val="nil"/>
              <w:bottom w:val="single" w:sz="4" w:space="0" w:color="auto"/>
              <w:right w:val="single" w:sz="4" w:space="0" w:color="auto"/>
            </w:tcBorders>
            <w:shd w:val="clear" w:color="auto" w:fill="auto"/>
            <w:vAlign w:val="center"/>
            <w:hideMark/>
          </w:tcPr>
          <w:p w:rsidR="00307808" w:rsidRDefault="00307808" w:rsidP="001C7CC6">
            <w:pPr>
              <w:jc w:val="both"/>
              <w:rPr>
                <w:szCs w:val="20"/>
              </w:rPr>
            </w:pPr>
            <w:r>
              <w:rPr>
                <w:szCs w:val="20"/>
              </w:rPr>
              <w:t xml:space="preserve">  Бюджетные кредиты, предоставленные внутри страны в валюте Российской Федерации</w:t>
            </w:r>
          </w:p>
        </w:tc>
        <w:tc>
          <w:tcPr>
            <w:tcW w:w="1702" w:type="dxa"/>
            <w:tcBorders>
              <w:top w:val="nil"/>
              <w:left w:val="nil"/>
              <w:bottom w:val="single" w:sz="4" w:space="0" w:color="auto"/>
              <w:right w:val="single" w:sz="4" w:space="0" w:color="auto"/>
            </w:tcBorders>
            <w:shd w:val="clear" w:color="auto" w:fill="auto"/>
            <w:noWrap/>
            <w:vAlign w:val="center"/>
            <w:hideMark/>
          </w:tcPr>
          <w:p w:rsidR="00307808" w:rsidRDefault="00307808" w:rsidP="00307808">
            <w:pPr>
              <w:jc w:val="right"/>
              <w:rPr>
                <w:szCs w:val="20"/>
              </w:rPr>
            </w:pPr>
            <w:r>
              <w:rPr>
                <w:szCs w:val="20"/>
              </w:rPr>
              <w:t>0,00000</w:t>
            </w:r>
          </w:p>
        </w:tc>
        <w:tc>
          <w:tcPr>
            <w:tcW w:w="1701" w:type="dxa"/>
            <w:tcBorders>
              <w:top w:val="nil"/>
              <w:left w:val="nil"/>
              <w:bottom w:val="single" w:sz="4" w:space="0" w:color="auto"/>
              <w:right w:val="single" w:sz="4" w:space="0" w:color="auto"/>
            </w:tcBorders>
            <w:shd w:val="clear" w:color="auto" w:fill="auto"/>
            <w:noWrap/>
            <w:vAlign w:val="center"/>
            <w:hideMark/>
          </w:tcPr>
          <w:p w:rsidR="00307808" w:rsidRDefault="00307808" w:rsidP="00307808">
            <w:pPr>
              <w:jc w:val="right"/>
              <w:rPr>
                <w:szCs w:val="20"/>
              </w:rPr>
            </w:pPr>
            <w:r>
              <w:rPr>
                <w:szCs w:val="20"/>
              </w:rPr>
              <w:t>0,00000</w:t>
            </w:r>
          </w:p>
        </w:tc>
      </w:tr>
      <w:tr w:rsidR="00307808" w:rsidRPr="006653E1" w:rsidTr="00185250">
        <w:trPr>
          <w:trHeight w:val="450"/>
        </w:trPr>
        <w:tc>
          <w:tcPr>
            <w:tcW w:w="2712" w:type="dxa"/>
            <w:tcBorders>
              <w:top w:val="nil"/>
              <w:left w:val="single" w:sz="4" w:space="0" w:color="auto"/>
              <w:bottom w:val="single" w:sz="4" w:space="0" w:color="auto"/>
              <w:right w:val="single" w:sz="4" w:space="0" w:color="auto"/>
            </w:tcBorders>
            <w:shd w:val="clear" w:color="auto" w:fill="auto"/>
            <w:noWrap/>
            <w:vAlign w:val="center"/>
            <w:hideMark/>
          </w:tcPr>
          <w:p w:rsidR="00307808" w:rsidRDefault="00307808" w:rsidP="00307808">
            <w:pPr>
              <w:jc w:val="center"/>
              <w:rPr>
                <w:szCs w:val="20"/>
              </w:rPr>
            </w:pPr>
            <w:r>
              <w:rPr>
                <w:szCs w:val="20"/>
              </w:rPr>
              <w:t>944 0106050000 0000 600</w:t>
            </w:r>
          </w:p>
        </w:tc>
        <w:tc>
          <w:tcPr>
            <w:tcW w:w="4093" w:type="dxa"/>
            <w:tcBorders>
              <w:top w:val="nil"/>
              <w:left w:val="nil"/>
              <w:bottom w:val="single" w:sz="4" w:space="0" w:color="auto"/>
              <w:right w:val="single" w:sz="4" w:space="0" w:color="auto"/>
            </w:tcBorders>
            <w:shd w:val="clear" w:color="auto" w:fill="auto"/>
            <w:vAlign w:val="center"/>
            <w:hideMark/>
          </w:tcPr>
          <w:p w:rsidR="00307808" w:rsidRDefault="00307808" w:rsidP="001C7CC6">
            <w:pPr>
              <w:jc w:val="both"/>
              <w:rPr>
                <w:szCs w:val="20"/>
              </w:rPr>
            </w:pPr>
            <w:r>
              <w:rPr>
                <w:szCs w:val="20"/>
              </w:rPr>
              <w:t xml:space="preserve">  Возврат бюджетных кредитов, предоставленных внутри страны в валюте Российской Федерации</w:t>
            </w:r>
          </w:p>
        </w:tc>
        <w:tc>
          <w:tcPr>
            <w:tcW w:w="1702" w:type="dxa"/>
            <w:tcBorders>
              <w:top w:val="nil"/>
              <w:left w:val="nil"/>
              <w:bottom w:val="single" w:sz="4" w:space="0" w:color="auto"/>
              <w:right w:val="single" w:sz="4" w:space="0" w:color="auto"/>
            </w:tcBorders>
            <w:shd w:val="clear" w:color="auto" w:fill="auto"/>
            <w:noWrap/>
            <w:vAlign w:val="center"/>
            <w:hideMark/>
          </w:tcPr>
          <w:p w:rsidR="00307808" w:rsidRDefault="00307808" w:rsidP="00307808">
            <w:pPr>
              <w:jc w:val="right"/>
              <w:rPr>
                <w:szCs w:val="20"/>
              </w:rPr>
            </w:pPr>
            <w:r>
              <w:rPr>
                <w:szCs w:val="20"/>
              </w:rPr>
              <w:t>0,00000</w:t>
            </w:r>
          </w:p>
        </w:tc>
        <w:tc>
          <w:tcPr>
            <w:tcW w:w="1701" w:type="dxa"/>
            <w:tcBorders>
              <w:top w:val="nil"/>
              <w:left w:val="nil"/>
              <w:bottom w:val="single" w:sz="4" w:space="0" w:color="auto"/>
              <w:right w:val="single" w:sz="4" w:space="0" w:color="auto"/>
            </w:tcBorders>
            <w:shd w:val="clear" w:color="auto" w:fill="auto"/>
            <w:noWrap/>
            <w:vAlign w:val="center"/>
            <w:hideMark/>
          </w:tcPr>
          <w:p w:rsidR="00307808" w:rsidRDefault="00307808" w:rsidP="00307808">
            <w:pPr>
              <w:jc w:val="right"/>
              <w:rPr>
                <w:szCs w:val="20"/>
              </w:rPr>
            </w:pPr>
            <w:r>
              <w:rPr>
                <w:szCs w:val="20"/>
              </w:rPr>
              <w:t>0,00000</w:t>
            </w:r>
          </w:p>
        </w:tc>
      </w:tr>
      <w:tr w:rsidR="00307808" w:rsidRPr="006653E1" w:rsidTr="00185250">
        <w:trPr>
          <w:trHeight w:val="450"/>
        </w:trPr>
        <w:tc>
          <w:tcPr>
            <w:tcW w:w="2712" w:type="dxa"/>
            <w:tcBorders>
              <w:top w:val="nil"/>
              <w:left w:val="single" w:sz="4" w:space="0" w:color="auto"/>
              <w:bottom w:val="single" w:sz="4" w:space="0" w:color="auto"/>
              <w:right w:val="single" w:sz="4" w:space="0" w:color="auto"/>
            </w:tcBorders>
            <w:shd w:val="clear" w:color="auto" w:fill="auto"/>
            <w:noWrap/>
            <w:vAlign w:val="center"/>
            <w:hideMark/>
          </w:tcPr>
          <w:p w:rsidR="00307808" w:rsidRDefault="00307808" w:rsidP="00307808">
            <w:pPr>
              <w:jc w:val="center"/>
              <w:rPr>
                <w:szCs w:val="20"/>
              </w:rPr>
            </w:pPr>
            <w:r>
              <w:rPr>
                <w:szCs w:val="20"/>
              </w:rPr>
              <w:t>944 0106050100 0000 600</w:t>
            </w:r>
          </w:p>
        </w:tc>
        <w:tc>
          <w:tcPr>
            <w:tcW w:w="4093" w:type="dxa"/>
            <w:tcBorders>
              <w:top w:val="nil"/>
              <w:left w:val="nil"/>
              <w:bottom w:val="single" w:sz="4" w:space="0" w:color="auto"/>
              <w:right w:val="single" w:sz="4" w:space="0" w:color="auto"/>
            </w:tcBorders>
            <w:shd w:val="clear" w:color="auto" w:fill="auto"/>
            <w:vAlign w:val="center"/>
            <w:hideMark/>
          </w:tcPr>
          <w:p w:rsidR="00307808" w:rsidRDefault="00307808" w:rsidP="001C7CC6">
            <w:pPr>
              <w:jc w:val="both"/>
              <w:rPr>
                <w:szCs w:val="20"/>
              </w:rPr>
            </w:pPr>
            <w:r>
              <w:rPr>
                <w:szCs w:val="20"/>
              </w:rPr>
              <w:t xml:space="preserve">  Возврат бюджетных кредитов, предоставленных юридическим лицам  в валюте Российской Федерации</w:t>
            </w:r>
          </w:p>
        </w:tc>
        <w:tc>
          <w:tcPr>
            <w:tcW w:w="1702" w:type="dxa"/>
            <w:tcBorders>
              <w:top w:val="nil"/>
              <w:left w:val="nil"/>
              <w:bottom w:val="single" w:sz="4" w:space="0" w:color="auto"/>
              <w:right w:val="single" w:sz="4" w:space="0" w:color="auto"/>
            </w:tcBorders>
            <w:shd w:val="clear" w:color="auto" w:fill="auto"/>
            <w:noWrap/>
            <w:vAlign w:val="center"/>
            <w:hideMark/>
          </w:tcPr>
          <w:p w:rsidR="00307808" w:rsidRDefault="00307808" w:rsidP="00307808">
            <w:pPr>
              <w:jc w:val="right"/>
              <w:rPr>
                <w:szCs w:val="20"/>
              </w:rPr>
            </w:pPr>
            <w:r>
              <w:rPr>
                <w:szCs w:val="20"/>
              </w:rPr>
              <w:t>0,00000</w:t>
            </w:r>
          </w:p>
        </w:tc>
        <w:tc>
          <w:tcPr>
            <w:tcW w:w="1701" w:type="dxa"/>
            <w:tcBorders>
              <w:top w:val="nil"/>
              <w:left w:val="nil"/>
              <w:bottom w:val="single" w:sz="4" w:space="0" w:color="auto"/>
              <w:right w:val="single" w:sz="4" w:space="0" w:color="auto"/>
            </w:tcBorders>
            <w:shd w:val="clear" w:color="auto" w:fill="auto"/>
            <w:noWrap/>
            <w:vAlign w:val="center"/>
            <w:hideMark/>
          </w:tcPr>
          <w:p w:rsidR="00307808" w:rsidRDefault="00307808" w:rsidP="00307808">
            <w:pPr>
              <w:jc w:val="right"/>
              <w:rPr>
                <w:szCs w:val="20"/>
              </w:rPr>
            </w:pPr>
            <w:r>
              <w:rPr>
                <w:szCs w:val="20"/>
              </w:rPr>
              <w:t>0,00000</w:t>
            </w:r>
          </w:p>
        </w:tc>
      </w:tr>
      <w:tr w:rsidR="00307808" w:rsidRPr="006653E1" w:rsidTr="00185250">
        <w:trPr>
          <w:trHeight w:val="450"/>
        </w:trPr>
        <w:tc>
          <w:tcPr>
            <w:tcW w:w="2712" w:type="dxa"/>
            <w:tcBorders>
              <w:top w:val="nil"/>
              <w:left w:val="single" w:sz="4" w:space="0" w:color="auto"/>
              <w:bottom w:val="single" w:sz="4" w:space="0" w:color="auto"/>
              <w:right w:val="single" w:sz="4" w:space="0" w:color="auto"/>
            </w:tcBorders>
            <w:shd w:val="clear" w:color="auto" w:fill="auto"/>
            <w:noWrap/>
            <w:vAlign w:val="center"/>
            <w:hideMark/>
          </w:tcPr>
          <w:p w:rsidR="00307808" w:rsidRDefault="00307808" w:rsidP="00307808">
            <w:pPr>
              <w:jc w:val="center"/>
              <w:rPr>
                <w:szCs w:val="20"/>
              </w:rPr>
            </w:pPr>
            <w:r>
              <w:rPr>
                <w:szCs w:val="20"/>
              </w:rPr>
              <w:t>944 0106050105 0000 640</w:t>
            </w:r>
          </w:p>
        </w:tc>
        <w:tc>
          <w:tcPr>
            <w:tcW w:w="4093" w:type="dxa"/>
            <w:tcBorders>
              <w:top w:val="nil"/>
              <w:left w:val="nil"/>
              <w:bottom w:val="single" w:sz="4" w:space="0" w:color="auto"/>
              <w:right w:val="single" w:sz="4" w:space="0" w:color="auto"/>
            </w:tcBorders>
            <w:shd w:val="clear" w:color="auto" w:fill="auto"/>
            <w:vAlign w:val="center"/>
            <w:hideMark/>
          </w:tcPr>
          <w:p w:rsidR="00307808" w:rsidRDefault="00307808" w:rsidP="001C7CC6">
            <w:pPr>
              <w:jc w:val="both"/>
              <w:rPr>
                <w:szCs w:val="20"/>
              </w:rPr>
            </w:pPr>
            <w:r>
              <w:rPr>
                <w:szCs w:val="20"/>
              </w:rPr>
              <w:t xml:space="preserve">  Возврат бюджетных кредитов, предоставленных юридическим лицам из бюджетов муниципальных районов в валюте Российской Федерации</w:t>
            </w:r>
          </w:p>
        </w:tc>
        <w:tc>
          <w:tcPr>
            <w:tcW w:w="1702" w:type="dxa"/>
            <w:tcBorders>
              <w:top w:val="nil"/>
              <w:left w:val="nil"/>
              <w:bottom w:val="single" w:sz="4" w:space="0" w:color="auto"/>
              <w:right w:val="single" w:sz="4" w:space="0" w:color="auto"/>
            </w:tcBorders>
            <w:shd w:val="clear" w:color="auto" w:fill="auto"/>
            <w:noWrap/>
            <w:vAlign w:val="center"/>
            <w:hideMark/>
          </w:tcPr>
          <w:p w:rsidR="00307808" w:rsidRDefault="00307808" w:rsidP="00307808">
            <w:pPr>
              <w:jc w:val="right"/>
              <w:rPr>
                <w:szCs w:val="20"/>
              </w:rPr>
            </w:pPr>
            <w:r>
              <w:rPr>
                <w:szCs w:val="20"/>
              </w:rPr>
              <w:t>0,00000</w:t>
            </w:r>
          </w:p>
        </w:tc>
        <w:tc>
          <w:tcPr>
            <w:tcW w:w="1701" w:type="dxa"/>
            <w:tcBorders>
              <w:top w:val="nil"/>
              <w:left w:val="nil"/>
              <w:bottom w:val="single" w:sz="4" w:space="0" w:color="auto"/>
              <w:right w:val="single" w:sz="4" w:space="0" w:color="auto"/>
            </w:tcBorders>
            <w:shd w:val="clear" w:color="auto" w:fill="auto"/>
            <w:noWrap/>
            <w:vAlign w:val="center"/>
            <w:hideMark/>
          </w:tcPr>
          <w:p w:rsidR="00307808" w:rsidRDefault="00307808" w:rsidP="00307808">
            <w:pPr>
              <w:jc w:val="right"/>
              <w:rPr>
                <w:szCs w:val="20"/>
              </w:rPr>
            </w:pPr>
            <w:r>
              <w:rPr>
                <w:szCs w:val="20"/>
              </w:rPr>
              <w:t>0,00000</w:t>
            </w:r>
          </w:p>
        </w:tc>
      </w:tr>
      <w:tr w:rsidR="00307808" w:rsidRPr="006653E1" w:rsidTr="00185250">
        <w:trPr>
          <w:trHeight w:val="450"/>
        </w:trPr>
        <w:tc>
          <w:tcPr>
            <w:tcW w:w="2712" w:type="dxa"/>
            <w:tcBorders>
              <w:top w:val="nil"/>
              <w:left w:val="single" w:sz="4" w:space="0" w:color="auto"/>
              <w:bottom w:val="single" w:sz="4" w:space="0" w:color="auto"/>
              <w:right w:val="single" w:sz="4" w:space="0" w:color="auto"/>
            </w:tcBorders>
            <w:shd w:val="clear" w:color="auto" w:fill="auto"/>
            <w:noWrap/>
            <w:vAlign w:val="center"/>
            <w:hideMark/>
          </w:tcPr>
          <w:p w:rsidR="00307808" w:rsidRDefault="00307808" w:rsidP="00307808">
            <w:pPr>
              <w:jc w:val="center"/>
              <w:rPr>
                <w:szCs w:val="20"/>
              </w:rPr>
            </w:pPr>
            <w:r>
              <w:rPr>
                <w:szCs w:val="20"/>
              </w:rPr>
              <w:t>000 0105000000 0000 000</w:t>
            </w:r>
          </w:p>
        </w:tc>
        <w:tc>
          <w:tcPr>
            <w:tcW w:w="4093" w:type="dxa"/>
            <w:tcBorders>
              <w:top w:val="nil"/>
              <w:left w:val="nil"/>
              <w:bottom w:val="single" w:sz="4" w:space="0" w:color="auto"/>
              <w:right w:val="single" w:sz="4" w:space="0" w:color="auto"/>
            </w:tcBorders>
            <w:shd w:val="clear" w:color="auto" w:fill="auto"/>
            <w:vAlign w:val="center"/>
            <w:hideMark/>
          </w:tcPr>
          <w:p w:rsidR="00307808" w:rsidRDefault="00307808" w:rsidP="001C7CC6">
            <w:pPr>
              <w:jc w:val="both"/>
              <w:rPr>
                <w:szCs w:val="20"/>
              </w:rPr>
            </w:pPr>
            <w:r>
              <w:rPr>
                <w:szCs w:val="20"/>
              </w:rPr>
              <w:t xml:space="preserve">  Изменение остатков средств на счетах по учету средств бюджетов</w:t>
            </w:r>
          </w:p>
        </w:tc>
        <w:tc>
          <w:tcPr>
            <w:tcW w:w="1702" w:type="dxa"/>
            <w:tcBorders>
              <w:top w:val="nil"/>
              <w:left w:val="nil"/>
              <w:bottom w:val="single" w:sz="4" w:space="0" w:color="auto"/>
              <w:right w:val="single" w:sz="4" w:space="0" w:color="auto"/>
            </w:tcBorders>
            <w:shd w:val="clear" w:color="auto" w:fill="auto"/>
            <w:noWrap/>
            <w:vAlign w:val="center"/>
            <w:hideMark/>
          </w:tcPr>
          <w:p w:rsidR="00307808" w:rsidRDefault="00307808" w:rsidP="00307808">
            <w:pPr>
              <w:jc w:val="right"/>
              <w:rPr>
                <w:szCs w:val="20"/>
              </w:rPr>
            </w:pPr>
            <w:r>
              <w:rPr>
                <w:szCs w:val="20"/>
              </w:rPr>
              <w:t>0,00000</w:t>
            </w:r>
          </w:p>
        </w:tc>
        <w:tc>
          <w:tcPr>
            <w:tcW w:w="1701" w:type="dxa"/>
            <w:tcBorders>
              <w:top w:val="nil"/>
              <w:left w:val="nil"/>
              <w:bottom w:val="single" w:sz="4" w:space="0" w:color="auto"/>
              <w:right w:val="single" w:sz="4" w:space="0" w:color="auto"/>
            </w:tcBorders>
            <w:shd w:val="clear" w:color="auto" w:fill="auto"/>
            <w:noWrap/>
            <w:vAlign w:val="center"/>
            <w:hideMark/>
          </w:tcPr>
          <w:p w:rsidR="00307808" w:rsidRDefault="00307808" w:rsidP="00307808">
            <w:pPr>
              <w:jc w:val="right"/>
              <w:rPr>
                <w:szCs w:val="20"/>
              </w:rPr>
            </w:pPr>
            <w:r>
              <w:rPr>
                <w:szCs w:val="20"/>
              </w:rPr>
              <w:t>0,00000</w:t>
            </w:r>
          </w:p>
        </w:tc>
      </w:tr>
      <w:tr w:rsidR="00307808" w:rsidRPr="006653E1" w:rsidTr="00185250">
        <w:trPr>
          <w:trHeight w:val="450"/>
        </w:trPr>
        <w:tc>
          <w:tcPr>
            <w:tcW w:w="2712" w:type="dxa"/>
            <w:tcBorders>
              <w:top w:val="nil"/>
              <w:left w:val="single" w:sz="4" w:space="0" w:color="auto"/>
              <w:bottom w:val="single" w:sz="4" w:space="0" w:color="auto"/>
              <w:right w:val="single" w:sz="4" w:space="0" w:color="auto"/>
            </w:tcBorders>
            <w:shd w:val="clear" w:color="auto" w:fill="auto"/>
            <w:noWrap/>
            <w:vAlign w:val="center"/>
            <w:hideMark/>
          </w:tcPr>
          <w:p w:rsidR="00307808" w:rsidRDefault="00307808" w:rsidP="00307808">
            <w:pPr>
              <w:jc w:val="center"/>
              <w:rPr>
                <w:szCs w:val="20"/>
              </w:rPr>
            </w:pPr>
            <w:r>
              <w:rPr>
                <w:szCs w:val="20"/>
              </w:rPr>
              <w:t>000 0105000000 0000 500</w:t>
            </w:r>
          </w:p>
        </w:tc>
        <w:tc>
          <w:tcPr>
            <w:tcW w:w="4093" w:type="dxa"/>
            <w:tcBorders>
              <w:top w:val="nil"/>
              <w:left w:val="nil"/>
              <w:bottom w:val="single" w:sz="4" w:space="0" w:color="auto"/>
              <w:right w:val="single" w:sz="4" w:space="0" w:color="auto"/>
            </w:tcBorders>
            <w:shd w:val="clear" w:color="auto" w:fill="auto"/>
            <w:vAlign w:val="center"/>
            <w:hideMark/>
          </w:tcPr>
          <w:p w:rsidR="00307808" w:rsidRDefault="00307808" w:rsidP="001C7CC6">
            <w:pPr>
              <w:jc w:val="both"/>
              <w:rPr>
                <w:szCs w:val="20"/>
              </w:rPr>
            </w:pPr>
            <w:r>
              <w:rPr>
                <w:szCs w:val="20"/>
              </w:rPr>
              <w:t xml:space="preserve">  Увеличение остатков средств бюджетов</w:t>
            </w:r>
          </w:p>
        </w:tc>
        <w:tc>
          <w:tcPr>
            <w:tcW w:w="1702" w:type="dxa"/>
            <w:tcBorders>
              <w:top w:val="nil"/>
              <w:left w:val="nil"/>
              <w:bottom w:val="single" w:sz="4" w:space="0" w:color="auto"/>
              <w:right w:val="single" w:sz="4" w:space="0" w:color="auto"/>
            </w:tcBorders>
            <w:shd w:val="clear" w:color="auto" w:fill="auto"/>
            <w:noWrap/>
            <w:vAlign w:val="center"/>
            <w:hideMark/>
          </w:tcPr>
          <w:p w:rsidR="00307808" w:rsidRDefault="00307808" w:rsidP="00307808">
            <w:pPr>
              <w:jc w:val="right"/>
              <w:rPr>
                <w:szCs w:val="20"/>
              </w:rPr>
            </w:pPr>
            <w:r>
              <w:rPr>
                <w:szCs w:val="20"/>
              </w:rPr>
              <w:t>-1 506 200,95354</w:t>
            </w:r>
          </w:p>
        </w:tc>
        <w:tc>
          <w:tcPr>
            <w:tcW w:w="1701" w:type="dxa"/>
            <w:tcBorders>
              <w:top w:val="nil"/>
              <w:left w:val="nil"/>
              <w:bottom w:val="single" w:sz="4" w:space="0" w:color="auto"/>
              <w:right w:val="single" w:sz="4" w:space="0" w:color="auto"/>
            </w:tcBorders>
            <w:shd w:val="clear" w:color="auto" w:fill="auto"/>
            <w:noWrap/>
            <w:vAlign w:val="center"/>
            <w:hideMark/>
          </w:tcPr>
          <w:p w:rsidR="00307808" w:rsidRDefault="00307808" w:rsidP="00307808">
            <w:pPr>
              <w:jc w:val="right"/>
              <w:rPr>
                <w:szCs w:val="20"/>
              </w:rPr>
            </w:pPr>
            <w:r>
              <w:rPr>
                <w:szCs w:val="20"/>
              </w:rPr>
              <w:t>-1 565 185,55354</w:t>
            </w:r>
          </w:p>
        </w:tc>
      </w:tr>
      <w:tr w:rsidR="00307808" w:rsidRPr="006653E1" w:rsidTr="00185250">
        <w:trPr>
          <w:trHeight w:val="450"/>
        </w:trPr>
        <w:tc>
          <w:tcPr>
            <w:tcW w:w="2712" w:type="dxa"/>
            <w:tcBorders>
              <w:top w:val="nil"/>
              <w:left w:val="single" w:sz="4" w:space="0" w:color="auto"/>
              <w:bottom w:val="single" w:sz="4" w:space="0" w:color="auto"/>
              <w:right w:val="single" w:sz="4" w:space="0" w:color="auto"/>
            </w:tcBorders>
            <w:shd w:val="clear" w:color="auto" w:fill="auto"/>
            <w:noWrap/>
            <w:vAlign w:val="center"/>
            <w:hideMark/>
          </w:tcPr>
          <w:p w:rsidR="00307808" w:rsidRDefault="00307808" w:rsidP="00307808">
            <w:pPr>
              <w:jc w:val="center"/>
              <w:rPr>
                <w:szCs w:val="20"/>
              </w:rPr>
            </w:pPr>
            <w:r>
              <w:rPr>
                <w:szCs w:val="20"/>
              </w:rPr>
              <w:t>000 0105020000 0000 500</w:t>
            </w:r>
          </w:p>
        </w:tc>
        <w:tc>
          <w:tcPr>
            <w:tcW w:w="4093" w:type="dxa"/>
            <w:tcBorders>
              <w:top w:val="nil"/>
              <w:left w:val="nil"/>
              <w:bottom w:val="single" w:sz="4" w:space="0" w:color="auto"/>
              <w:right w:val="single" w:sz="4" w:space="0" w:color="auto"/>
            </w:tcBorders>
            <w:shd w:val="clear" w:color="auto" w:fill="auto"/>
            <w:vAlign w:val="center"/>
            <w:hideMark/>
          </w:tcPr>
          <w:p w:rsidR="00307808" w:rsidRDefault="00307808" w:rsidP="001C7CC6">
            <w:pPr>
              <w:jc w:val="both"/>
              <w:rPr>
                <w:szCs w:val="20"/>
              </w:rPr>
            </w:pPr>
            <w:r>
              <w:rPr>
                <w:szCs w:val="20"/>
              </w:rPr>
              <w:t xml:space="preserve">  Увеличение прочих остатков средств бюджетов</w:t>
            </w:r>
          </w:p>
        </w:tc>
        <w:tc>
          <w:tcPr>
            <w:tcW w:w="1702" w:type="dxa"/>
            <w:tcBorders>
              <w:top w:val="nil"/>
              <w:left w:val="nil"/>
              <w:bottom w:val="single" w:sz="4" w:space="0" w:color="auto"/>
              <w:right w:val="single" w:sz="4" w:space="0" w:color="auto"/>
            </w:tcBorders>
            <w:shd w:val="clear" w:color="auto" w:fill="auto"/>
            <w:noWrap/>
            <w:vAlign w:val="center"/>
            <w:hideMark/>
          </w:tcPr>
          <w:p w:rsidR="00307808" w:rsidRDefault="00307808" w:rsidP="00307808">
            <w:pPr>
              <w:jc w:val="right"/>
              <w:rPr>
                <w:szCs w:val="20"/>
              </w:rPr>
            </w:pPr>
            <w:r>
              <w:rPr>
                <w:szCs w:val="20"/>
              </w:rPr>
              <w:t>-1 506 200,95354</w:t>
            </w:r>
          </w:p>
        </w:tc>
        <w:tc>
          <w:tcPr>
            <w:tcW w:w="1701" w:type="dxa"/>
            <w:tcBorders>
              <w:top w:val="nil"/>
              <w:left w:val="nil"/>
              <w:bottom w:val="single" w:sz="4" w:space="0" w:color="auto"/>
              <w:right w:val="single" w:sz="4" w:space="0" w:color="auto"/>
            </w:tcBorders>
            <w:shd w:val="clear" w:color="auto" w:fill="auto"/>
            <w:noWrap/>
            <w:vAlign w:val="center"/>
            <w:hideMark/>
          </w:tcPr>
          <w:p w:rsidR="00307808" w:rsidRDefault="00307808" w:rsidP="00307808">
            <w:pPr>
              <w:jc w:val="right"/>
              <w:rPr>
                <w:szCs w:val="20"/>
              </w:rPr>
            </w:pPr>
            <w:r>
              <w:rPr>
                <w:szCs w:val="20"/>
              </w:rPr>
              <w:t>-1 565 185,55354</w:t>
            </w:r>
          </w:p>
        </w:tc>
      </w:tr>
      <w:tr w:rsidR="00307808" w:rsidRPr="006653E1" w:rsidTr="00185250">
        <w:trPr>
          <w:trHeight w:val="450"/>
        </w:trPr>
        <w:tc>
          <w:tcPr>
            <w:tcW w:w="2712" w:type="dxa"/>
            <w:tcBorders>
              <w:top w:val="nil"/>
              <w:left w:val="single" w:sz="4" w:space="0" w:color="auto"/>
              <w:bottom w:val="single" w:sz="4" w:space="0" w:color="auto"/>
              <w:right w:val="single" w:sz="4" w:space="0" w:color="auto"/>
            </w:tcBorders>
            <w:shd w:val="clear" w:color="auto" w:fill="auto"/>
            <w:noWrap/>
            <w:vAlign w:val="center"/>
            <w:hideMark/>
          </w:tcPr>
          <w:p w:rsidR="00307808" w:rsidRDefault="00307808" w:rsidP="00307808">
            <w:pPr>
              <w:jc w:val="center"/>
              <w:rPr>
                <w:szCs w:val="20"/>
              </w:rPr>
            </w:pPr>
            <w:r>
              <w:rPr>
                <w:szCs w:val="20"/>
              </w:rPr>
              <w:t>000 0105020100 0000 510</w:t>
            </w:r>
          </w:p>
        </w:tc>
        <w:tc>
          <w:tcPr>
            <w:tcW w:w="4093" w:type="dxa"/>
            <w:tcBorders>
              <w:top w:val="nil"/>
              <w:left w:val="nil"/>
              <w:bottom w:val="single" w:sz="4" w:space="0" w:color="auto"/>
              <w:right w:val="single" w:sz="4" w:space="0" w:color="auto"/>
            </w:tcBorders>
            <w:shd w:val="clear" w:color="auto" w:fill="auto"/>
            <w:vAlign w:val="center"/>
            <w:hideMark/>
          </w:tcPr>
          <w:p w:rsidR="00307808" w:rsidRDefault="00307808" w:rsidP="001C7CC6">
            <w:pPr>
              <w:jc w:val="both"/>
              <w:rPr>
                <w:szCs w:val="20"/>
              </w:rPr>
            </w:pPr>
            <w:r>
              <w:rPr>
                <w:szCs w:val="20"/>
              </w:rPr>
              <w:t xml:space="preserve">  Увеличение прочих остатков денежных средств бюджетов</w:t>
            </w:r>
          </w:p>
        </w:tc>
        <w:tc>
          <w:tcPr>
            <w:tcW w:w="1702" w:type="dxa"/>
            <w:tcBorders>
              <w:top w:val="nil"/>
              <w:left w:val="nil"/>
              <w:bottom w:val="single" w:sz="4" w:space="0" w:color="auto"/>
              <w:right w:val="single" w:sz="4" w:space="0" w:color="auto"/>
            </w:tcBorders>
            <w:shd w:val="clear" w:color="auto" w:fill="auto"/>
            <w:noWrap/>
            <w:vAlign w:val="center"/>
            <w:hideMark/>
          </w:tcPr>
          <w:p w:rsidR="00307808" w:rsidRDefault="00307808" w:rsidP="00307808">
            <w:pPr>
              <w:jc w:val="right"/>
              <w:rPr>
                <w:szCs w:val="20"/>
              </w:rPr>
            </w:pPr>
            <w:r>
              <w:rPr>
                <w:szCs w:val="20"/>
              </w:rPr>
              <w:t>-1 506 200,95354</w:t>
            </w:r>
          </w:p>
        </w:tc>
        <w:tc>
          <w:tcPr>
            <w:tcW w:w="1701" w:type="dxa"/>
            <w:tcBorders>
              <w:top w:val="nil"/>
              <w:left w:val="nil"/>
              <w:bottom w:val="single" w:sz="4" w:space="0" w:color="auto"/>
              <w:right w:val="single" w:sz="4" w:space="0" w:color="auto"/>
            </w:tcBorders>
            <w:shd w:val="clear" w:color="auto" w:fill="auto"/>
            <w:noWrap/>
            <w:vAlign w:val="center"/>
            <w:hideMark/>
          </w:tcPr>
          <w:p w:rsidR="00307808" w:rsidRDefault="00307808" w:rsidP="00307808">
            <w:pPr>
              <w:jc w:val="right"/>
              <w:rPr>
                <w:szCs w:val="20"/>
              </w:rPr>
            </w:pPr>
            <w:r>
              <w:rPr>
                <w:szCs w:val="20"/>
              </w:rPr>
              <w:t>-1 565 185,55354</w:t>
            </w:r>
          </w:p>
        </w:tc>
      </w:tr>
      <w:tr w:rsidR="00307808" w:rsidRPr="006653E1" w:rsidTr="00185250">
        <w:trPr>
          <w:trHeight w:val="450"/>
        </w:trPr>
        <w:tc>
          <w:tcPr>
            <w:tcW w:w="2712" w:type="dxa"/>
            <w:tcBorders>
              <w:top w:val="nil"/>
              <w:left w:val="single" w:sz="4" w:space="0" w:color="auto"/>
              <w:bottom w:val="single" w:sz="4" w:space="0" w:color="auto"/>
              <w:right w:val="single" w:sz="4" w:space="0" w:color="auto"/>
            </w:tcBorders>
            <w:shd w:val="clear" w:color="auto" w:fill="auto"/>
            <w:noWrap/>
            <w:vAlign w:val="center"/>
            <w:hideMark/>
          </w:tcPr>
          <w:p w:rsidR="00307808" w:rsidRDefault="00307808" w:rsidP="00307808">
            <w:pPr>
              <w:jc w:val="center"/>
              <w:rPr>
                <w:szCs w:val="20"/>
              </w:rPr>
            </w:pPr>
            <w:r>
              <w:rPr>
                <w:szCs w:val="20"/>
              </w:rPr>
              <w:lastRenderedPageBreak/>
              <w:t>000 0105020105 0000 510</w:t>
            </w:r>
          </w:p>
        </w:tc>
        <w:tc>
          <w:tcPr>
            <w:tcW w:w="4093" w:type="dxa"/>
            <w:tcBorders>
              <w:top w:val="nil"/>
              <w:left w:val="nil"/>
              <w:bottom w:val="single" w:sz="4" w:space="0" w:color="auto"/>
              <w:right w:val="single" w:sz="4" w:space="0" w:color="auto"/>
            </w:tcBorders>
            <w:shd w:val="clear" w:color="auto" w:fill="auto"/>
            <w:vAlign w:val="center"/>
            <w:hideMark/>
          </w:tcPr>
          <w:p w:rsidR="00307808" w:rsidRDefault="00307808" w:rsidP="001C7CC6">
            <w:pPr>
              <w:jc w:val="both"/>
              <w:rPr>
                <w:szCs w:val="20"/>
              </w:rPr>
            </w:pPr>
            <w:r>
              <w:rPr>
                <w:szCs w:val="20"/>
              </w:rPr>
              <w:t xml:space="preserve">  Увеличение прочих остатков денежных средств  бюджетов муниципальных районов</w:t>
            </w:r>
          </w:p>
        </w:tc>
        <w:tc>
          <w:tcPr>
            <w:tcW w:w="1702" w:type="dxa"/>
            <w:tcBorders>
              <w:top w:val="nil"/>
              <w:left w:val="nil"/>
              <w:bottom w:val="single" w:sz="4" w:space="0" w:color="auto"/>
              <w:right w:val="single" w:sz="4" w:space="0" w:color="auto"/>
            </w:tcBorders>
            <w:shd w:val="clear" w:color="auto" w:fill="auto"/>
            <w:noWrap/>
            <w:vAlign w:val="center"/>
            <w:hideMark/>
          </w:tcPr>
          <w:p w:rsidR="00307808" w:rsidRDefault="00307808" w:rsidP="00307808">
            <w:pPr>
              <w:jc w:val="right"/>
              <w:rPr>
                <w:szCs w:val="20"/>
              </w:rPr>
            </w:pPr>
            <w:r>
              <w:rPr>
                <w:szCs w:val="20"/>
              </w:rPr>
              <w:t>-1 506 200,95354</w:t>
            </w:r>
          </w:p>
        </w:tc>
        <w:tc>
          <w:tcPr>
            <w:tcW w:w="1701" w:type="dxa"/>
            <w:tcBorders>
              <w:top w:val="nil"/>
              <w:left w:val="nil"/>
              <w:bottom w:val="single" w:sz="4" w:space="0" w:color="auto"/>
              <w:right w:val="single" w:sz="4" w:space="0" w:color="auto"/>
            </w:tcBorders>
            <w:shd w:val="clear" w:color="auto" w:fill="auto"/>
            <w:noWrap/>
            <w:vAlign w:val="center"/>
            <w:hideMark/>
          </w:tcPr>
          <w:p w:rsidR="00307808" w:rsidRDefault="00307808" w:rsidP="00307808">
            <w:pPr>
              <w:jc w:val="right"/>
              <w:rPr>
                <w:szCs w:val="20"/>
              </w:rPr>
            </w:pPr>
            <w:r>
              <w:rPr>
                <w:szCs w:val="20"/>
              </w:rPr>
              <w:t>-1 565 185,55354</w:t>
            </w:r>
          </w:p>
        </w:tc>
      </w:tr>
      <w:tr w:rsidR="00307808" w:rsidRPr="006653E1" w:rsidTr="00185250">
        <w:trPr>
          <w:trHeight w:val="450"/>
        </w:trPr>
        <w:tc>
          <w:tcPr>
            <w:tcW w:w="2712" w:type="dxa"/>
            <w:tcBorders>
              <w:top w:val="nil"/>
              <w:left w:val="single" w:sz="4" w:space="0" w:color="auto"/>
              <w:bottom w:val="single" w:sz="4" w:space="0" w:color="auto"/>
              <w:right w:val="single" w:sz="4" w:space="0" w:color="auto"/>
            </w:tcBorders>
            <w:shd w:val="clear" w:color="auto" w:fill="auto"/>
            <w:noWrap/>
            <w:vAlign w:val="center"/>
          </w:tcPr>
          <w:p w:rsidR="00307808" w:rsidRDefault="00307808" w:rsidP="00307808">
            <w:pPr>
              <w:jc w:val="center"/>
              <w:rPr>
                <w:szCs w:val="20"/>
              </w:rPr>
            </w:pPr>
            <w:r>
              <w:rPr>
                <w:szCs w:val="20"/>
              </w:rPr>
              <w:t>000 0105000000 0000 600</w:t>
            </w:r>
          </w:p>
        </w:tc>
        <w:tc>
          <w:tcPr>
            <w:tcW w:w="4093" w:type="dxa"/>
            <w:tcBorders>
              <w:top w:val="nil"/>
              <w:left w:val="nil"/>
              <w:bottom w:val="single" w:sz="4" w:space="0" w:color="auto"/>
              <w:right w:val="single" w:sz="4" w:space="0" w:color="auto"/>
            </w:tcBorders>
            <w:shd w:val="clear" w:color="auto" w:fill="auto"/>
            <w:vAlign w:val="center"/>
          </w:tcPr>
          <w:p w:rsidR="00307808" w:rsidRDefault="00307808" w:rsidP="001C7CC6">
            <w:pPr>
              <w:jc w:val="both"/>
              <w:rPr>
                <w:szCs w:val="20"/>
              </w:rPr>
            </w:pPr>
            <w:r>
              <w:rPr>
                <w:szCs w:val="20"/>
              </w:rPr>
              <w:t xml:space="preserve">  Уменьшение остатков средств бюджетов</w:t>
            </w:r>
          </w:p>
        </w:tc>
        <w:tc>
          <w:tcPr>
            <w:tcW w:w="1702" w:type="dxa"/>
            <w:tcBorders>
              <w:top w:val="nil"/>
              <w:left w:val="nil"/>
              <w:bottom w:val="single" w:sz="4" w:space="0" w:color="auto"/>
              <w:right w:val="single" w:sz="4" w:space="0" w:color="auto"/>
            </w:tcBorders>
            <w:shd w:val="clear" w:color="auto" w:fill="auto"/>
            <w:noWrap/>
            <w:vAlign w:val="center"/>
          </w:tcPr>
          <w:p w:rsidR="00307808" w:rsidRDefault="00307808" w:rsidP="00307808">
            <w:pPr>
              <w:jc w:val="right"/>
              <w:rPr>
                <w:szCs w:val="20"/>
              </w:rPr>
            </w:pPr>
            <w:r>
              <w:rPr>
                <w:szCs w:val="20"/>
              </w:rPr>
              <w:t>1 506 200,95354</w:t>
            </w:r>
          </w:p>
        </w:tc>
        <w:tc>
          <w:tcPr>
            <w:tcW w:w="1701" w:type="dxa"/>
            <w:tcBorders>
              <w:top w:val="nil"/>
              <w:left w:val="nil"/>
              <w:bottom w:val="single" w:sz="4" w:space="0" w:color="auto"/>
              <w:right w:val="single" w:sz="4" w:space="0" w:color="auto"/>
            </w:tcBorders>
            <w:shd w:val="clear" w:color="auto" w:fill="auto"/>
            <w:noWrap/>
            <w:vAlign w:val="center"/>
          </w:tcPr>
          <w:p w:rsidR="00307808" w:rsidRDefault="00307808" w:rsidP="00307808">
            <w:pPr>
              <w:jc w:val="right"/>
              <w:rPr>
                <w:szCs w:val="20"/>
              </w:rPr>
            </w:pPr>
            <w:r>
              <w:rPr>
                <w:szCs w:val="20"/>
              </w:rPr>
              <w:t>1 565 185,55354</w:t>
            </w:r>
          </w:p>
        </w:tc>
      </w:tr>
      <w:tr w:rsidR="00307808" w:rsidRPr="006653E1" w:rsidTr="00185250">
        <w:trPr>
          <w:trHeight w:val="450"/>
        </w:trPr>
        <w:tc>
          <w:tcPr>
            <w:tcW w:w="2712" w:type="dxa"/>
            <w:tcBorders>
              <w:top w:val="nil"/>
              <w:left w:val="single" w:sz="4" w:space="0" w:color="auto"/>
              <w:bottom w:val="single" w:sz="4" w:space="0" w:color="auto"/>
              <w:right w:val="single" w:sz="4" w:space="0" w:color="auto"/>
            </w:tcBorders>
            <w:shd w:val="clear" w:color="auto" w:fill="auto"/>
            <w:noWrap/>
            <w:vAlign w:val="center"/>
            <w:hideMark/>
          </w:tcPr>
          <w:p w:rsidR="00307808" w:rsidRDefault="00307808" w:rsidP="00307808">
            <w:pPr>
              <w:jc w:val="center"/>
              <w:rPr>
                <w:szCs w:val="20"/>
              </w:rPr>
            </w:pPr>
            <w:r>
              <w:rPr>
                <w:szCs w:val="20"/>
              </w:rPr>
              <w:t>000 0105020000 0000 600</w:t>
            </w:r>
          </w:p>
        </w:tc>
        <w:tc>
          <w:tcPr>
            <w:tcW w:w="4093" w:type="dxa"/>
            <w:tcBorders>
              <w:top w:val="nil"/>
              <w:left w:val="nil"/>
              <w:bottom w:val="single" w:sz="4" w:space="0" w:color="auto"/>
              <w:right w:val="single" w:sz="4" w:space="0" w:color="auto"/>
            </w:tcBorders>
            <w:shd w:val="clear" w:color="auto" w:fill="auto"/>
            <w:vAlign w:val="center"/>
            <w:hideMark/>
          </w:tcPr>
          <w:p w:rsidR="00307808" w:rsidRDefault="00307808" w:rsidP="001C7CC6">
            <w:pPr>
              <w:jc w:val="both"/>
              <w:rPr>
                <w:szCs w:val="20"/>
              </w:rPr>
            </w:pPr>
            <w:r>
              <w:rPr>
                <w:szCs w:val="20"/>
              </w:rPr>
              <w:t xml:space="preserve">  Уменьшение прочих остатков средств бюджетов</w:t>
            </w:r>
          </w:p>
        </w:tc>
        <w:tc>
          <w:tcPr>
            <w:tcW w:w="1702" w:type="dxa"/>
            <w:tcBorders>
              <w:top w:val="nil"/>
              <w:left w:val="nil"/>
              <w:bottom w:val="single" w:sz="4" w:space="0" w:color="auto"/>
              <w:right w:val="single" w:sz="4" w:space="0" w:color="auto"/>
            </w:tcBorders>
            <w:shd w:val="clear" w:color="auto" w:fill="auto"/>
            <w:noWrap/>
            <w:vAlign w:val="center"/>
            <w:hideMark/>
          </w:tcPr>
          <w:p w:rsidR="00307808" w:rsidRDefault="00307808" w:rsidP="00307808">
            <w:pPr>
              <w:jc w:val="right"/>
              <w:rPr>
                <w:szCs w:val="20"/>
              </w:rPr>
            </w:pPr>
            <w:r>
              <w:rPr>
                <w:szCs w:val="20"/>
              </w:rPr>
              <w:t>1 506 200,95354</w:t>
            </w:r>
          </w:p>
        </w:tc>
        <w:tc>
          <w:tcPr>
            <w:tcW w:w="1701" w:type="dxa"/>
            <w:tcBorders>
              <w:top w:val="nil"/>
              <w:left w:val="nil"/>
              <w:bottom w:val="single" w:sz="4" w:space="0" w:color="auto"/>
              <w:right w:val="single" w:sz="4" w:space="0" w:color="auto"/>
            </w:tcBorders>
            <w:shd w:val="clear" w:color="auto" w:fill="auto"/>
            <w:noWrap/>
            <w:vAlign w:val="center"/>
            <w:hideMark/>
          </w:tcPr>
          <w:p w:rsidR="00307808" w:rsidRDefault="00307808" w:rsidP="00307808">
            <w:pPr>
              <w:jc w:val="right"/>
              <w:rPr>
                <w:szCs w:val="20"/>
              </w:rPr>
            </w:pPr>
            <w:r>
              <w:rPr>
                <w:szCs w:val="20"/>
              </w:rPr>
              <w:t>1 565 185,55354</w:t>
            </w:r>
          </w:p>
        </w:tc>
      </w:tr>
      <w:tr w:rsidR="00307808" w:rsidRPr="006653E1" w:rsidTr="00185250">
        <w:trPr>
          <w:trHeight w:val="450"/>
        </w:trPr>
        <w:tc>
          <w:tcPr>
            <w:tcW w:w="2712" w:type="dxa"/>
            <w:tcBorders>
              <w:top w:val="nil"/>
              <w:left w:val="single" w:sz="4" w:space="0" w:color="auto"/>
              <w:bottom w:val="single" w:sz="4" w:space="0" w:color="auto"/>
              <w:right w:val="single" w:sz="4" w:space="0" w:color="auto"/>
            </w:tcBorders>
            <w:shd w:val="clear" w:color="auto" w:fill="auto"/>
            <w:noWrap/>
            <w:vAlign w:val="center"/>
            <w:hideMark/>
          </w:tcPr>
          <w:p w:rsidR="00307808" w:rsidRDefault="00307808" w:rsidP="00307808">
            <w:pPr>
              <w:jc w:val="center"/>
              <w:rPr>
                <w:szCs w:val="20"/>
              </w:rPr>
            </w:pPr>
            <w:r>
              <w:rPr>
                <w:szCs w:val="20"/>
              </w:rPr>
              <w:t>000 0105020100 0000 610</w:t>
            </w:r>
          </w:p>
        </w:tc>
        <w:tc>
          <w:tcPr>
            <w:tcW w:w="4093" w:type="dxa"/>
            <w:tcBorders>
              <w:top w:val="nil"/>
              <w:left w:val="nil"/>
              <w:bottom w:val="single" w:sz="4" w:space="0" w:color="auto"/>
              <w:right w:val="single" w:sz="4" w:space="0" w:color="auto"/>
            </w:tcBorders>
            <w:shd w:val="clear" w:color="auto" w:fill="auto"/>
            <w:vAlign w:val="center"/>
            <w:hideMark/>
          </w:tcPr>
          <w:p w:rsidR="00307808" w:rsidRDefault="00307808" w:rsidP="001C7CC6">
            <w:pPr>
              <w:jc w:val="both"/>
              <w:rPr>
                <w:szCs w:val="20"/>
              </w:rPr>
            </w:pPr>
            <w:r>
              <w:rPr>
                <w:szCs w:val="20"/>
              </w:rPr>
              <w:t xml:space="preserve">  Уменьшение прочих остатков денежных средств бюджетов</w:t>
            </w:r>
          </w:p>
        </w:tc>
        <w:tc>
          <w:tcPr>
            <w:tcW w:w="1702" w:type="dxa"/>
            <w:tcBorders>
              <w:top w:val="nil"/>
              <w:left w:val="nil"/>
              <w:bottom w:val="single" w:sz="4" w:space="0" w:color="auto"/>
              <w:right w:val="single" w:sz="4" w:space="0" w:color="auto"/>
            </w:tcBorders>
            <w:shd w:val="clear" w:color="auto" w:fill="auto"/>
            <w:noWrap/>
            <w:vAlign w:val="center"/>
            <w:hideMark/>
          </w:tcPr>
          <w:p w:rsidR="00307808" w:rsidRDefault="00307808" w:rsidP="00307808">
            <w:pPr>
              <w:jc w:val="right"/>
              <w:rPr>
                <w:szCs w:val="20"/>
              </w:rPr>
            </w:pPr>
            <w:r>
              <w:rPr>
                <w:szCs w:val="20"/>
              </w:rPr>
              <w:t>1 506 200,95354</w:t>
            </w:r>
          </w:p>
        </w:tc>
        <w:tc>
          <w:tcPr>
            <w:tcW w:w="1701" w:type="dxa"/>
            <w:tcBorders>
              <w:top w:val="nil"/>
              <w:left w:val="nil"/>
              <w:bottom w:val="single" w:sz="4" w:space="0" w:color="auto"/>
              <w:right w:val="single" w:sz="4" w:space="0" w:color="auto"/>
            </w:tcBorders>
            <w:shd w:val="clear" w:color="auto" w:fill="auto"/>
            <w:noWrap/>
            <w:vAlign w:val="center"/>
            <w:hideMark/>
          </w:tcPr>
          <w:p w:rsidR="00307808" w:rsidRDefault="00307808" w:rsidP="00307808">
            <w:pPr>
              <w:jc w:val="right"/>
              <w:rPr>
                <w:szCs w:val="20"/>
              </w:rPr>
            </w:pPr>
            <w:r>
              <w:rPr>
                <w:szCs w:val="20"/>
              </w:rPr>
              <w:t>1 565 185,55354</w:t>
            </w:r>
          </w:p>
        </w:tc>
      </w:tr>
      <w:tr w:rsidR="00307808" w:rsidRPr="006653E1" w:rsidTr="00185250">
        <w:trPr>
          <w:trHeight w:val="450"/>
        </w:trPr>
        <w:tc>
          <w:tcPr>
            <w:tcW w:w="2712" w:type="dxa"/>
            <w:tcBorders>
              <w:top w:val="nil"/>
              <w:left w:val="single" w:sz="4" w:space="0" w:color="auto"/>
              <w:bottom w:val="single" w:sz="4" w:space="0" w:color="auto"/>
              <w:right w:val="single" w:sz="4" w:space="0" w:color="auto"/>
            </w:tcBorders>
            <w:shd w:val="clear" w:color="auto" w:fill="auto"/>
            <w:noWrap/>
            <w:vAlign w:val="center"/>
            <w:hideMark/>
          </w:tcPr>
          <w:p w:rsidR="00307808" w:rsidRDefault="00307808" w:rsidP="00307808">
            <w:pPr>
              <w:jc w:val="center"/>
              <w:rPr>
                <w:szCs w:val="20"/>
              </w:rPr>
            </w:pPr>
            <w:r>
              <w:rPr>
                <w:szCs w:val="20"/>
              </w:rPr>
              <w:t>000 0105020105 0000 610</w:t>
            </w:r>
          </w:p>
        </w:tc>
        <w:tc>
          <w:tcPr>
            <w:tcW w:w="4093" w:type="dxa"/>
            <w:tcBorders>
              <w:top w:val="nil"/>
              <w:left w:val="nil"/>
              <w:bottom w:val="single" w:sz="4" w:space="0" w:color="auto"/>
              <w:right w:val="single" w:sz="4" w:space="0" w:color="auto"/>
            </w:tcBorders>
            <w:shd w:val="clear" w:color="auto" w:fill="auto"/>
            <w:vAlign w:val="center"/>
            <w:hideMark/>
          </w:tcPr>
          <w:p w:rsidR="00307808" w:rsidRDefault="00307808" w:rsidP="001C7CC6">
            <w:pPr>
              <w:jc w:val="both"/>
              <w:rPr>
                <w:szCs w:val="20"/>
              </w:rPr>
            </w:pPr>
            <w:r>
              <w:rPr>
                <w:szCs w:val="20"/>
              </w:rPr>
              <w:t xml:space="preserve">  Уменьшение прочих остатков денежных средств бюджетов муниципальных районов</w:t>
            </w:r>
          </w:p>
        </w:tc>
        <w:tc>
          <w:tcPr>
            <w:tcW w:w="1702" w:type="dxa"/>
            <w:tcBorders>
              <w:top w:val="nil"/>
              <w:left w:val="nil"/>
              <w:bottom w:val="single" w:sz="4" w:space="0" w:color="auto"/>
              <w:right w:val="single" w:sz="4" w:space="0" w:color="auto"/>
            </w:tcBorders>
            <w:shd w:val="clear" w:color="auto" w:fill="auto"/>
            <w:noWrap/>
            <w:vAlign w:val="center"/>
            <w:hideMark/>
          </w:tcPr>
          <w:p w:rsidR="00307808" w:rsidRDefault="00307808" w:rsidP="00307808">
            <w:pPr>
              <w:jc w:val="right"/>
              <w:rPr>
                <w:szCs w:val="20"/>
              </w:rPr>
            </w:pPr>
            <w:r>
              <w:rPr>
                <w:szCs w:val="20"/>
              </w:rPr>
              <w:t>1 506 200,95354</w:t>
            </w:r>
          </w:p>
        </w:tc>
        <w:tc>
          <w:tcPr>
            <w:tcW w:w="1701" w:type="dxa"/>
            <w:tcBorders>
              <w:top w:val="nil"/>
              <w:left w:val="nil"/>
              <w:bottom w:val="single" w:sz="4" w:space="0" w:color="auto"/>
              <w:right w:val="single" w:sz="4" w:space="0" w:color="auto"/>
            </w:tcBorders>
            <w:shd w:val="clear" w:color="auto" w:fill="auto"/>
            <w:noWrap/>
            <w:vAlign w:val="center"/>
            <w:hideMark/>
          </w:tcPr>
          <w:p w:rsidR="00307808" w:rsidRDefault="00307808" w:rsidP="00307808">
            <w:pPr>
              <w:jc w:val="right"/>
              <w:rPr>
                <w:szCs w:val="20"/>
              </w:rPr>
            </w:pPr>
            <w:r>
              <w:rPr>
                <w:szCs w:val="20"/>
              </w:rPr>
              <w:t>1 565 185,55354</w:t>
            </w:r>
          </w:p>
        </w:tc>
      </w:tr>
      <w:tr w:rsidR="00307808" w:rsidRPr="006653E1" w:rsidTr="00185250">
        <w:trPr>
          <w:trHeight w:val="450"/>
        </w:trPr>
        <w:tc>
          <w:tcPr>
            <w:tcW w:w="2712" w:type="dxa"/>
            <w:tcBorders>
              <w:top w:val="nil"/>
              <w:left w:val="single" w:sz="4" w:space="0" w:color="auto"/>
              <w:bottom w:val="single" w:sz="4" w:space="0" w:color="auto"/>
              <w:right w:val="single" w:sz="4" w:space="0" w:color="auto"/>
            </w:tcBorders>
            <w:shd w:val="clear" w:color="auto" w:fill="auto"/>
            <w:noWrap/>
            <w:vAlign w:val="center"/>
            <w:hideMark/>
          </w:tcPr>
          <w:p w:rsidR="00307808" w:rsidRDefault="00307808" w:rsidP="00307808">
            <w:pPr>
              <w:jc w:val="center"/>
              <w:rPr>
                <w:szCs w:val="20"/>
              </w:rPr>
            </w:pPr>
            <w:r>
              <w:rPr>
                <w:szCs w:val="20"/>
              </w:rPr>
              <w:t>х</w:t>
            </w:r>
          </w:p>
        </w:tc>
        <w:tc>
          <w:tcPr>
            <w:tcW w:w="4093" w:type="dxa"/>
            <w:tcBorders>
              <w:top w:val="nil"/>
              <w:left w:val="nil"/>
              <w:bottom w:val="single" w:sz="4" w:space="0" w:color="auto"/>
              <w:right w:val="single" w:sz="4" w:space="0" w:color="auto"/>
            </w:tcBorders>
            <w:shd w:val="clear" w:color="auto" w:fill="auto"/>
            <w:vAlign w:val="center"/>
            <w:hideMark/>
          </w:tcPr>
          <w:p w:rsidR="00307808" w:rsidRDefault="00307808" w:rsidP="001C7CC6">
            <w:pPr>
              <w:jc w:val="both"/>
              <w:rPr>
                <w:szCs w:val="20"/>
              </w:rPr>
            </w:pPr>
            <w:r>
              <w:rPr>
                <w:szCs w:val="20"/>
              </w:rPr>
              <w:t>Источники финансирования дефицита бюджетов - всего</w:t>
            </w:r>
          </w:p>
        </w:tc>
        <w:tc>
          <w:tcPr>
            <w:tcW w:w="1702" w:type="dxa"/>
            <w:tcBorders>
              <w:top w:val="nil"/>
              <w:left w:val="nil"/>
              <w:bottom w:val="single" w:sz="4" w:space="0" w:color="auto"/>
              <w:right w:val="single" w:sz="4" w:space="0" w:color="auto"/>
            </w:tcBorders>
            <w:shd w:val="clear" w:color="auto" w:fill="auto"/>
            <w:noWrap/>
            <w:vAlign w:val="center"/>
            <w:hideMark/>
          </w:tcPr>
          <w:p w:rsidR="00307808" w:rsidRDefault="00307808" w:rsidP="00307808">
            <w:pPr>
              <w:jc w:val="right"/>
              <w:rPr>
                <w:szCs w:val="20"/>
              </w:rPr>
            </w:pPr>
            <w:r>
              <w:rPr>
                <w:szCs w:val="20"/>
              </w:rPr>
              <w:t>0,00000</w:t>
            </w:r>
          </w:p>
        </w:tc>
        <w:tc>
          <w:tcPr>
            <w:tcW w:w="1701" w:type="dxa"/>
            <w:tcBorders>
              <w:top w:val="nil"/>
              <w:left w:val="nil"/>
              <w:bottom w:val="single" w:sz="4" w:space="0" w:color="auto"/>
              <w:right w:val="single" w:sz="4" w:space="0" w:color="auto"/>
            </w:tcBorders>
            <w:shd w:val="clear" w:color="auto" w:fill="auto"/>
            <w:noWrap/>
            <w:vAlign w:val="center"/>
            <w:hideMark/>
          </w:tcPr>
          <w:p w:rsidR="00307808" w:rsidRDefault="00307808" w:rsidP="00307808">
            <w:pPr>
              <w:jc w:val="right"/>
              <w:rPr>
                <w:szCs w:val="20"/>
              </w:rPr>
            </w:pPr>
            <w:r>
              <w:rPr>
                <w:szCs w:val="20"/>
              </w:rPr>
              <w:t>0,00000</w:t>
            </w:r>
          </w:p>
        </w:tc>
      </w:tr>
    </w:tbl>
    <w:p w:rsidR="00224E90" w:rsidRPr="006653E1" w:rsidRDefault="00224E90" w:rsidP="0064698B">
      <w:pPr>
        <w:jc w:val="right"/>
        <w:outlineLvl w:val="0"/>
        <w:rPr>
          <w:rFonts w:cs="Times New Roman"/>
          <w:szCs w:val="20"/>
        </w:rPr>
      </w:pPr>
    </w:p>
    <w:p w:rsidR="009E2D89" w:rsidRPr="006653E1" w:rsidRDefault="009E2D89" w:rsidP="0064698B">
      <w:pPr>
        <w:jc w:val="right"/>
        <w:outlineLvl w:val="0"/>
        <w:rPr>
          <w:rFonts w:cs="Times New Roman"/>
          <w:szCs w:val="20"/>
        </w:rPr>
      </w:pPr>
    </w:p>
    <w:p w:rsidR="00340AB7" w:rsidRDefault="00340AB7" w:rsidP="0064698B">
      <w:pPr>
        <w:jc w:val="right"/>
        <w:outlineLvl w:val="0"/>
        <w:rPr>
          <w:rFonts w:cs="Times New Roman"/>
          <w:sz w:val="24"/>
          <w:szCs w:val="24"/>
        </w:rPr>
      </w:pPr>
    </w:p>
    <w:p w:rsidR="001C7CC6" w:rsidRDefault="001C7CC6" w:rsidP="0064698B">
      <w:pPr>
        <w:jc w:val="right"/>
        <w:outlineLvl w:val="0"/>
        <w:rPr>
          <w:rFonts w:cs="Times New Roman"/>
          <w:sz w:val="24"/>
          <w:szCs w:val="24"/>
        </w:rPr>
      </w:pPr>
    </w:p>
    <w:p w:rsidR="001C7CC6" w:rsidRDefault="001C7CC6" w:rsidP="0064698B">
      <w:pPr>
        <w:jc w:val="right"/>
        <w:outlineLvl w:val="0"/>
        <w:rPr>
          <w:rFonts w:cs="Times New Roman"/>
          <w:sz w:val="24"/>
          <w:szCs w:val="24"/>
        </w:rPr>
      </w:pPr>
    </w:p>
    <w:p w:rsidR="001C7CC6" w:rsidRDefault="001C7CC6" w:rsidP="0064698B">
      <w:pPr>
        <w:jc w:val="right"/>
        <w:outlineLvl w:val="0"/>
        <w:rPr>
          <w:rFonts w:cs="Times New Roman"/>
          <w:sz w:val="24"/>
          <w:szCs w:val="24"/>
        </w:rPr>
      </w:pPr>
    </w:p>
    <w:p w:rsidR="001C7CC6" w:rsidRDefault="001C7CC6" w:rsidP="0064698B">
      <w:pPr>
        <w:jc w:val="right"/>
        <w:outlineLvl w:val="0"/>
        <w:rPr>
          <w:rFonts w:cs="Times New Roman"/>
          <w:sz w:val="24"/>
          <w:szCs w:val="24"/>
        </w:rPr>
      </w:pPr>
    </w:p>
    <w:p w:rsidR="001C7CC6" w:rsidRDefault="001C7CC6" w:rsidP="0064698B">
      <w:pPr>
        <w:jc w:val="right"/>
        <w:outlineLvl w:val="0"/>
        <w:rPr>
          <w:rFonts w:cs="Times New Roman"/>
          <w:sz w:val="24"/>
          <w:szCs w:val="24"/>
        </w:rPr>
      </w:pPr>
    </w:p>
    <w:p w:rsidR="001C7CC6" w:rsidRDefault="001C7CC6" w:rsidP="0064698B">
      <w:pPr>
        <w:jc w:val="right"/>
        <w:outlineLvl w:val="0"/>
        <w:rPr>
          <w:rFonts w:cs="Times New Roman"/>
          <w:sz w:val="24"/>
          <w:szCs w:val="24"/>
        </w:rPr>
      </w:pPr>
    </w:p>
    <w:p w:rsidR="0064698B" w:rsidRPr="006653E1" w:rsidRDefault="0064698B" w:rsidP="0064698B">
      <w:pPr>
        <w:jc w:val="right"/>
        <w:outlineLvl w:val="0"/>
        <w:rPr>
          <w:rFonts w:cs="Times New Roman"/>
          <w:sz w:val="24"/>
          <w:szCs w:val="24"/>
        </w:rPr>
      </w:pPr>
      <w:r w:rsidRPr="006653E1">
        <w:rPr>
          <w:rFonts w:cs="Times New Roman"/>
          <w:sz w:val="24"/>
          <w:szCs w:val="24"/>
        </w:rPr>
        <w:t>Приложение 1</w:t>
      </w:r>
      <w:r w:rsidR="001F68DF" w:rsidRPr="006653E1">
        <w:rPr>
          <w:rFonts w:cs="Times New Roman"/>
          <w:sz w:val="24"/>
          <w:szCs w:val="24"/>
        </w:rPr>
        <w:t>1</w:t>
      </w:r>
    </w:p>
    <w:p w:rsidR="00F823C7" w:rsidRPr="006653E1" w:rsidRDefault="00F823C7" w:rsidP="00F823C7">
      <w:pPr>
        <w:jc w:val="right"/>
        <w:rPr>
          <w:sz w:val="24"/>
          <w:szCs w:val="24"/>
        </w:rPr>
      </w:pPr>
      <w:r w:rsidRPr="006653E1">
        <w:rPr>
          <w:sz w:val="24"/>
          <w:szCs w:val="24"/>
        </w:rPr>
        <w:t>к Решению Совета депутатов</w:t>
      </w:r>
    </w:p>
    <w:p w:rsidR="00F823C7" w:rsidRPr="006653E1" w:rsidRDefault="00F823C7" w:rsidP="00F823C7">
      <w:pPr>
        <w:jc w:val="right"/>
        <w:rPr>
          <w:sz w:val="24"/>
          <w:szCs w:val="24"/>
        </w:rPr>
      </w:pPr>
      <w:r w:rsidRPr="006653E1">
        <w:rPr>
          <w:sz w:val="24"/>
          <w:szCs w:val="24"/>
        </w:rPr>
        <w:t>МО «Мухоршибирский район»</w:t>
      </w:r>
    </w:p>
    <w:p w:rsidR="00F823C7" w:rsidRPr="006653E1" w:rsidRDefault="00D15F6A" w:rsidP="00F823C7">
      <w:pPr>
        <w:jc w:val="right"/>
        <w:rPr>
          <w:sz w:val="24"/>
          <w:szCs w:val="24"/>
        </w:rPr>
      </w:pPr>
      <w:r>
        <w:rPr>
          <w:sz w:val="24"/>
          <w:szCs w:val="24"/>
        </w:rPr>
        <w:t>«О районном бюджете на 2026 год</w:t>
      </w:r>
    </w:p>
    <w:p w:rsidR="00F823C7" w:rsidRPr="006653E1" w:rsidRDefault="00F823C7" w:rsidP="00F823C7">
      <w:pPr>
        <w:jc w:val="right"/>
        <w:rPr>
          <w:sz w:val="24"/>
          <w:szCs w:val="24"/>
        </w:rPr>
      </w:pPr>
      <w:r w:rsidRPr="006653E1">
        <w:rPr>
          <w:sz w:val="24"/>
          <w:szCs w:val="24"/>
        </w:rPr>
        <w:t xml:space="preserve"> </w:t>
      </w:r>
      <w:r w:rsidR="00D15F6A">
        <w:rPr>
          <w:sz w:val="24"/>
          <w:szCs w:val="24"/>
        </w:rPr>
        <w:t>и на плановый период 2027 и 2028 годов»</w:t>
      </w:r>
    </w:p>
    <w:p w:rsidR="00F823C7" w:rsidRPr="006653E1" w:rsidRDefault="00F823C7" w:rsidP="00F823C7">
      <w:pPr>
        <w:jc w:val="right"/>
        <w:rPr>
          <w:sz w:val="24"/>
          <w:szCs w:val="24"/>
        </w:rPr>
      </w:pPr>
      <w:r w:rsidRPr="006653E1">
        <w:rPr>
          <w:sz w:val="24"/>
          <w:szCs w:val="24"/>
        </w:rPr>
        <w:t xml:space="preserve"> </w:t>
      </w:r>
      <w:r w:rsidR="00D15F6A">
        <w:rPr>
          <w:sz w:val="24"/>
          <w:szCs w:val="24"/>
        </w:rPr>
        <w:t>от __ декабря 2025 года № ___</w:t>
      </w:r>
    </w:p>
    <w:p w:rsidR="00BE74C7" w:rsidRPr="006653E1" w:rsidRDefault="00BE74C7" w:rsidP="00BE74C7">
      <w:pPr>
        <w:jc w:val="right"/>
        <w:outlineLvl w:val="0"/>
      </w:pPr>
    </w:p>
    <w:p w:rsidR="00BE74C7" w:rsidRPr="006653E1" w:rsidRDefault="00BE74C7" w:rsidP="00BE74C7">
      <w:pPr>
        <w:jc w:val="center"/>
      </w:pPr>
      <w:r w:rsidRPr="006653E1">
        <w:t xml:space="preserve">Программа муниципальных внутренних заимствований </w:t>
      </w:r>
    </w:p>
    <w:p w:rsidR="00BE74C7" w:rsidRPr="006653E1" w:rsidRDefault="00BE74C7" w:rsidP="00BE74C7">
      <w:pPr>
        <w:jc w:val="center"/>
      </w:pPr>
      <w:r w:rsidRPr="006653E1">
        <w:t>МО «Мухоршибирский район» на 20</w:t>
      </w:r>
      <w:r w:rsidR="00DE1466" w:rsidRPr="006653E1">
        <w:t>2</w:t>
      </w:r>
      <w:r w:rsidR="00921725">
        <w:t>6</w:t>
      </w:r>
      <w:r w:rsidRPr="006653E1">
        <w:t xml:space="preserve"> год </w:t>
      </w:r>
    </w:p>
    <w:p w:rsidR="00BE74C7" w:rsidRPr="006653E1" w:rsidRDefault="00BE74C7" w:rsidP="00BE74C7">
      <w:pPr>
        <w:jc w:val="center"/>
      </w:pPr>
      <w:r w:rsidRPr="006653E1">
        <w:t xml:space="preserve">                                                                                                                                                                     тыс. руб.</w:t>
      </w:r>
    </w:p>
    <w:tbl>
      <w:tblPr>
        <w:tblStyle w:val="a3"/>
        <w:tblW w:w="0" w:type="auto"/>
        <w:tblLook w:val="01E0" w:firstRow="1" w:lastRow="1" w:firstColumn="1" w:lastColumn="1" w:noHBand="0" w:noVBand="0"/>
      </w:tblPr>
      <w:tblGrid>
        <w:gridCol w:w="828"/>
        <w:gridCol w:w="5801"/>
        <w:gridCol w:w="3191"/>
      </w:tblGrid>
      <w:tr w:rsidR="00BE74C7" w:rsidRPr="006653E1" w:rsidTr="00EF4399">
        <w:tc>
          <w:tcPr>
            <w:tcW w:w="828" w:type="dxa"/>
          </w:tcPr>
          <w:p w:rsidR="00BE74C7" w:rsidRPr="006653E1" w:rsidRDefault="00BE74C7" w:rsidP="00D60543">
            <w:pPr>
              <w:jc w:val="center"/>
            </w:pPr>
            <w:r w:rsidRPr="006653E1">
              <w:t>№ п\п</w:t>
            </w:r>
          </w:p>
        </w:tc>
        <w:tc>
          <w:tcPr>
            <w:tcW w:w="5801" w:type="dxa"/>
          </w:tcPr>
          <w:p w:rsidR="00BE74C7" w:rsidRPr="006653E1" w:rsidRDefault="00BE74C7" w:rsidP="00D60543">
            <w:pPr>
              <w:jc w:val="center"/>
            </w:pPr>
            <w:r w:rsidRPr="006653E1">
              <w:t>Наименование заимствований</w:t>
            </w:r>
          </w:p>
        </w:tc>
        <w:tc>
          <w:tcPr>
            <w:tcW w:w="3191" w:type="dxa"/>
          </w:tcPr>
          <w:p w:rsidR="00BE74C7" w:rsidRPr="006653E1" w:rsidRDefault="00BE74C7" w:rsidP="00D60543">
            <w:pPr>
              <w:jc w:val="center"/>
            </w:pPr>
            <w:r w:rsidRPr="006653E1">
              <w:t xml:space="preserve">Сумма </w:t>
            </w:r>
          </w:p>
        </w:tc>
      </w:tr>
      <w:tr w:rsidR="00BE74C7" w:rsidRPr="006653E1" w:rsidTr="00F54793">
        <w:tc>
          <w:tcPr>
            <w:tcW w:w="828" w:type="dxa"/>
            <w:vMerge w:val="restart"/>
            <w:vAlign w:val="center"/>
          </w:tcPr>
          <w:p w:rsidR="00BE74C7" w:rsidRPr="006653E1" w:rsidRDefault="00BE74C7" w:rsidP="00F54793">
            <w:pPr>
              <w:jc w:val="center"/>
            </w:pPr>
            <w:r w:rsidRPr="006653E1">
              <w:t>1.</w:t>
            </w:r>
          </w:p>
        </w:tc>
        <w:tc>
          <w:tcPr>
            <w:tcW w:w="8992" w:type="dxa"/>
            <w:gridSpan w:val="2"/>
          </w:tcPr>
          <w:p w:rsidR="00BE74C7" w:rsidRPr="006653E1" w:rsidRDefault="00BE74C7" w:rsidP="00D60543">
            <w:r w:rsidRPr="006653E1">
              <w:t xml:space="preserve">Государственные ценные бумаги </w:t>
            </w:r>
          </w:p>
        </w:tc>
      </w:tr>
      <w:tr w:rsidR="00BE74C7" w:rsidRPr="006653E1" w:rsidTr="00F54793">
        <w:tc>
          <w:tcPr>
            <w:tcW w:w="828" w:type="dxa"/>
            <w:vMerge/>
            <w:vAlign w:val="center"/>
          </w:tcPr>
          <w:p w:rsidR="00BE74C7" w:rsidRPr="006653E1" w:rsidRDefault="00BE74C7" w:rsidP="00F54793">
            <w:pPr>
              <w:jc w:val="center"/>
            </w:pPr>
          </w:p>
        </w:tc>
        <w:tc>
          <w:tcPr>
            <w:tcW w:w="5801" w:type="dxa"/>
          </w:tcPr>
          <w:p w:rsidR="00BE74C7" w:rsidRPr="006653E1" w:rsidRDefault="00BE74C7" w:rsidP="00D60543">
            <w:r w:rsidRPr="006653E1">
              <w:t>привлечение средств</w:t>
            </w:r>
          </w:p>
        </w:tc>
        <w:tc>
          <w:tcPr>
            <w:tcW w:w="3191" w:type="dxa"/>
          </w:tcPr>
          <w:p w:rsidR="00BE74C7" w:rsidRPr="006653E1" w:rsidRDefault="00BE74C7" w:rsidP="00D60543">
            <w:pPr>
              <w:jc w:val="center"/>
            </w:pPr>
            <w:r w:rsidRPr="006653E1">
              <w:t>0,00</w:t>
            </w:r>
            <w:r w:rsidR="00FB1AAF" w:rsidRPr="006653E1">
              <w:t>000</w:t>
            </w:r>
          </w:p>
        </w:tc>
      </w:tr>
      <w:tr w:rsidR="00BE74C7" w:rsidRPr="006653E1" w:rsidTr="00F54793">
        <w:tc>
          <w:tcPr>
            <w:tcW w:w="828" w:type="dxa"/>
            <w:vMerge/>
            <w:vAlign w:val="center"/>
          </w:tcPr>
          <w:p w:rsidR="00BE74C7" w:rsidRPr="006653E1" w:rsidRDefault="00BE74C7" w:rsidP="00F54793">
            <w:pPr>
              <w:jc w:val="center"/>
            </w:pPr>
          </w:p>
        </w:tc>
        <w:tc>
          <w:tcPr>
            <w:tcW w:w="5801" w:type="dxa"/>
          </w:tcPr>
          <w:p w:rsidR="00BE74C7" w:rsidRPr="006653E1" w:rsidRDefault="00BE74C7" w:rsidP="00D60543">
            <w:r w:rsidRPr="006653E1">
              <w:t xml:space="preserve">погашение основной суммы долга </w:t>
            </w:r>
          </w:p>
        </w:tc>
        <w:tc>
          <w:tcPr>
            <w:tcW w:w="3191" w:type="dxa"/>
          </w:tcPr>
          <w:p w:rsidR="00BE74C7" w:rsidRPr="006653E1" w:rsidRDefault="00BE74C7" w:rsidP="00D60543">
            <w:pPr>
              <w:jc w:val="center"/>
            </w:pPr>
            <w:r w:rsidRPr="006653E1">
              <w:t>0,00</w:t>
            </w:r>
            <w:r w:rsidR="00FB1AAF" w:rsidRPr="006653E1">
              <w:t>000</w:t>
            </w:r>
          </w:p>
        </w:tc>
      </w:tr>
      <w:tr w:rsidR="00BE74C7" w:rsidRPr="006653E1" w:rsidTr="00F54793">
        <w:tc>
          <w:tcPr>
            <w:tcW w:w="828" w:type="dxa"/>
            <w:vMerge w:val="restart"/>
            <w:vAlign w:val="center"/>
          </w:tcPr>
          <w:p w:rsidR="00BE74C7" w:rsidRPr="006653E1" w:rsidRDefault="00BE74C7" w:rsidP="00F54793">
            <w:pPr>
              <w:jc w:val="center"/>
            </w:pPr>
            <w:r w:rsidRPr="006653E1">
              <w:t>2.</w:t>
            </w:r>
          </w:p>
        </w:tc>
        <w:tc>
          <w:tcPr>
            <w:tcW w:w="8992" w:type="dxa"/>
            <w:gridSpan w:val="2"/>
          </w:tcPr>
          <w:p w:rsidR="00BE74C7" w:rsidRPr="006653E1" w:rsidRDefault="00BE74C7" w:rsidP="00D60543">
            <w:r w:rsidRPr="006653E1">
              <w:t>Кредиты кредитных организаций</w:t>
            </w:r>
          </w:p>
        </w:tc>
      </w:tr>
      <w:tr w:rsidR="00BE74C7" w:rsidRPr="006653E1" w:rsidTr="00F54793">
        <w:tc>
          <w:tcPr>
            <w:tcW w:w="828" w:type="dxa"/>
            <w:vMerge/>
            <w:vAlign w:val="center"/>
          </w:tcPr>
          <w:p w:rsidR="00BE74C7" w:rsidRPr="006653E1" w:rsidRDefault="00BE74C7" w:rsidP="00F54793">
            <w:pPr>
              <w:jc w:val="center"/>
            </w:pPr>
          </w:p>
        </w:tc>
        <w:tc>
          <w:tcPr>
            <w:tcW w:w="5801" w:type="dxa"/>
          </w:tcPr>
          <w:p w:rsidR="00BE74C7" w:rsidRPr="006653E1" w:rsidRDefault="00BE74C7" w:rsidP="00D60543">
            <w:r w:rsidRPr="006653E1">
              <w:t>привлечение средств</w:t>
            </w:r>
          </w:p>
        </w:tc>
        <w:tc>
          <w:tcPr>
            <w:tcW w:w="3191" w:type="dxa"/>
          </w:tcPr>
          <w:p w:rsidR="00BE74C7" w:rsidRPr="006653E1" w:rsidRDefault="00BE74C7" w:rsidP="00D60543">
            <w:pPr>
              <w:jc w:val="center"/>
            </w:pPr>
            <w:r w:rsidRPr="006653E1">
              <w:t>0,00</w:t>
            </w:r>
            <w:r w:rsidR="00FB1AAF" w:rsidRPr="006653E1">
              <w:t>000</w:t>
            </w:r>
          </w:p>
        </w:tc>
      </w:tr>
      <w:tr w:rsidR="00BE74C7" w:rsidRPr="006653E1" w:rsidTr="00F54793">
        <w:tc>
          <w:tcPr>
            <w:tcW w:w="828" w:type="dxa"/>
            <w:vMerge/>
            <w:vAlign w:val="center"/>
          </w:tcPr>
          <w:p w:rsidR="00BE74C7" w:rsidRPr="006653E1" w:rsidRDefault="00BE74C7" w:rsidP="00F54793">
            <w:pPr>
              <w:jc w:val="center"/>
            </w:pPr>
          </w:p>
        </w:tc>
        <w:tc>
          <w:tcPr>
            <w:tcW w:w="5801" w:type="dxa"/>
          </w:tcPr>
          <w:p w:rsidR="00BE74C7" w:rsidRPr="006653E1" w:rsidRDefault="00BE74C7" w:rsidP="00D60543">
            <w:r w:rsidRPr="006653E1">
              <w:t xml:space="preserve">погашение основной суммы долга </w:t>
            </w:r>
          </w:p>
        </w:tc>
        <w:tc>
          <w:tcPr>
            <w:tcW w:w="3191" w:type="dxa"/>
          </w:tcPr>
          <w:p w:rsidR="00BE74C7" w:rsidRPr="006653E1" w:rsidRDefault="00BE74C7" w:rsidP="00D60543">
            <w:pPr>
              <w:jc w:val="center"/>
            </w:pPr>
            <w:r w:rsidRPr="006653E1">
              <w:t>0,00</w:t>
            </w:r>
            <w:r w:rsidR="00FB1AAF" w:rsidRPr="006653E1">
              <w:t>000</w:t>
            </w:r>
          </w:p>
        </w:tc>
      </w:tr>
      <w:tr w:rsidR="00BE74C7" w:rsidRPr="006653E1" w:rsidTr="00F54793">
        <w:tc>
          <w:tcPr>
            <w:tcW w:w="828" w:type="dxa"/>
            <w:vMerge w:val="restart"/>
            <w:vAlign w:val="center"/>
          </w:tcPr>
          <w:p w:rsidR="00BE74C7" w:rsidRPr="006653E1" w:rsidRDefault="00BE74C7" w:rsidP="00F54793">
            <w:pPr>
              <w:jc w:val="center"/>
            </w:pPr>
            <w:r w:rsidRPr="006653E1">
              <w:t>3.</w:t>
            </w:r>
          </w:p>
        </w:tc>
        <w:tc>
          <w:tcPr>
            <w:tcW w:w="8992" w:type="dxa"/>
            <w:gridSpan w:val="2"/>
          </w:tcPr>
          <w:p w:rsidR="00BE74C7" w:rsidRPr="006653E1" w:rsidRDefault="00BE74C7" w:rsidP="00D60543">
            <w:r w:rsidRPr="006653E1">
              <w:t xml:space="preserve">Бюджетные кредиты от других бюджетов бюджетной системы Российской Федерации </w:t>
            </w:r>
          </w:p>
        </w:tc>
      </w:tr>
      <w:tr w:rsidR="00BE74C7" w:rsidRPr="006653E1" w:rsidTr="00EF4399">
        <w:tc>
          <w:tcPr>
            <w:tcW w:w="828" w:type="dxa"/>
            <w:vMerge/>
          </w:tcPr>
          <w:p w:rsidR="00BE74C7" w:rsidRPr="006653E1" w:rsidRDefault="00BE74C7" w:rsidP="00D60543">
            <w:pPr>
              <w:jc w:val="center"/>
            </w:pPr>
          </w:p>
        </w:tc>
        <w:tc>
          <w:tcPr>
            <w:tcW w:w="5801" w:type="dxa"/>
          </w:tcPr>
          <w:p w:rsidR="00BE74C7" w:rsidRPr="006653E1" w:rsidRDefault="00BE74C7" w:rsidP="00D60543">
            <w:r w:rsidRPr="006653E1">
              <w:t>привлечение средств</w:t>
            </w:r>
          </w:p>
        </w:tc>
        <w:tc>
          <w:tcPr>
            <w:tcW w:w="3191" w:type="dxa"/>
          </w:tcPr>
          <w:p w:rsidR="00BE74C7" w:rsidRPr="006653E1" w:rsidRDefault="00BE74C7" w:rsidP="00D60543">
            <w:pPr>
              <w:jc w:val="center"/>
            </w:pPr>
            <w:r w:rsidRPr="006653E1">
              <w:t>0,00</w:t>
            </w:r>
            <w:r w:rsidR="00FB1AAF" w:rsidRPr="006653E1">
              <w:t>000</w:t>
            </w:r>
          </w:p>
        </w:tc>
      </w:tr>
      <w:tr w:rsidR="00BE74C7" w:rsidRPr="006653E1" w:rsidTr="00EF4399">
        <w:tc>
          <w:tcPr>
            <w:tcW w:w="828" w:type="dxa"/>
            <w:vMerge/>
          </w:tcPr>
          <w:p w:rsidR="00BE74C7" w:rsidRPr="006653E1" w:rsidRDefault="00BE74C7" w:rsidP="00D60543">
            <w:pPr>
              <w:jc w:val="center"/>
            </w:pPr>
          </w:p>
        </w:tc>
        <w:tc>
          <w:tcPr>
            <w:tcW w:w="5801" w:type="dxa"/>
          </w:tcPr>
          <w:p w:rsidR="00BE74C7" w:rsidRPr="006653E1" w:rsidRDefault="00BE74C7" w:rsidP="00D60543">
            <w:r w:rsidRPr="006653E1">
              <w:t xml:space="preserve">погашение основной суммы долга </w:t>
            </w:r>
          </w:p>
        </w:tc>
        <w:tc>
          <w:tcPr>
            <w:tcW w:w="3191" w:type="dxa"/>
          </w:tcPr>
          <w:p w:rsidR="00BE74C7" w:rsidRPr="006653E1" w:rsidRDefault="00921725" w:rsidP="00921725">
            <w:pPr>
              <w:jc w:val="center"/>
            </w:pPr>
            <w:r>
              <w:t>37</w:t>
            </w:r>
            <w:r w:rsidR="00410228" w:rsidRPr="006653E1">
              <w:t xml:space="preserve"> </w:t>
            </w:r>
            <w:r>
              <w:t>557</w:t>
            </w:r>
            <w:r w:rsidR="00BE74C7" w:rsidRPr="006653E1">
              <w:t>,</w:t>
            </w:r>
            <w:r>
              <w:t>4</w:t>
            </w:r>
            <w:r w:rsidR="0064698B" w:rsidRPr="006653E1">
              <w:t>0</w:t>
            </w:r>
            <w:r w:rsidR="00FB1AAF" w:rsidRPr="006653E1">
              <w:t>000</w:t>
            </w:r>
          </w:p>
        </w:tc>
      </w:tr>
    </w:tbl>
    <w:p w:rsidR="00BE74C7" w:rsidRPr="006653E1" w:rsidRDefault="00BE74C7" w:rsidP="00BE74C7">
      <w:pPr>
        <w:jc w:val="right"/>
        <w:outlineLvl w:val="0"/>
      </w:pPr>
    </w:p>
    <w:p w:rsidR="00F54793" w:rsidRDefault="00F54793" w:rsidP="0064698B">
      <w:pPr>
        <w:jc w:val="right"/>
        <w:outlineLvl w:val="0"/>
        <w:rPr>
          <w:rFonts w:cs="Times New Roman"/>
          <w:szCs w:val="20"/>
        </w:rPr>
      </w:pPr>
    </w:p>
    <w:p w:rsidR="00340AB7" w:rsidRDefault="00340AB7" w:rsidP="0064698B">
      <w:pPr>
        <w:jc w:val="right"/>
        <w:outlineLvl w:val="0"/>
        <w:rPr>
          <w:rFonts w:cs="Times New Roman"/>
          <w:szCs w:val="20"/>
        </w:rPr>
      </w:pPr>
    </w:p>
    <w:p w:rsidR="00340AB7" w:rsidRDefault="00340AB7" w:rsidP="0064698B">
      <w:pPr>
        <w:jc w:val="right"/>
        <w:outlineLvl w:val="0"/>
        <w:rPr>
          <w:rFonts w:cs="Times New Roman"/>
          <w:szCs w:val="20"/>
        </w:rPr>
      </w:pPr>
    </w:p>
    <w:p w:rsidR="00340AB7" w:rsidRDefault="00340AB7" w:rsidP="0064698B">
      <w:pPr>
        <w:jc w:val="right"/>
        <w:outlineLvl w:val="0"/>
        <w:rPr>
          <w:rFonts w:cs="Times New Roman"/>
          <w:szCs w:val="20"/>
        </w:rPr>
      </w:pPr>
    </w:p>
    <w:p w:rsidR="00340AB7" w:rsidRDefault="00340AB7" w:rsidP="0064698B">
      <w:pPr>
        <w:jc w:val="right"/>
        <w:outlineLvl w:val="0"/>
        <w:rPr>
          <w:rFonts w:cs="Times New Roman"/>
          <w:szCs w:val="20"/>
        </w:rPr>
      </w:pPr>
    </w:p>
    <w:p w:rsidR="00340AB7" w:rsidRPr="006653E1" w:rsidRDefault="00340AB7" w:rsidP="0064698B">
      <w:pPr>
        <w:jc w:val="right"/>
        <w:outlineLvl w:val="0"/>
        <w:rPr>
          <w:rFonts w:cs="Times New Roman"/>
          <w:szCs w:val="20"/>
        </w:rPr>
      </w:pPr>
    </w:p>
    <w:p w:rsidR="00DD0C46" w:rsidRPr="006653E1" w:rsidRDefault="0064698B" w:rsidP="00DD0C46">
      <w:pPr>
        <w:jc w:val="right"/>
        <w:outlineLvl w:val="0"/>
        <w:rPr>
          <w:rFonts w:cs="Times New Roman"/>
          <w:sz w:val="24"/>
          <w:szCs w:val="24"/>
        </w:rPr>
      </w:pPr>
      <w:r w:rsidRPr="006653E1">
        <w:rPr>
          <w:rFonts w:cs="Times New Roman"/>
          <w:sz w:val="24"/>
          <w:szCs w:val="24"/>
        </w:rPr>
        <w:t>Приложение 1</w:t>
      </w:r>
      <w:r w:rsidR="001F68DF" w:rsidRPr="006653E1">
        <w:rPr>
          <w:rFonts w:cs="Times New Roman"/>
          <w:sz w:val="24"/>
          <w:szCs w:val="24"/>
        </w:rPr>
        <w:t>2</w:t>
      </w:r>
    </w:p>
    <w:p w:rsidR="00DD0C46" w:rsidRPr="006653E1" w:rsidRDefault="00DD0C46" w:rsidP="00DD0C46">
      <w:pPr>
        <w:jc w:val="right"/>
        <w:rPr>
          <w:sz w:val="24"/>
          <w:szCs w:val="24"/>
        </w:rPr>
      </w:pPr>
      <w:r w:rsidRPr="006653E1">
        <w:rPr>
          <w:sz w:val="24"/>
          <w:szCs w:val="24"/>
        </w:rPr>
        <w:t>к Решению Совета депутатов</w:t>
      </w:r>
    </w:p>
    <w:p w:rsidR="00DD0C46" w:rsidRPr="006653E1" w:rsidRDefault="00DD0C46" w:rsidP="00DD0C46">
      <w:pPr>
        <w:jc w:val="right"/>
        <w:rPr>
          <w:sz w:val="24"/>
          <w:szCs w:val="24"/>
        </w:rPr>
      </w:pPr>
      <w:r w:rsidRPr="006653E1">
        <w:rPr>
          <w:sz w:val="24"/>
          <w:szCs w:val="24"/>
        </w:rPr>
        <w:t>МО «Мухоршибирский район»</w:t>
      </w:r>
    </w:p>
    <w:p w:rsidR="00DD0C46" w:rsidRPr="006653E1" w:rsidRDefault="00D15F6A" w:rsidP="00DD0C46">
      <w:pPr>
        <w:jc w:val="right"/>
        <w:rPr>
          <w:sz w:val="24"/>
          <w:szCs w:val="24"/>
        </w:rPr>
      </w:pPr>
      <w:r>
        <w:rPr>
          <w:sz w:val="24"/>
          <w:szCs w:val="24"/>
        </w:rPr>
        <w:t>«О районном бюджете на 2026 год</w:t>
      </w:r>
    </w:p>
    <w:p w:rsidR="00DD0C46" w:rsidRPr="006653E1" w:rsidRDefault="00DD0C46" w:rsidP="00DD0C46">
      <w:pPr>
        <w:jc w:val="right"/>
        <w:rPr>
          <w:sz w:val="24"/>
          <w:szCs w:val="24"/>
        </w:rPr>
      </w:pPr>
      <w:r w:rsidRPr="006653E1">
        <w:rPr>
          <w:sz w:val="24"/>
          <w:szCs w:val="24"/>
        </w:rPr>
        <w:t xml:space="preserve"> </w:t>
      </w:r>
      <w:r w:rsidR="00D15F6A">
        <w:rPr>
          <w:sz w:val="24"/>
          <w:szCs w:val="24"/>
        </w:rPr>
        <w:t>и на плановый период 2027 и 2028 годов»</w:t>
      </w:r>
    </w:p>
    <w:p w:rsidR="00DD0C46" w:rsidRPr="006653E1" w:rsidRDefault="00DD0C46" w:rsidP="00DD0C46">
      <w:pPr>
        <w:jc w:val="right"/>
        <w:rPr>
          <w:sz w:val="24"/>
          <w:szCs w:val="24"/>
        </w:rPr>
      </w:pPr>
      <w:r w:rsidRPr="006653E1">
        <w:rPr>
          <w:sz w:val="24"/>
          <w:szCs w:val="24"/>
        </w:rPr>
        <w:t xml:space="preserve"> </w:t>
      </w:r>
      <w:r w:rsidR="00D15F6A">
        <w:rPr>
          <w:sz w:val="24"/>
          <w:szCs w:val="24"/>
        </w:rPr>
        <w:t>от __ декабря 2025 года № ___</w:t>
      </w:r>
    </w:p>
    <w:p w:rsidR="00BE74C7" w:rsidRPr="006653E1" w:rsidRDefault="00BE74C7" w:rsidP="00BE74C7">
      <w:pPr>
        <w:jc w:val="right"/>
        <w:outlineLvl w:val="0"/>
      </w:pPr>
    </w:p>
    <w:p w:rsidR="00BE74C7" w:rsidRPr="006653E1" w:rsidRDefault="00BE74C7" w:rsidP="00BE74C7">
      <w:pPr>
        <w:jc w:val="center"/>
      </w:pPr>
      <w:r w:rsidRPr="006653E1">
        <w:t xml:space="preserve">Программа муниципальных внутренних заимствований </w:t>
      </w:r>
    </w:p>
    <w:p w:rsidR="00BE74C7" w:rsidRPr="006653E1" w:rsidRDefault="00BE74C7" w:rsidP="00BE74C7">
      <w:pPr>
        <w:jc w:val="center"/>
      </w:pPr>
      <w:r w:rsidRPr="006653E1">
        <w:t>МО «Мухоршибирский район» на 20</w:t>
      </w:r>
      <w:r w:rsidR="004B4361" w:rsidRPr="006653E1">
        <w:t>2</w:t>
      </w:r>
      <w:r w:rsidR="00A122D3">
        <w:t>7</w:t>
      </w:r>
      <w:r w:rsidRPr="006653E1">
        <w:t xml:space="preserve"> – 20</w:t>
      </w:r>
      <w:r w:rsidR="00410228" w:rsidRPr="006653E1">
        <w:t>2</w:t>
      </w:r>
      <w:r w:rsidR="00A122D3">
        <w:t>8</w:t>
      </w:r>
      <w:r w:rsidRPr="006653E1">
        <w:t xml:space="preserve"> годы </w:t>
      </w:r>
    </w:p>
    <w:p w:rsidR="00BE74C7" w:rsidRPr="006653E1" w:rsidRDefault="00BE74C7" w:rsidP="00EF4399">
      <w:pPr>
        <w:jc w:val="right"/>
      </w:pPr>
      <w:r w:rsidRPr="006653E1">
        <w:t xml:space="preserve">                                                                                                                         </w:t>
      </w:r>
      <w:r w:rsidR="0064698B" w:rsidRPr="006653E1">
        <w:t>тыс. руб.</w:t>
      </w:r>
    </w:p>
    <w:tbl>
      <w:tblPr>
        <w:tblStyle w:val="a3"/>
        <w:tblW w:w="0" w:type="auto"/>
        <w:tblLook w:val="01E0" w:firstRow="1" w:lastRow="1" w:firstColumn="1" w:lastColumn="1" w:noHBand="0" w:noVBand="0"/>
      </w:tblPr>
      <w:tblGrid>
        <w:gridCol w:w="733"/>
        <w:gridCol w:w="4478"/>
        <w:gridCol w:w="2412"/>
        <w:gridCol w:w="2156"/>
      </w:tblGrid>
      <w:tr w:rsidR="00BE74C7" w:rsidRPr="006653E1" w:rsidTr="00EF4399">
        <w:tc>
          <w:tcPr>
            <w:tcW w:w="733" w:type="dxa"/>
            <w:vMerge w:val="restart"/>
          </w:tcPr>
          <w:p w:rsidR="00BE74C7" w:rsidRPr="006653E1" w:rsidRDefault="00BE74C7" w:rsidP="00D60543">
            <w:pPr>
              <w:jc w:val="center"/>
            </w:pPr>
            <w:r w:rsidRPr="006653E1">
              <w:t>№ п\п</w:t>
            </w:r>
          </w:p>
        </w:tc>
        <w:tc>
          <w:tcPr>
            <w:tcW w:w="4478" w:type="dxa"/>
            <w:vMerge w:val="restart"/>
          </w:tcPr>
          <w:p w:rsidR="00BE74C7" w:rsidRPr="006653E1" w:rsidRDefault="00BE74C7" w:rsidP="00D60543">
            <w:pPr>
              <w:jc w:val="center"/>
            </w:pPr>
            <w:r w:rsidRPr="006653E1">
              <w:t>Наименование заимствований</w:t>
            </w:r>
          </w:p>
        </w:tc>
        <w:tc>
          <w:tcPr>
            <w:tcW w:w="4568" w:type="dxa"/>
            <w:gridSpan w:val="2"/>
          </w:tcPr>
          <w:p w:rsidR="00BE74C7" w:rsidRPr="006653E1" w:rsidRDefault="002B42E2" w:rsidP="00D60543">
            <w:pPr>
              <w:jc w:val="center"/>
            </w:pPr>
            <w:r w:rsidRPr="006653E1">
              <w:t>Плановый период</w:t>
            </w:r>
            <w:r w:rsidR="00BE74C7" w:rsidRPr="006653E1">
              <w:t xml:space="preserve"> </w:t>
            </w:r>
          </w:p>
        </w:tc>
      </w:tr>
      <w:tr w:rsidR="00BE74C7" w:rsidRPr="006653E1" w:rsidTr="00EF4399">
        <w:tc>
          <w:tcPr>
            <w:tcW w:w="733" w:type="dxa"/>
            <w:vMerge/>
          </w:tcPr>
          <w:p w:rsidR="00BE74C7" w:rsidRPr="006653E1" w:rsidRDefault="00BE74C7" w:rsidP="00D60543">
            <w:pPr>
              <w:jc w:val="center"/>
            </w:pPr>
          </w:p>
        </w:tc>
        <w:tc>
          <w:tcPr>
            <w:tcW w:w="4478" w:type="dxa"/>
            <w:vMerge/>
          </w:tcPr>
          <w:p w:rsidR="00BE74C7" w:rsidRPr="006653E1" w:rsidRDefault="00BE74C7" w:rsidP="00D60543">
            <w:pPr>
              <w:jc w:val="center"/>
            </w:pPr>
          </w:p>
        </w:tc>
        <w:tc>
          <w:tcPr>
            <w:tcW w:w="2412" w:type="dxa"/>
          </w:tcPr>
          <w:p w:rsidR="00BE74C7" w:rsidRPr="006653E1" w:rsidRDefault="00BE74C7" w:rsidP="00A122D3">
            <w:pPr>
              <w:jc w:val="center"/>
            </w:pPr>
            <w:r w:rsidRPr="006653E1">
              <w:t>20</w:t>
            </w:r>
            <w:r w:rsidR="004B4361" w:rsidRPr="006653E1">
              <w:t>2</w:t>
            </w:r>
            <w:r w:rsidR="00A122D3">
              <w:t>7</w:t>
            </w:r>
            <w:r w:rsidRPr="006653E1">
              <w:t xml:space="preserve"> год</w:t>
            </w:r>
          </w:p>
        </w:tc>
        <w:tc>
          <w:tcPr>
            <w:tcW w:w="2156" w:type="dxa"/>
          </w:tcPr>
          <w:p w:rsidR="00BE74C7" w:rsidRPr="006653E1" w:rsidRDefault="00BE74C7" w:rsidP="00A122D3">
            <w:pPr>
              <w:jc w:val="center"/>
            </w:pPr>
            <w:r w:rsidRPr="006653E1">
              <w:t>20</w:t>
            </w:r>
            <w:r w:rsidR="00410228" w:rsidRPr="006653E1">
              <w:t>2</w:t>
            </w:r>
            <w:r w:rsidR="00A122D3">
              <w:t>8</w:t>
            </w:r>
            <w:r w:rsidRPr="006653E1">
              <w:t xml:space="preserve"> год</w:t>
            </w:r>
          </w:p>
        </w:tc>
      </w:tr>
      <w:tr w:rsidR="00BE74C7" w:rsidRPr="006653E1" w:rsidTr="00F54793">
        <w:tc>
          <w:tcPr>
            <w:tcW w:w="733" w:type="dxa"/>
            <w:vMerge w:val="restart"/>
            <w:vAlign w:val="center"/>
          </w:tcPr>
          <w:p w:rsidR="00BE74C7" w:rsidRPr="006653E1" w:rsidRDefault="00BE74C7" w:rsidP="00F54793">
            <w:pPr>
              <w:jc w:val="center"/>
            </w:pPr>
            <w:r w:rsidRPr="006653E1">
              <w:t>1.</w:t>
            </w:r>
          </w:p>
        </w:tc>
        <w:tc>
          <w:tcPr>
            <w:tcW w:w="9046" w:type="dxa"/>
            <w:gridSpan w:val="3"/>
          </w:tcPr>
          <w:p w:rsidR="00BE74C7" w:rsidRPr="006653E1" w:rsidRDefault="00BE74C7" w:rsidP="00D60543">
            <w:r w:rsidRPr="006653E1">
              <w:t xml:space="preserve">Государственные ценные бумаги </w:t>
            </w:r>
          </w:p>
        </w:tc>
      </w:tr>
      <w:tr w:rsidR="00FB1AAF" w:rsidRPr="006653E1" w:rsidTr="00F54793">
        <w:tc>
          <w:tcPr>
            <w:tcW w:w="733" w:type="dxa"/>
            <w:vMerge/>
            <w:vAlign w:val="center"/>
          </w:tcPr>
          <w:p w:rsidR="00FB1AAF" w:rsidRPr="006653E1" w:rsidRDefault="00FB1AAF" w:rsidP="00FB1AAF">
            <w:pPr>
              <w:jc w:val="center"/>
            </w:pPr>
          </w:p>
        </w:tc>
        <w:tc>
          <w:tcPr>
            <w:tcW w:w="4478" w:type="dxa"/>
          </w:tcPr>
          <w:p w:rsidR="00FB1AAF" w:rsidRPr="006653E1" w:rsidRDefault="00FB1AAF" w:rsidP="00FB1AAF">
            <w:r w:rsidRPr="006653E1">
              <w:t>привлечение средств</w:t>
            </w:r>
          </w:p>
        </w:tc>
        <w:tc>
          <w:tcPr>
            <w:tcW w:w="2412" w:type="dxa"/>
          </w:tcPr>
          <w:p w:rsidR="00FB1AAF" w:rsidRPr="006653E1" w:rsidRDefault="00FB1AAF" w:rsidP="00FB1AAF">
            <w:pPr>
              <w:jc w:val="center"/>
            </w:pPr>
            <w:r w:rsidRPr="006653E1">
              <w:t>0,00000</w:t>
            </w:r>
          </w:p>
        </w:tc>
        <w:tc>
          <w:tcPr>
            <w:tcW w:w="2156" w:type="dxa"/>
          </w:tcPr>
          <w:p w:rsidR="00FB1AAF" w:rsidRPr="006653E1" w:rsidRDefault="00FB1AAF" w:rsidP="00FB1AAF">
            <w:pPr>
              <w:jc w:val="center"/>
            </w:pPr>
            <w:r w:rsidRPr="006653E1">
              <w:t>0,00000</w:t>
            </w:r>
          </w:p>
        </w:tc>
      </w:tr>
      <w:tr w:rsidR="00FB1AAF" w:rsidRPr="006653E1" w:rsidTr="00F54793">
        <w:tc>
          <w:tcPr>
            <w:tcW w:w="733" w:type="dxa"/>
            <w:vMerge/>
            <w:vAlign w:val="center"/>
          </w:tcPr>
          <w:p w:rsidR="00FB1AAF" w:rsidRPr="006653E1" w:rsidRDefault="00FB1AAF" w:rsidP="00FB1AAF">
            <w:pPr>
              <w:jc w:val="center"/>
            </w:pPr>
          </w:p>
        </w:tc>
        <w:tc>
          <w:tcPr>
            <w:tcW w:w="4478" w:type="dxa"/>
          </w:tcPr>
          <w:p w:rsidR="00FB1AAF" w:rsidRPr="006653E1" w:rsidRDefault="00FB1AAF" w:rsidP="00FB1AAF">
            <w:r w:rsidRPr="006653E1">
              <w:t xml:space="preserve">погашение основной суммы долга </w:t>
            </w:r>
          </w:p>
        </w:tc>
        <w:tc>
          <w:tcPr>
            <w:tcW w:w="2412" w:type="dxa"/>
          </w:tcPr>
          <w:p w:rsidR="00FB1AAF" w:rsidRPr="006653E1" w:rsidRDefault="00FB1AAF" w:rsidP="00FB1AAF">
            <w:pPr>
              <w:jc w:val="center"/>
            </w:pPr>
            <w:r w:rsidRPr="006653E1">
              <w:t>0,00000</w:t>
            </w:r>
          </w:p>
        </w:tc>
        <w:tc>
          <w:tcPr>
            <w:tcW w:w="2156" w:type="dxa"/>
          </w:tcPr>
          <w:p w:rsidR="00FB1AAF" w:rsidRPr="006653E1" w:rsidRDefault="00FB1AAF" w:rsidP="00FB1AAF">
            <w:pPr>
              <w:jc w:val="center"/>
            </w:pPr>
            <w:r w:rsidRPr="006653E1">
              <w:t>0,00000</w:t>
            </w:r>
          </w:p>
        </w:tc>
      </w:tr>
      <w:tr w:rsidR="00BE74C7" w:rsidRPr="006653E1" w:rsidTr="00F54793">
        <w:tc>
          <w:tcPr>
            <w:tcW w:w="733" w:type="dxa"/>
            <w:vMerge w:val="restart"/>
            <w:vAlign w:val="center"/>
          </w:tcPr>
          <w:p w:rsidR="00BE74C7" w:rsidRPr="006653E1" w:rsidRDefault="00BE74C7" w:rsidP="00F54793">
            <w:pPr>
              <w:jc w:val="center"/>
            </w:pPr>
            <w:r w:rsidRPr="006653E1">
              <w:t>2.</w:t>
            </w:r>
          </w:p>
        </w:tc>
        <w:tc>
          <w:tcPr>
            <w:tcW w:w="9046" w:type="dxa"/>
            <w:gridSpan w:val="3"/>
          </w:tcPr>
          <w:p w:rsidR="00BE74C7" w:rsidRPr="006653E1" w:rsidRDefault="00BE74C7" w:rsidP="00D60543">
            <w:r w:rsidRPr="006653E1">
              <w:t>Кредиты кредитных организаций</w:t>
            </w:r>
          </w:p>
        </w:tc>
      </w:tr>
      <w:tr w:rsidR="00FB1AAF" w:rsidRPr="006653E1" w:rsidTr="00F54793">
        <w:tc>
          <w:tcPr>
            <w:tcW w:w="733" w:type="dxa"/>
            <w:vMerge/>
            <w:vAlign w:val="center"/>
          </w:tcPr>
          <w:p w:rsidR="00FB1AAF" w:rsidRPr="006653E1" w:rsidRDefault="00FB1AAF" w:rsidP="00FB1AAF">
            <w:pPr>
              <w:jc w:val="center"/>
            </w:pPr>
          </w:p>
        </w:tc>
        <w:tc>
          <w:tcPr>
            <w:tcW w:w="4478" w:type="dxa"/>
          </w:tcPr>
          <w:p w:rsidR="00FB1AAF" w:rsidRPr="006653E1" w:rsidRDefault="00FB1AAF" w:rsidP="00FB1AAF">
            <w:r w:rsidRPr="006653E1">
              <w:t>привлечение средств</w:t>
            </w:r>
          </w:p>
        </w:tc>
        <w:tc>
          <w:tcPr>
            <w:tcW w:w="2412" w:type="dxa"/>
          </w:tcPr>
          <w:p w:rsidR="00FB1AAF" w:rsidRPr="006653E1" w:rsidRDefault="00FB1AAF" w:rsidP="00FB1AAF">
            <w:pPr>
              <w:jc w:val="center"/>
            </w:pPr>
            <w:r w:rsidRPr="006653E1">
              <w:t>0,00000</w:t>
            </w:r>
          </w:p>
        </w:tc>
        <w:tc>
          <w:tcPr>
            <w:tcW w:w="2156" w:type="dxa"/>
          </w:tcPr>
          <w:p w:rsidR="00FB1AAF" w:rsidRPr="006653E1" w:rsidRDefault="00FB1AAF" w:rsidP="00FB1AAF">
            <w:pPr>
              <w:jc w:val="center"/>
            </w:pPr>
            <w:r w:rsidRPr="006653E1">
              <w:t>0,00000</w:t>
            </w:r>
          </w:p>
        </w:tc>
      </w:tr>
      <w:tr w:rsidR="00FB1AAF" w:rsidRPr="006653E1" w:rsidTr="00F54793">
        <w:tc>
          <w:tcPr>
            <w:tcW w:w="733" w:type="dxa"/>
            <w:vMerge/>
            <w:vAlign w:val="center"/>
          </w:tcPr>
          <w:p w:rsidR="00FB1AAF" w:rsidRPr="006653E1" w:rsidRDefault="00FB1AAF" w:rsidP="00FB1AAF">
            <w:pPr>
              <w:jc w:val="center"/>
            </w:pPr>
          </w:p>
        </w:tc>
        <w:tc>
          <w:tcPr>
            <w:tcW w:w="4478" w:type="dxa"/>
          </w:tcPr>
          <w:p w:rsidR="00FB1AAF" w:rsidRPr="006653E1" w:rsidRDefault="00FB1AAF" w:rsidP="00FB1AAF">
            <w:r w:rsidRPr="006653E1">
              <w:t xml:space="preserve">погашение основной суммы долга </w:t>
            </w:r>
          </w:p>
        </w:tc>
        <w:tc>
          <w:tcPr>
            <w:tcW w:w="2412" w:type="dxa"/>
          </w:tcPr>
          <w:p w:rsidR="00FB1AAF" w:rsidRPr="006653E1" w:rsidRDefault="00FB1AAF" w:rsidP="00FB1AAF">
            <w:pPr>
              <w:jc w:val="center"/>
            </w:pPr>
            <w:r w:rsidRPr="006653E1">
              <w:t>0,00000</w:t>
            </w:r>
          </w:p>
        </w:tc>
        <w:tc>
          <w:tcPr>
            <w:tcW w:w="2156" w:type="dxa"/>
          </w:tcPr>
          <w:p w:rsidR="00FB1AAF" w:rsidRPr="006653E1" w:rsidRDefault="00FB1AAF" w:rsidP="00FB1AAF">
            <w:pPr>
              <w:jc w:val="center"/>
            </w:pPr>
            <w:r w:rsidRPr="006653E1">
              <w:t>0,00000</w:t>
            </w:r>
          </w:p>
        </w:tc>
      </w:tr>
      <w:tr w:rsidR="00BE74C7" w:rsidRPr="006653E1" w:rsidTr="00F54793">
        <w:tc>
          <w:tcPr>
            <w:tcW w:w="733" w:type="dxa"/>
            <w:vMerge w:val="restart"/>
            <w:vAlign w:val="center"/>
          </w:tcPr>
          <w:p w:rsidR="00BE74C7" w:rsidRPr="006653E1" w:rsidRDefault="00BE74C7" w:rsidP="00F54793">
            <w:pPr>
              <w:jc w:val="center"/>
            </w:pPr>
            <w:r w:rsidRPr="006653E1">
              <w:t>3.</w:t>
            </w:r>
          </w:p>
        </w:tc>
        <w:tc>
          <w:tcPr>
            <w:tcW w:w="9046" w:type="dxa"/>
            <w:gridSpan w:val="3"/>
          </w:tcPr>
          <w:p w:rsidR="00BE74C7" w:rsidRPr="006653E1" w:rsidRDefault="00BE74C7" w:rsidP="00D60543">
            <w:r w:rsidRPr="006653E1">
              <w:t xml:space="preserve">Бюджетные кредиты от других бюджетов бюджетной системы Российской Федерации </w:t>
            </w:r>
          </w:p>
        </w:tc>
      </w:tr>
      <w:tr w:rsidR="00FB1AAF" w:rsidRPr="006653E1" w:rsidTr="00EF4399">
        <w:tc>
          <w:tcPr>
            <w:tcW w:w="733" w:type="dxa"/>
            <w:vMerge/>
          </w:tcPr>
          <w:p w:rsidR="00FB1AAF" w:rsidRPr="006653E1" w:rsidRDefault="00FB1AAF" w:rsidP="00FB1AAF">
            <w:pPr>
              <w:jc w:val="center"/>
            </w:pPr>
          </w:p>
        </w:tc>
        <w:tc>
          <w:tcPr>
            <w:tcW w:w="4478" w:type="dxa"/>
          </w:tcPr>
          <w:p w:rsidR="00FB1AAF" w:rsidRPr="006653E1" w:rsidRDefault="00FB1AAF" w:rsidP="00FB1AAF">
            <w:r w:rsidRPr="006653E1">
              <w:t>привлечение средств</w:t>
            </w:r>
          </w:p>
        </w:tc>
        <w:tc>
          <w:tcPr>
            <w:tcW w:w="2412" w:type="dxa"/>
          </w:tcPr>
          <w:p w:rsidR="00FB1AAF" w:rsidRPr="006653E1" w:rsidRDefault="00FB1AAF" w:rsidP="00FB1AAF">
            <w:pPr>
              <w:jc w:val="center"/>
            </w:pPr>
            <w:r w:rsidRPr="006653E1">
              <w:t>0,00000</w:t>
            </w:r>
          </w:p>
        </w:tc>
        <w:tc>
          <w:tcPr>
            <w:tcW w:w="2156" w:type="dxa"/>
          </w:tcPr>
          <w:p w:rsidR="00FB1AAF" w:rsidRPr="006653E1" w:rsidRDefault="00FB1AAF" w:rsidP="00FB1AAF">
            <w:pPr>
              <w:jc w:val="center"/>
            </w:pPr>
            <w:r w:rsidRPr="006653E1">
              <w:t>0,00000</w:t>
            </w:r>
          </w:p>
        </w:tc>
      </w:tr>
      <w:tr w:rsidR="00FB1AAF" w:rsidRPr="006653E1" w:rsidTr="00EF4399">
        <w:trPr>
          <w:trHeight w:val="136"/>
        </w:trPr>
        <w:tc>
          <w:tcPr>
            <w:tcW w:w="733" w:type="dxa"/>
            <w:vMerge/>
          </w:tcPr>
          <w:p w:rsidR="00FB1AAF" w:rsidRPr="006653E1" w:rsidRDefault="00FB1AAF" w:rsidP="00FB1AAF">
            <w:pPr>
              <w:jc w:val="center"/>
            </w:pPr>
          </w:p>
        </w:tc>
        <w:tc>
          <w:tcPr>
            <w:tcW w:w="4478" w:type="dxa"/>
          </w:tcPr>
          <w:p w:rsidR="00FB1AAF" w:rsidRPr="006653E1" w:rsidRDefault="00FB1AAF" w:rsidP="00FB1AAF">
            <w:r w:rsidRPr="006653E1">
              <w:t xml:space="preserve">погашение основной суммы долга </w:t>
            </w:r>
          </w:p>
        </w:tc>
        <w:tc>
          <w:tcPr>
            <w:tcW w:w="2412" w:type="dxa"/>
          </w:tcPr>
          <w:p w:rsidR="00FB1AAF" w:rsidRPr="006653E1" w:rsidRDefault="00FB1AAF" w:rsidP="00FB1AAF">
            <w:pPr>
              <w:jc w:val="center"/>
            </w:pPr>
            <w:r w:rsidRPr="006653E1">
              <w:t>0,00000</w:t>
            </w:r>
          </w:p>
        </w:tc>
        <w:tc>
          <w:tcPr>
            <w:tcW w:w="2156" w:type="dxa"/>
          </w:tcPr>
          <w:p w:rsidR="00FB1AAF" w:rsidRPr="006653E1" w:rsidRDefault="00FB1AAF" w:rsidP="00FB1AAF">
            <w:pPr>
              <w:jc w:val="center"/>
            </w:pPr>
            <w:r w:rsidRPr="006653E1">
              <w:t>0,00000</w:t>
            </w:r>
          </w:p>
        </w:tc>
      </w:tr>
    </w:tbl>
    <w:p w:rsidR="00BE74C7" w:rsidRPr="006653E1" w:rsidRDefault="00BE74C7" w:rsidP="00BE74C7"/>
    <w:p w:rsidR="00F54793" w:rsidRPr="006653E1" w:rsidRDefault="00F54793" w:rsidP="002B42E2">
      <w:pPr>
        <w:jc w:val="right"/>
        <w:outlineLvl w:val="0"/>
        <w:rPr>
          <w:rFonts w:cs="Times New Roman"/>
          <w:szCs w:val="20"/>
        </w:rPr>
      </w:pPr>
    </w:p>
    <w:p w:rsidR="009A65F1" w:rsidRDefault="009A65F1" w:rsidP="002B42E2">
      <w:pPr>
        <w:jc w:val="right"/>
        <w:outlineLvl w:val="0"/>
        <w:rPr>
          <w:rFonts w:cs="Times New Roman"/>
          <w:szCs w:val="20"/>
        </w:rPr>
      </w:pPr>
    </w:p>
    <w:p w:rsidR="00340AB7" w:rsidRDefault="00340AB7" w:rsidP="002B42E2">
      <w:pPr>
        <w:jc w:val="right"/>
        <w:outlineLvl w:val="0"/>
        <w:rPr>
          <w:rFonts w:cs="Times New Roman"/>
          <w:szCs w:val="20"/>
        </w:rPr>
      </w:pPr>
    </w:p>
    <w:p w:rsidR="00340AB7" w:rsidRDefault="00340AB7" w:rsidP="002B42E2">
      <w:pPr>
        <w:jc w:val="right"/>
        <w:outlineLvl w:val="0"/>
        <w:rPr>
          <w:rFonts w:cs="Times New Roman"/>
          <w:szCs w:val="20"/>
        </w:rPr>
      </w:pPr>
    </w:p>
    <w:p w:rsidR="00340AB7" w:rsidRDefault="00340AB7" w:rsidP="002B42E2">
      <w:pPr>
        <w:jc w:val="right"/>
        <w:outlineLvl w:val="0"/>
        <w:rPr>
          <w:rFonts w:cs="Times New Roman"/>
          <w:szCs w:val="20"/>
        </w:rPr>
      </w:pPr>
    </w:p>
    <w:p w:rsidR="00340AB7" w:rsidRDefault="00340AB7" w:rsidP="002B42E2">
      <w:pPr>
        <w:jc w:val="right"/>
        <w:outlineLvl w:val="0"/>
        <w:rPr>
          <w:rFonts w:cs="Times New Roman"/>
          <w:szCs w:val="20"/>
        </w:rPr>
      </w:pPr>
    </w:p>
    <w:p w:rsidR="00340AB7" w:rsidRDefault="00340AB7" w:rsidP="002B42E2">
      <w:pPr>
        <w:jc w:val="right"/>
        <w:outlineLvl w:val="0"/>
        <w:rPr>
          <w:rFonts w:cs="Times New Roman"/>
          <w:szCs w:val="20"/>
        </w:rPr>
      </w:pPr>
    </w:p>
    <w:p w:rsidR="00340AB7" w:rsidRDefault="00340AB7" w:rsidP="002B42E2">
      <w:pPr>
        <w:jc w:val="right"/>
        <w:outlineLvl w:val="0"/>
        <w:rPr>
          <w:rFonts w:cs="Times New Roman"/>
          <w:szCs w:val="20"/>
        </w:rPr>
      </w:pPr>
    </w:p>
    <w:p w:rsidR="00340AB7" w:rsidRDefault="00340AB7" w:rsidP="002B42E2">
      <w:pPr>
        <w:jc w:val="right"/>
        <w:outlineLvl w:val="0"/>
        <w:rPr>
          <w:rFonts w:cs="Times New Roman"/>
          <w:szCs w:val="20"/>
        </w:rPr>
      </w:pPr>
    </w:p>
    <w:p w:rsidR="00340AB7" w:rsidRDefault="00340AB7" w:rsidP="002B42E2">
      <w:pPr>
        <w:jc w:val="right"/>
        <w:outlineLvl w:val="0"/>
        <w:rPr>
          <w:rFonts w:cs="Times New Roman"/>
          <w:szCs w:val="20"/>
        </w:rPr>
      </w:pPr>
    </w:p>
    <w:p w:rsidR="00340AB7" w:rsidRDefault="00340AB7" w:rsidP="002B42E2">
      <w:pPr>
        <w:jc w:val="right"/>
        <w:outlineLvl w:val="0"/>
        <w:rPr>
          <w:rFonts w:cs="Times New Roman"/>
          <w:szCs w:val="20"/>
        </w:rPr>
      </w:pPr>
    </w:p>
    <w:p w:rsidR="00340AB7" w:rsidRDefault="00340AB7" w:rsidP="002B42E2">
      <w:pPr>
        <w:jc w:val="right"/>
        <w:outlineLvl w:val="0"/>
        <w:rPr>
          <w:rFonts w:cs="Times New Roman"/>
          <w:szCs w:val="20"/>
        </w:rPr>
      </w:pPr>
    </w:p>
    <w:p w:rsidR="00340AB7" w:rsidRDefault="00340AB7" w:rsidP="002B42E2">
      <w:pPr>
        <w:jc w:val="right"/>
        <w:outlineLvl w:val="0"/>
        <w:rPr>
          <w:rFonts w:cs="Times New Roman"/>
          <w:szCs w:val="20"/>
        </w:rPr>
      </w:pPr>
    </w:p>
    <w:p w:rsidR="00340AB7" w:rsidRPr="006653E1" w:rsidRDefault="00340AB7" w:rsidP="002B42E2">
      <w:pPr>
        <w:jc w:val="right"/>
        <w:outlineLvl w:val="0"/>
        <w:rPr>
          <w:rFonts w:cs="Times New Roman"/>
          <w:szCs w:val="20"/>
        </w:rPr>
      </w:pPr>
    </w:p>
    <w:p w:rsidR="002B42E2" w:rsidRPr="006653E1" w:rsidRDefault="002B42E2" w:rsidP="002B42E2">
      <w:pPr>
        <w:jc w:val="right"/>
        <w:outlineLvl w:val="0"/>
        <w:rPr>
          <w:rFonts w:cs="Times New Roman"/>
          <w:sz w:val="24"/>
          <w:szCs w:val="24"/>
        </w:rPr>
      </w:pPr>
      <w:r w:rsidRPr="006653E1">
        <w:rPr>
          <w:rFonts w:cs="Times New Roman"/>
          <w:sz w:val="24"/>
          <w:szCs w:val="24"/>
        </w:rPr>
        <w:t>Приложение 1</w:t>
      </w:r>
      <w:r w:rsidR="001F68DF" w:rsidRPr="006653E1">
        <w:rPr>
          <w:rFonts w:cs="Times New Roman"/>
          <w:sz w:val="24"/>
          <w:szCs w:val="24"/>
        </w:rPr>
        <w:t>3</w:t>
      </w:r>
    </w:p>
    <w:p w:rsidR="00DD0C46" w:rsidRPr="006653E1" w:rsidRDefault="00DD0C46" w:rsidP="00DD0C46">
      <w:pPr>
        <w:jc w:val="right"/>
        <w:rPr>
          <w:sz w:val="24"/>
          <w:szCs w:val="24"/>
        </w:rPr>
      </w:pPr>
      <w:r w:rsidRPr="006653E1">
        <w:rPr>
          <w:sz w:val="24"/>
          <w:szCs w:val="24"/>
        </w:rPr>
        <w:t>к Решению Совета депутатов</w:t>
      </w:r>
    </w:p>
    <w:p w:rsidR="00DD0C46" w:rsidRPr="006653E1" w:rsidRDefault="00DD0C46" w:rsidP="00DD0C46">
      <w:pPr>
        <w:jc w:val="right"/>
        <w:rPr>
          <w:sz w:val="24"/>
          <w:szCs w:val="24"/>
        </w:rPr>
      </w:pPr>
      <w:r w:rsidRPr="006653E1">
        <w:rPr>
          <w:sz w:val="24"/>
          <w:szCs w:val="24"/>
        </w:rPr>
        <w:t>МО «Мухоршибирский район»</w:t>
      </w:r>
    </w:p>
    <w:p w:rsidR="00DD0C46" w:rsidRPr="006653E1" w:rsidRDefault="00D15F6A" w:rsidP="00DD0C46">
      <w:pPr>
        <w:jc w:val="right"/>
        <w:rPr>
          <w:sz w:val="24"/>
          <w:szCs w:val="24"/>
        </w:rPr>
      </w:pPr>
      <w:r>
        <w:rPr>
          <w:sz w:val="24"/>
          <w:szCs w:val="24"/>
        </w:rPr>
        <w:t>«О районном бюджете на 2026 год</w:t>
      </w:r>
    </w:p>
    <w:p w:rsidR="00DD0C46" w:rsidRPr="006653E1" w:rsidRDefault="00DD0C46" w:rsidP="00DD0C46">
      <w:pPr>
        <w:jc w:val="right"/>
        <w:rPr>
          <w:sz w:val="24"/>
          <w:szCs w:val="24"/>
        </w:rPr>
      </w:pPr>
      <w:r w:rsidRPr="006653E1">
        <w:rPr>
          <w:sz w:val="24"/>
          <w:szCs w:val="24"/>
        </w:rPr>
        <w:t xml:space="preserve"> </w:t>
      </w:r>
      <w:r w:rsidR="00D15F6A">
        <w:rPr>
          <w:sz w:val="24"/>
          <w:szCs w:val="24"/>
        </w:rPr>
        <w:t>и на плановый период 2027 и 2028 годов»</w:t>
      </w:r>
    </w:p>
    <w:p w:rsidR="00DD0C46" w:rsidRPr="006653E1" w:rsidRDefault="00DD0C46" w:rsidP="00DD0C46">
      <w:pPr>
        <w:jc w:val="right"/>
        <w:rPr>
          <w:sz w:val="24"/>
          <w:szCs w:val="24"/>
        </w:rPr>
      </w:pPr>
      <w:r w:rsidRPr="006653E1">
        <w:rPr>
          <w:sz w:val="24"/>
          <w:szCs w:val="24"/>
        </w:rPr>
        <w:t xml:space="preserve"> </w:t>
      </w:r>
      <w:r w:rsidR="00D15F6A">
        <w:rPr>
          <w:sz w:val="24"/>
          <w:szCs w:val="24"/>
        </w:rPr>
        <w:t>от __ декабря 2025 года № ___</w:t>
      </w:r>
    </w:p>
    <w:p w:rsidR="00BE74C7" w:rsidRPr="006653E1" w:rsidRDefault="00BE74C7" w:rsidP="00BE74C7">
      <w:pPr>
        <w:jc w:val="right"/>
        <w:outlineLvl w:val="0"/>
      </w:pPr>
    </w:p>
    <w:p w:rsidR="00BE74C7" w:rsidRPr="006653E1" w:rsidRDefault="00BE74C7" w:rsidP="00BE74C7">
      <w:pPr>
        <w:jc w:val="right"/>
        <w:outlineLvl w:val="0"/>
      </w:pPr>
    </w:p>
    <w:p w:rsidR="00027AB5" w:rsidRPr="006653E1" w:rsidRDefault="00027AB5" w:rsidP="00027AB5">
      <w:pPr>
        <w:pStyle w:val="ConsPlusTitle"/>
        <w:widowControl/>
        <w:jc w:val="center"/>
        <w:rPr>
          <w:rFonts w:ascii="Times New Roman" w:hAnsi="Times New Roman" w:cs="Times New Roman"/>
          <w:b w:val="0"/>
          <w:bCs w:val="0"/>
          <w:sz w:val="24"/>
          <w:szCs w:val="24"/>
        </w:rPr>
      </w:pPr>
      <w:r w:rsidRPr="006653E1">
        <w:rPr>
          <w:rFonts w:ascii="Times New Roman" w:hAnsi="Times New Roman" w:cs="Times New Roman"/>
          <w:b w:val="0"/>
          <w:bCs w:val="0"/>
          <w:sz w:val="24"/>
          <w:szCs w:val="24"/>
        </w:rPr>
        <w:t xml:space="preserve">Методика, </w:t>
      </w:r>
    </w:p>
    <w:p w:rsidR="00027AB5" w:rsidRPr="006653E1" w:rsidRDefault="00027AB5" w:rsidP="00027AB5">
      <w:pPr>
        <w:pStyle w:val="ConsPlusTitle"/>
        <w:widowControl/>
        <w:jc w:val="center"/>
        <w:rPr>
          <w:rFonts w:ascii="Times New Roman" w:hAnsi="Times New Roman"/>
          <w:b w:val="0"/>
          <w:sz w:val="24"/>
          <w:szCs w:val="24"/>
        </w:rPr>
      </w:pPr>
      <w:r w:rsidRPr="006653E1">
        <w:rPr>
          <w:rFonts w:ascii="Times New Roman" w:hAnsi="Times New Roman" w:cs="Times New Roman"/>
          <w:b w:val="0"/>
          <w:sz w:val="24"/>
          <w:szCs w:val="24"/>
        </w:rPr>
        <w:t>устанавливающая порядок определения размера подлежащей перечислению в районный бюджет части прибыли муниципальных</w:t>
      </w:r>
      <w:r w:rsidRPr="006653E1">
        <w:rPr>
          <w:rFonts w:ascii="Times New Roman" w:hAnsi="Times New Roman"/>
          <w:b w:val="0"/>
          <w:sz w:val="24"/>
          <w:szCs w:val="24"/>
        </w:rPr>
        <w:t xml:space="preserve"> </w:t>
      </w:r>
    </w:p>
    <w:p w:rsidR="00027AB5" w:rsidRPr="006653E1" w:rsidRDefault="00027AB5" w:rsidP="00027AB5">
      <w:pPr>
        <w:pStyle w:val="ConsPlusTitle"/>
        <w:widowControl/>
        <w:jc w:val="center"/>
        <w:rPr>
          <w:rFonts w:ascii="Times New Roman" w:hAnsi="Times New Roman"/>
          <w:b w:val="0"/>
          <w:sz w:val="24"/>
          <w:szCs w:val="24"/>
        </w:rPr>
      </w:pPr>
      <w:r w:rsidRPr="006653E1">
        <w:rPr>
          <w:rFonts w:ascii="Times New Roman" w:hAnsi="Times New Roman"/>
          <w:b w:val="0"/>
          <w:sz w:val="24"/>
          <w:szCs w:val="24"/>
        </w:rPr>
        <w:t>унитарных предприятий муниципального образования «Мухоршибирский район»</w:t>
      </w:r>
    </w:p>
    <w:p w:rsidR="00027AB5" w:rsidRPr="006653E1" w:rsidRDefault="00027AB5" w:rsidP="00027AB5">
      <w:pPr>
        <w:pStyle w:val="ConsPlusTitle"/>
        <w:widowControl/>
        <w:tabs>
          <w:tab w:val="left" w:pos="1080"/>
        </w:tabs>
        <w:ind w:firstLine="720"/>
        <w:jc w:val="center"/>
        <w:rPr>
          <w:rFonts w:ascii="Times New Roman" w:hAnsi="Times New Roman"/>
          <w:b w:val="0"/>
          <w:sz w:val="24"/>
          <w:szCs w:val="24"/>
        </w:rPr>
      </w:pPr>
    </w:p>
    <w:p w:rsidR="00027AB5" w:rsidRPr="006653E1" w:rsidRDefault="00027AB5" w:rsidP="00027AB5">
      <w:pPr>
        <w:autoSpaceDE w:val="0"/>
        <w:autoSpaceDN w:val="0"/>
        <w:adjustRightInd w:val="0"/>
        <w:ind w:firstLine="720"/>
        <w:jc w:val="both"/>
        <w:rPr>
          <w:sz w:val="24"/>
          <w:szCs w:val="24"/>
        </w:rPr>
      </w:pPr>
      <w:r w:rsidRPr="006653E1">
        <w:rPr>
          <w:sz w:val="24"/>
          <w:szCs w:val="24"/>
        </w:rPr>
        <w:t xml:space="preserve">1. Настоящая Методика устанавливает порядок определения размера подлежащей перечислению в районный бюджет части прибыли </w:t>
      </w:r>
      <w:r w:rsidR="00DD0C46" w:rsidRPr="006653E1">
        <w:rPr>
          <w:sz w:val="24"/>
          <w:szCs w:val="24"/>
        </w:rPr>
        <w:t>муниципальных унитарных</w:t>
      </w:r>
      <w:r w:rsidRPr="006653E1">
        <w:rPr>
          <w:sz w:val="24"/>
          <w:szCs w:val="24"/>
        </w:rPr>
        <w:t xml:space="preserve"> предприятий муниципального образования «Мухоршибирский район».</w:t>
      </w:r>
    </w:p>
    <w:p w:rsidR="00027AB5" w:rsidRPr="006653E1" w:rsidRDefault="00027AB5" w:rsidP="00027AB5">
      <w:pPr>
        <w:autoSpaceDE w:val="0"/>
        <w:autoSpaceDN w:val="0"/>
        <w:adjustRightInd w:val="0"/>
        <w:ind w:firstLine="720"/>
        <w:jc w:val="both"/>
        <w:rPr>
          <w:sz w:val="24"/>
          <w:szCs w:val="24"/>
        </w:rPr>
      </w:pPr>
      <w:r w:rsidRPr="006653E1">
        <w:rPr>
          <w:sz w:val="24"/>
          <w:szCs w:val="24"/>
        </w:rPr>
        <w:t>2. Часть прибыли предприятия за предыдущий год, подлежащая перечислению в районный бюджет в текущем финансовом году, определяется решением органа исполнительной власти не позднее 1 мая текущего финансового года на основании отчета о деятельности предприятия за прошедший год и утвержденной программы деятельности предприятия. При этом часть прибыли, подлежащая перечислению в районный бюджет, рассчитывается путем уменьшения суммы чистой прибыли (нераспределенной прибыли) предприятия за прошедший год на сумму утвержденных в составе программы деятельности предприятия на текущий финансовый год расходов на реализацию мероприятий по развитию предприятия, осуществляемых за счет чистой прибыли.</w:t>
      </w:r>
    </w:p>
    <w:p w:rsidR="00027AB5" w:rsidRPr="006653E1" w:rsidRDefault="00027AB5" w:rsidP="00027AB5">
      <w:pPr>
        <w:autoSpaceDE w:val="0"/>
        <w:autoSpaceDN w:val="0"/>
        <w:adjustRightInd w:val="0"/>
        <w:ind w:firstLine="720"/>
        <w:jc w:val="both"/>
        <w:rPr>
          <w:sz w:val="24"/>
          <w:szCs w:val="24"/>
        </w:rPr>
      </w:pPr>
      <w:r w:rsidRPr="006653E1">
        <w:rPr>
          <w:sz w:val="24"/>
          <w:szCs w:val="24"/>
        </w:rPr>
        <w:t>3. При отсутствии утвержденной программы деятельности предприятия на текущий финансовый год часть прибыли предприятия, подлежащая перечислению в районный бюджет в текущем финансовом году, определяется путем уменьшения суммы чистой прибыли (нераспределенной прибыли) предприятия за прошедший год на сумму обязательных отчислений в фонды предприятия, образованные в соответствии с законодательством и уставом предприятия.</w:t>
      </w:r>
    </w:p>
    <w:p w:rsidR="00027AB5" w:rsidRPr="006653E1" w:rsidRDefault="00027AB5" w:rsidP="00027AB5">
      <w:pPr>
        <w:autoSpaceDE w:val="0"/>
        <w:autoSpaceDN w:val="0"/>
        <w:adjustRightInd w:val="0"/>
        <w:ind w:firstLine="720"/>
        <w:jc w:val="both"/>
        <w:rPr>
          <w:sz w:val="24"/>
          <w:szCs w:val="24"/>
        </w:rPr>
      </w:pPr>
      <w:r w:rsidRPr="006653E1">
        <w:rPr>
          <w:sz w:val="24"/>
          <w:szCs w:val="24"/>
        </w:rPr>
        <w:t>4. Чистая прибыль (нераспределенная прибыль) определяется на основании данных бухгалтерской отчетности.</w:t>
      </w:r>
    </w:p>
    <w:p w:rsidR="00027AB5" w:rsidRPr="006653E1" w:rsidRDefault="00027AB5" w:rsidP="00027AB5">
      <w:pPr>
        <w:autoSpaceDE w:val="0"/>
        <w:autoSpaceDN w:val="0"/>
        <w:adjustRightInd w:val="0"/>
        <w:ind w:firstLine="720"/>
        <w:jc w:val="both"/>
        <w:rPr>
          <w:sz w:val="24"/>
          <w:szCs w:val="24"/>
        </w:rPr>
      </w:pPr>
      <w:r w:rsidRPr="006653E1">
        <w:rPr>
          <w:sz w:val="24"/>
          <w:szCs w:val="24"/>
        </w:rPr>
        <w:t>5. Порядок рассмотрения органом исполнительной власти отчета о деятельности предприятия за прошедший год и утверждения программы деятельности предприятия устанавливается Администрацией муниципального образования «Мухоршибирский район».</w:t>
      </w:r>
    </w:p>
    <w:p w:rsidR="00921725" w:rsidRDefault="00921725" w:rsidP="00F12D8A">
      <w:pPr>
        <w:jc w:val="right"/>
        <w:outlineLvl w:val="0"/>
        <w:rPr>
          <w:rFonts w:cs="Times New Roman"/>
          <w:sz w:val="24"/>
          <w:szCs w:val="24"/>
        </w:rPr>
      </w:pPr>
    </w:p>
    <w:p w:rsidR="00F12D8A" w:rsidRPr="006653E1" w:rsidRDefault="00F12D8A" w:rsidP="00F12D8A">
      <w:pPr>
        <w:jc w:val="right"/>
        <w:outlineLvl w:val="0"/>
        <w:rPr>
          <w:rFonts w:cs="Times New Roman"/>
          <w:sz w:val="24"/>
          <w:szCs w:val="24"/>
        </w:rPr>
      </w:pPr>
      <w:r w:rsidRPr="006653E1">
        <w:rPr>
          <w:rFonts w:cs="Times New Roman"/>
          <w:sz w:val="24"/>
          <w:szCs w:val="24"/>
        </w:rPr>
        <w:lastRenderedPageBreak/>
        <w:t>Приложение 1</w:t>
      </w:r>
      <w:r w:rsidR="001F68DF" w:rsidRPr="006653E1">
        <w:rPr>
          <w:rFonts w:cs="Times New Roman"/>
          <w:sz w:val="24"/>
          <w:szCs w:val="24"/>
        </w:rPr>
        <w:t>4</w:t>
      </w:r>
    </w:p>
    <w:p w:rsidR="00512B03" w:rsidRPr="006653E1" w:rsidRDefault="00512B03" w:rsidP="00512B03">
      <w:pPr>
        <w:jc w:val="right"/>
        <w:rPr>
          <w:sz w:val="24"/>
          <w:szCs w:val="24"/>
        </w:rPr>
      </w:pPr>
      <w:r w:rsidRPr="006653E1">
        <w:rPr>
          <w:sz w:val="24"/>
          <w:szCs w:val="24"/>
        </w:rPr>
        <w:t>к Решению Совета депутатов</w:t>
      </w:r>
    </w:p>
    <w:p w:rsidR="00512B03" w:rsidRPr="006653E1" w:rsidRDefault="00512B03" w:rsidP="00512B03">
      <w:pPr>
        <w:jc w:val="right"/>
        <w:rPr>
          <w:sz w:val="24"/>
          <w:szCs w:val="24"/>
        </w:rPr>
      </w:pPr>
      <w:r w:rsidRPr="006653E1">
        <w:rPr>
          <w:sz w:val="24"/>
          <w:szCs w:val="24"/>
        </w:rPr>
        <w:t>МО «Мухоршибирский район»</w:t>
      </w:r>
    </w:p>
    <w:p w:rsidR="00512B03" w:rsidRPr="006653E1" w:rsidRDefault="00D15F6A" w:rsidP="00512B03">
      <w:pPr>
        <w:jc w:val="right"/>
        <w:rPr>
          <w:sz w:val="24"/>
          <w:szCs w:val="24"/>
        </w:rPr>
      </w:pPr>
      <w:r>
        <w:rPr>
          <w:sz w:val="24"/>
          <w:szCs w:val="24"/>
        </w:rPr>
        <w:t>«О районном бюджете на 2026 год</w:t>
      </w:r>
    </w:p>
    <w:p w:rsidR="00512B03" w:rsidRPr="006653E1" w:rsidRDefault="00512B03" w:rsidP="00512B03">
      <w:pPr>
        <w:jc w:val="right"/>
        <w:rPr>
          <w:sz w:val="24"/>
          <w:szCs w:val="24"/>
        </w:rPr>
      </w:pPr>
      <w:r w:rsidRPr="006653E1">
        <w:rPr>
          <w:sz w:val="24"/>
          <w:szCs w:val="24"/>
        </w:rPr>
        <w:t xml:space="preserve"> </w:t>
      </w:r>
      <w:r w:rsidR="00D15F6A">
        <w:rPr>
          <w:sz w:val="24"/>
          <w:szCs w:val="24"/>
        </w:rPr>
        <w:t>и на плановый период 2027 и 2028 годов»</w:t>
      </w:r>
    </w:p>
    <w:p w:rsidR="00512B03" w:rsidRPr="006653E1" w:rsidRDefault="00512B03" w:rsidP="00512B03">
      <w:pPr>
        <w:jc w:val="right"/>
        <w:rPr>
          <w:sz w:val="24"/>
          <w:szCs w:val="24"/>
        </w:rPr>
      </w:pPr>
      <w:r w:rsidRPr="006653E1">
        <w:rPr>
          <w:sz w:val="24"/>
          <w:szCs w:val="24"/>
        </w:rPr>
        <w:t xml:space="preserve"> </w:t>
      </w:r>
      <w:r w:rsidR="00D15F6A">
        <w:rPr>
          <w:sz w:val="24"/>
          <w:szCs w:val="24"/>
        </w:rPr>
        <w:t>от __ декабря 2025 года № ___</w:t>
      </w:r>
    </w:p>
    <w:p w:rsidR="00F12D8A" w:rsidRPr="006653E1" w:rsidRDefault="00F12D8A" w:rsidP="00027AB5">
      <w:pPr>
        <w:autoSpaceDE w:val="0"/>
        <w:autoSpaceDN w:val="0"/>
        <w:adjustRightInd w:val="0"/>
        <w:ind w:firstLine="720"/>
        <w:jc w:val="both"/>
        <w:rPr>
          <w:sz w:val="24"/>
          <w:szCs w:val="24"/>
        </w:rPr>
      </w:pPr>
    </w:p>
    <w:p w:rsidR="00F12D8A" w:rsidRPr="006653E1" w:rsidRDefault="00F12D8A" w:rsidP="00F12D8A">
      <w:pPr>
        <w:pStyle w:val="ConsPlusNormal"/>
        <w:jc w:val="center"/>
        <w:outlineLvl w:val="0"/>
        <w:rPr>
          <w:rFonts w:ascii="Times New Roman" w:hAnsi="Times New Roman" w:cs="Times New Roman"/>
          <w:sz w:val="24"/>
          <w:szCs w:val="24"/>
        </w:rPr>
      </w:pPr>
      <w:r w:rsidRPr="006653E1">
        <w:rPr>
          <w:rFonts w:ascii="Times New Roman" w:hAnsi="Times New Roman" w:cs="Times New Roman"/>
          <w:sz w:val="24"/>
          <w:szCs w:val="24"/>
        </w:rPr>
        <w:t>Порядок предоставления субсидий юридическим лицам (за</w:t>
      </w:r>
    </w:p>
    <w:p w:rsidR="00F12D8A" w:rsidRPr="006653E1" w:rsidRDefault="00F12D8A" w:rsidP="00F12D8A">
      <w:pPr>
        <w:pStyle w:val="ConsPlusNormal"/>
        <w:jc w:val="center"/>
        <w:rPr>
          <w:rFonts w:ascii="Times New Roman" w:hAnsi="Times New Roman" w:cs="Times New Roman"/>
          <w:sz w:val="24"/>
          <w:szCs w:val="24"/>
        </w:rPr>
      </w:pPr>
      <w:r w:rsidRPr="006653E1">
        <w:rPr>
          <w:rFonts w:ascii="Times New Roman" w:hAnsi="Times New Roman" w:cs="Times New Roman"/>
          <w:sz w:val="24"/>
          <w:szCs w:val="24"/>
        </w:rPr>
        <w:t>исключением субсидий муниципальным учреждениям),</w:t>
      </w:r>
    </w:p>
    <w:p w:rsidR="00F12D8A" w:rsidRPr="006653E1" w:rsidRDefault="00F12D8A" w:rsidP="00F12D8A">
      <w:pPr>
        <w:pStyle w:val="ConsPlusNormal"/>
        <w:jc w:val="center"/>
        <w:rPr>
          <w:rFonts w:ascii="Times New Roman" w:hAnsi="Times New Roman" w:cs="Times New Roman"/>
          <w:sz w:val="24"/>
          <w:szCs w:val="24"/>
        </w:rPr>
      </w:pPr>
      <w:r w:rsidRPr="006653E1">
        <w:rPr>
          <w:rFonts w:ascii="Times New Roman" w:hAnsi="Times New Roman" w:cs="Times New Roman"/>
          <w:sz w:val="24"/>
          <w:szCs w:val="24"/>
        </w:rPr>
        <w:t>индивидуальным предпринимателям, а также физическим лицам -</w:t>
      </w:r>
    </w:p>
    <w:p w:rsidR="00F12D8A" w:rsidRPr="006653E1" w:rsidRDefault="00F12D8A" w:rsidP="00F12D8A">
      <w:pPr>
        <w:pStyle w:val="ConsPlusNormal"/>
        <w:jc w:val="center"/>
        <w:rPr>
          <w:rFonts w:ascii="Times New Roman" w:hAnsi="Times New Roman" w:cs="Times New Roman"/>
          <w:sz w:val="24"/>
          <w:szCs w:val="24"/>
        </w:rPr>
      </w:pPr>
      <w:r w:rsidRPr="006653E1">
        <w:rPr>
          <w:rFonts w:ascii="Times New Roman" w:hAnsi="Times New Roman" w:cs="Times New Roman"/>
          <w:sz w:val="24"/>
          <w:szCs w:val="24"/>
        </w:rPr>
        <w:t>производителям товаров, работ, услуг</w:t>
      </w:r>
    </w:p>
    <w:p w:rsidR="00F12D8A" w:rsidRPr="006653E1" w:rsidRDefault="00F12D8A" w:rsidP="00F12D8A">
      <w:pPr>
        <w:pStyle w:val="ConsPlusNormal"/>
        <w:jc w:val="both"/>
        <w:rPr>
          <w:rFonts w:ascii="Times New Roman" w:hAnsi="Times New Roman" w:cs="Times New Roman"/>
          <w:sz w:val="24"/>
          <w:szCs w:val="24"/>
        </w:rPr>
      </w:pPr>
    </w:p>
    <w:p w:rsidR="00F12D8A" w:rsidRPr="006653E1" w:rsidRDefault="00F12D8A" w:rsidP="00F12D8A">
      <w:pPr>
        <w:pStyle w:val="ConsPlusNormal"/>
        <w:ind w:firstLine="540"/>
        <w:jc w:val="both"/>
        <w:rPr>
          <w:rFonts w:ascii="Times New Roman" w:hAnsi="Times New Roman" w:cs="Times New Roman"/>
          <w:sz w:val="24"/>
          <w:szCs w:val="24"/>
        </w:rPr>
      </w:pPr>
      <w:r w:rsidRPr="006653E1">
        <w:rPr>
          <w:rFonts w:ascii="Times New Roman" w:hAnsi="Times New Roman" w:cs="Times New Roman"/>
          <w:sz w:val="24"/>
          <w:szCs w:val="24"/>
        </w:rPr>
        <w:t>1.1. Субсидии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предоставляются на безвозмездной и безвозвратной основе.</w:t>
      </w:r>
    </w:p>
    <w:p w:rsidR="00F12D8A" w:rsidRPr="006653E1" w:rsidRDefault="00F12D8A" w:rsidP="00F12D8A">
      <w:pPr>
        <w:pStyle w:val="ConsPlusNormal"/>
        <w:ind w:firstLine="540"/>
        <w:jc w:val="both"/>
        <w:rPr>
          <w:rFonts w:ascii="Times New Roman" w:hAnsi="Times New Roman" w:cs="Times New Roman"/>
          <w:sz w:val="24"/>
          <w:szCs w:val="24"/>
        </w:rPr>
      </w:pPr>
      <w:r w:rsidRPr="006653E1">
        <w:rPr>
          <w:rFonts w:ascii="Times New Roman" w:hAnsi="Times New Roman" w:cs="Times New Roman"/>
          <w:sz w:val="24"/>
          <w:szCs w:val="24"/>
        </w:rPr>
        <w:t>1.2. Субсидии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предоставляются из бюджета муниципального образования "Мухоршибирский район" в случаях и порядке, предусмотренных настоящим решением и принимаемыми в соответствии с ним муниципальными правовыми актами Администрации муниципального образования "Мухоршибирский район".</w:t>
      </w:r>
    </w:p>
    <w:p w:rsidR="00F12D8A" w:rsidRPr="006653E1" w:rsidRDefault="00F12D8A" w:rsidP="00F12D8A">
      <w:pPr>
        <w:pStyle w:val="ConsPlusNormal"/>
        <w:ind w:firstLine="540"/>
        <w:jc w:val="both"/>
        <w:rPr>
          <w:rFonts w:ascii="Times New Roman" w:hAnsi="Times New Roman" w:cs="Times New Roman"/>
          <w:sz w:val="24"/>
          <w:szCs w:val="24"/>
        </w:rPr>
      </w:pPr>
      <w:bookmarkStart w:id="0" w:name="P7"/>
      <w:bookmarkEnd w:id="0"/>
      <w:r w:rsidRPr="006653E1">
        <w:rPr>
          <w:rFonts w:ascii="Times New Roman" w:hAnsi="Times New Roman" w:cs="Times New Roman"/>
          <w:sz w:val="24"/>
          <w:szCs w:val="24"/>
        </w:rPr>
        <w:t>1.3. Субсидии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предоставляются при условии заключения между получателем субсидии и уполномоченным органом местного самоуправления соглашения о предоставлении субсидии (далее - соглашение).</w:t>
      </w:r>
    </w:p>
    <w:p w:rsidR="00F12D8A" w:rsidRPr="006653E1" w:rsidRDefault="00F12D8A" w:rsidP="00F12D8A">
      <w:pPr>
        <w:pStyle w:val="ConsPlusNormal"/>
        <w:ind w:firstLine="540"/>
        <w:jc w:val="both"/>
        <w:rPr>
          <w:rFonts w:ascii="Times New Roman" w:hAnsi="Times New Roman" w:cs="Times New Roman"/>
          <w:sz w:val="24"/>
          <w:szCs w:val="24"/>
        </w:rPr>
      </w:pPr>
      <w:r w:rsidRPr="006653E1">
        <w:rPr>
          <w:rFonts w:ascii="Times New Roman" w:hAnsi="Times New Roman" w:cs="Times New Roman"/>
          <w:sz w:val="24"/>
          <w:szCs w:val="24"/>
        </w:rPr>
        <w:t>Муниципальные правовые акты Администрации муниципального образования "Мухоршибирский район", регулирующие 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(далее - муниципальные правовые акты), должны содержать:</w:t>
      </w:r>
    </w:p>
    <w:p w:rsidR="00F12D8A" w:rsidRPr="006653E1" w:rsidRDefault="00F12D8A" w:rsidP="00F12D8A">
      <w:pPr>
        <w:pStyle w:val="ConsPlusNormal"/>
        <w:ind w:firstLine="540"/>
        <w:jc w:val="both"/>
        <w:rPr>
          <w:rFonts w:ascii="Times New Roman" w:hAnsi="Times New Roman" w:cs="Times New Roman"/>
          <w:sz w:val="24"/>
          <w:szCs w:val="24"/>
        </w:rPr>
      </w:pPr>
      <w:r w:rsidRPr="006653E1">
        <w:rPr>
          <w:rFonts w:ascii="Times New Roman" w:hAnsi="Times New Roman" w:cs="Times New Roman"/>
          <w:sz w:val="24"/>
          <w:szCs w:val="24"/>
        </w:rPr>
        <w:t>а) общие положения о предоставлении субсидий;</w:t>
      </w:r>
    </w:p>
    <w:p w:rsidR="00F12D8A" w:rsidRPr="006653E1" w:rsidRDefault="00F12D8A" w:rsidP="00F12D8A">
      <w:pPr>
        <w:pStyle w:val="ConsPlusNormal"/>
        <w:ind w:firstLine="540"/>
        <w:jc w:val="both"/>
        <w:rPr>
          <w:rFonts w:ascii="Times New Roman" w:hAnsi="Times New Roman" w:cs="Times New Roman"/>
          <w:sz w:val="24"/>
          <w:szCs w:val="24"/>
        </w:rPr>
      </w:pPr>
      <w:r w:rsidRPr="006653E1">
        <w:rPr>
          <w:rFonts w:ascii="Times New Roman" w:hAnsi="Times New Roman" w:cs="Times New Roman"/>
          <w:sz w:val="24"/>
          <w:szCs w:val="24"/>
        </w:rPr>
        <w:t>б) условия и порядок предоставления субсидий;</w:t>
      </w:r>
    </w:p>
    <w:p w:rsidR="00F12D8A" w:rsidRPr="006653E1" w:rsidRDefault="00F12D8A" w:rsidP="00F12D8A">
      <w:pPr>
        <w:pStyle w:val="ConsPlusNormal"/>
        <w:ind w:firstLine="540"/>
        <w:jc w:val="both"/>
        <w:rPr>
          <w:rFonts w:ascii="Times New Roman" w:hAnsi="Times New Roman" w:cs="Times New Roman"/>
          <w:sz w:val="24"/>
          <w:szCs w:val="24"/>
        </w:rPr>
      </w:pPr>
      <w:r w:rsidRPr="006653E1">
        <w:rPr>
          <w:rFonts w:ascii="Times New Roman" w:hAnsi="Times New Roman" w:cs="Times New Roman"/>
          <w:sz w:val="24"/>
          <w:szCs w:val="24"/>
        </w:rPr>
        <w:t>в) требования к отчетности;</w:t>
      </w:r>
    </w:p>
    <w:p w:rsidR="00F12D8A" w:rsidRPr="006653E1" w:rsidRDefault="00F12D8A" w:rsidP="00F12D8A">
      <w:pPr>
        <w:pStyle w:val="ConsPlusNormal"/>
        <w:ind w:firstLine="540"/>
        <w:jc w:val="both"/>
        <w:rPr>
          <w:rFonts w:ascii="Times New Roman" w:hAnsi="Times New Roman" w:cs="Times New Roman"/>
          <w:sz w:val="24"/>
          <w:szCs w:val="24"/>
        </w:rPr>
      </w:pPr>
      <w:r w:rsidRPr="006653E1">
        <w:rPr>
          <w:rFonts w:ascii="Times New Roman" w:hAnsi="Times New Roman" w:cs="Times New Roman"/>
          <w:sz w:val="24"/>
          <w:szCs w:val="24"/>
        </w:rPr>
        <w:t>г) требования об осуществлении контроля за соблюдением условий, целей и порядка предоставления субсидий и ответственности за их нарушение.</w:t>
      </w:r>
    </w:p>
    <w:p w:rsidR="00F12D8A" w:rsidRPr="006653E1" w:rsidRDefault="00F12D8A" w:rsidP="00F12D8A">
      <w:pPr>
        <w:pStyle w:val="ConsPlusNormal"/>
        <w:ind w:firstLine="540"/>
        <w:jc w:val="both"/>
        <w:rPr>
          <w:rFonts w:ascii="Times New Roman" w:hAnsi="Times New Roman" w:cs="Times New Roman"/>
          <w:sz w:val="24"/>
          <w:szCs w:val="24"/>
        </w:rPr>
      </w:pPr>
      <w:r w:rsidRPr="006653E1">
        <w:rPr>
          <w:rFonts w:ascii="Times New Roman" w:hAnsi="Times New Roman" w:cs="Times New Roman"/>
          <w:sz w:val="24"/>
          <w:szCs w:val="24"/>
        </w:rPr>
        <w:t>1.4. В целях определения общих положений о предоставлении субсидий муниципальные правовые акты должны устанавливать:</w:t>
      </w:r>
    </w:p>
    <w:p w:rsidR="00F12D8A" w:rsidRPr="006653E1" w:rsidRDefault="00F12D8A" w:rsidP="00F12D8A">
      <w:pPr>
        <w:pStyle w:val="ConsPlusNormal"/>
        <w:ind w:firstLine="540"/>
        <w:jc w:val="both"/>
        <w:rPr>
          <w:rFonts w:ascii="Times New Roman" w:hAnsi="Times New Roman" w:cs="Times New Roman"/>
          <w:sz w:val="24"/>
          <w:szCs w:val="24"/>
        </w:rPr>
      </w:pPr>
      <w:r w:rsidRPr="006653E1">
        <w:rPr>
          <w:rFonts w:ascii="Times New Roman" w:hAnsi="Times New Roman" w:cs="Times New Roman"/>
          <w:sz w:val="24"/>
          <w:szCs w:val="24"/>
        </w:rPr>
        <w:t>а) понятия, используемые для целей правового акта (при необходимости);</w:t>
      </w:r>
    </w:p>
    <w:p w:rsidR="00F12D8A" w:rsidRPr="006653E1" w:rsidRDefault="00F12D8A" w:rsidP="00F12D8A">
      <w:pPr>
        <w:pStyle w:val="ConsPlusNormal"/>
        <w:ind w:firstLine="540"/>
        <w:jc w:val="both"/>
        <w:rPr>
          <w:rFonts w:ascii="Times New Roman" w:hAnsi="Times New Roman" w:cs="Times New Roman"/>
          <w:sz w:val="24"/>
          <w:szCs w:val="24"/>
        </w:rPr>
      </w:pPr>
      <w:bookmarkStart w:id="1" w:name="P15"/>
      <w:bookmarkEnd w:id="1"/>
      <w:r w:rsidRPr="006653E1">
        <w:rPr>
          <w:rFonts w:ascii="Times New Roman" w:hAnsi="Times New Roman" w:cs="Times New Roman"/>
          <w:sz w:val="24"/>
          <w:szCs w:val="24"/>
        </w:rPr>
        <w:t>б) цели предоставления субсидий;</w:t>
      </w:r>
    </w:p>
    <w:p w:rsidR="00F12D8A" w:rsidRPr="006653E1" w:rsidRDefault="00F12D8A" w:rsidP="00F12D8A">
      <w:pPr>
        <w:pStyle w:val="ConsPlusNormal"/>
        <w:ind w:firstLine="540"/>
        <w:jc w:val="both"/>
        <w:rPr>
          <w:rFonts w:ascii="Times New Roman" w:hAnsi="Times New Roman" w:cs="Times New Roman"/>
          <w:sz w:val="24"/>
          <w:szCs w:val="24"/>
        </w:rPr>
      </w:pPr>
      <w:r w:rsidRPr="006653E1">
        <w:rPr>
          <w:rFonts w:ascii="Times New Roman" w:hAnsi="Times New Roman" w:cs="Times New Roman"/>
          <w:sz w:val="24"/>
          <w:szCs w:val="24"/>
        </w:rPr>
        <w:t>в) наименование главного распорядителя бюджетных средств (далее - главный распорядитель), осуществляющего предоставление субсидии в пределах бюджетных ассигнований, предусмотренных в бюджете муниципального образования "Мухоршибирский район" на соответствующий финансовый год и плановый период;</w:t>
      </w:r>
    </w:p>
    <w:p w:rsidR="00F12D8A" w:rsidRPr="006653E1" w:rsidRDefault="00F12D8A" w:rsidP="00F12D8A">
      <w:pPr>
        <w:pStyle w:val="ConsPlusNormal"/>
        <w:ind w:firstLine="540"/>
        <w:jc w:val="both"/>
        <w:rPr>
          <w:rFonts w:ascii="Times New Roman" w:hAnsi="Times New Roman" w:cs="Times New Roman"/>
          <w:sz w:val="24"/>
          <w:szCs w:val="24"/>
        </w:rPr>
      </w:pPr>
      <w:r w:rsidRPr="006653E1">
        <w:rPr>
          <w:rFonts w:ascii="Times New Roman" w:hAnsi="Times New Roman" w:cs="Times New Roman"/>
          <w:sz w:val="24"/>
          <w:szCs w:val="24"/>
        </w:rPr>
        <w:t>г) категории и (или) критерии отбора получателей субсидий, имеющих право на получение субсидий, отбираемых исходя из указанных критериев, в том числе по итогам конкурса, с указанием порядка проведения такого отбора (за исключением случаев, когда получатель субсидии определяется в соответствии с решением о бюджете).</w:t>
      </w:r>
    </w:p>
    <w:p w:rsidR="00F12D8A" w:rsidRPr="006653E1" w:rsidRDefault="00F12D8A" w:rsidP="00F12D8A">
      <w:pPr>
        <w:pStyle w:val="ConsPlusNormal"/>
        <w:ind w:firstLine="540"/>
        <w:jc w:val="both"/>
        <w:rPr>
          <w:rFonts w:ascii="Times New Roman" w:hAnsi="Times New Roman" w:cs="Times New Roman"/>
          <w:sz w:val="24"/>
          <w:szCs w:val="24"/>
        </w:rPr>
      </w:pPr>
      <w:r w:rsidRPr="006653E1">
        <w:rPr>
          <w:rFonts w:ascii="Times New Roman" w:hAnsi="Times New Roman" w:cs="Times New Roman"/>
          <w:sz w:val="24"/>
          <w:szCs w:val="24"/>
        </w:rPr>
        <w:t>1.5. При определении условий и порядка предоставления субсидий муниципальные правовые акты должны устанавливать:</w:t>
      </w:r>
    </w:p>
    <w:p w:rsidR="00F12D8A" w:rsidRPr="006653E1" w:rsidRDefault="00F12D8A" w:rsidP="00F12D8A">
      <w:pPr>
        <w:pStyle w:val="ConsPlusNormal"/>
        <w:ind w:firstLine="540"/>
        <w:jc w:val="both"/>
        <w:rPr>
          <w:rFonts w:ascii="Times New Roman" w:hAnsi="Times New Roman" w:cs="Times New Roman"/>
          <w:sz w:val="24"/>
          <w:szCs w:val="24"/>
        </w:rPr>
      </w:pPr>
      <w:bookmarkStart w:id="2" w:name="P19"/>
      <w:bookmarkEnd w:id="2"/>
      <w:r w:rsidRPr="006653E1">
        <w:rPr>
          <w:rFonts w:ascii="Times New Roman" w:hAnsi="Times New Roman" w:cs="Times New Roman"/>
          <w:sz w:val="24"/>
          <w:szCs w:val="24"/>
        </w:rPr>
        <w:t>а) перечень документов, предоставляемых получателем субсидии главному распорядителю для получения субсидии, а также требования к указанным документам (при необходимости);</w:t>
      </w:r>
    </w:p>
    <w:p w:rsidR="00F12D8A" w:rsidRPr="006653E1" w:rsidRDefault="00F12D8A" w:rsidP="00F12D8A">
      <w:pPr>
        <w:pStyle w:val="ConsPlusNormal"/>
        <w:ind w:firstLine="540"/>
        <w:jc w:val="both"/>
        <w:rPr>
          <w:rFonts w:ascii="Times New Roman" w:hAnsi="Times New Roman" w:cs="Times New Roman"/>
          <w:sz w:val="24"/>
          <w:szCs w:val="24"/>
        </w:rPr>
      </w:pPr>
      <w:bookmarkStart w:id="3" w:name="P20"/>
      <w:bookmarkEnd w:id="3"/>
      <w:r w:rsidRPr="006653E1">
        <w:rPr>
          <w:rFonts w:ascii="Times New Roman" w:hAnsi="Times New Roman" w:cs="Times New Roman"/>
          <w:sz w:val="24"/>
          <w:szCs w:val="24"/>
        </w:rPr>
        <w:t xml:space="preserve">б) порядок и сроки рассмотрения главным распорядителем документов, указанных в </w:t>
      </w:r>
      <w:hyperlink w:anchor="P19" w:history="1">
        <w:r w:rsidRPr="006653E1">
          <w:rPr>
            <w:rFonts w:ascii="Times New Roman" w:hAnsi="Times New Roman" w:cs="Times New Roman"/>
            <w:sz w:val="24"/>
            <w:szCs w:val="24"/>
          </w:rPr>
          <w:t>подпункте "а"</w:t>
        </w:r>
      </w:hyperlink>
      <w:r w:rsidRPr="006653E1">
        <w:rPr>
          <w:rFonts w:ascii="Times New Roman" w:hAnsi="Times New Roman" w:cs="Times New Roman"/>
          <w:sz w:val="24"/>
          <w:szCs w:val="24"/>
        </w:rPr>
        <w:t xml:space="preserve"> настоящего пункта;</w:t>
      </w:r>
    </w:p>
    <w:p w:rsidR="00F12D8A" w:rsidRPr="006653E1" w:rsidRDefault="00F12D8A" w:rsidP="00F12D8A">
      <w:pPr>
        <w:pStyle w:val="ConsPlusNormal"/>
        <w:ind w:firstLine="540"/>
        <w:jc w:val="both"/>
        <w:rPr>
          <w:rFonts w:ascii="Times New Roman" w:hAnsi="Times New Roman" w:cs="Times New Roman"/>
          <w:sz w:val="24"/>
          <w:szCs w:val="24"/>
        </w:rPr>
      </w:pPr>
      <w:r w:rsidRPr="006653E1">
        <w:rPr>
          <w:rFonts w:ascii="Times New Roman" w:hAnsi="Times New Roman" w:cs="Times New Roman"/>
          <w:sz w:val="24"/>
          <w:szCs w:val="24"/>
        </w:rPr>
        <w:lastRenderedPageBreak/>
        <w:t>в) основания для отказа получателю субсидии в предоставлении субсидии:</w:t>
      </w:r>
    </w:p>
    <w:p w:rsidR="00F12D8A" w:rsidRPr="006653E1" w:rsidRDefault="00F12D8A" w:rsidP="00F12D8A">
      <w:pPr>
        <w:pStyle w:val="ConsPlusNormal"/>
        <w:ind w:firstLine="540"/>
        <w:jc w:val="both"/>
        <w:rPr>
          <w:rFonts w:ascii="Times New Roman" w:hAnsi="Times New Roman" w:cs="Times New Roman"/>
          <w:sz w:val="24"/>
          <w:szCs w:val="24"/>
        </w:rPr>
      </w:pPr>
      <w:r w:rsidRPr="006653E1">
        <w:rPr>
          <w:rFonts w:ascii="Times New Roman" w:hAnsi="Times New Roman" w:cs="Times New Roman"/>
          <w:sz w:val="24"/>
          <w:szCs w:val="24"/>
        </w:rPr>
        <w:t xml:space="preserve">несоответствие представленных получателем субсидии документов требованиям, определенным </w:t>
      </w:r>
      <w:hyperlink w:anchor="P19" w:history="1">
        <w:r w:rsidRPr="006653E1">
          <w:rPr>
            <w:rFonts w:ascii="Times New Roman" w:hAnsi="Times New Roman" w:cs="Times New Roman"/>
            <w:sz w:val="24"/>
            <w:szCs w:val="24"/>
          </w:rPr>
          <w:t>подпунктом "а"</w:t>
        </w:r>
      </w:hyperlink>
      <w:r w:rsidRPr="006653E1">
        <w:rPr>
          <w:rFonts w:ascii="Times New Roman" w:hAnsi="Times New Roman" w:cs="Times New Roman"/>
          <w:sz w:val="24"/>
          <w:szCs w:val="24"/>
        </w:rPr>
        <w:t xml:space="preserve"> настоящего пункта, или непредставление (предоставление не в полном объеме) указанных документов;</w:t>
      </w:r>
    </w:p>
    <w:p w:rsidR="00F12D8A" w:rsidRPr="006653E1" w:rsidRDefault="00F12D8A" w:rsidP="00F12D8A">
      <w:pPr>
        <w:pStyle w:val="ConsPlusNormal"/>
        <w:ind w:firstLine="540"/>
        <w:jc w:val="both"/>
        <w:rPr>
          <w:rFonts w:ascii="Times New Roman" w:hAnsi="Times New Roman" w:cs="Times New Roman"/>
          <w:sz w:val="24"/>
          <w:szCs w:val="24"/>
        </w:rPr>
      </w:pPr>
      <w:r w:rsidRPr="006653E1">
        <w:rPr>
          <w:rFonts w:ascii="Times New Roman" w:hAnsi="Times New Roman" w:cs="Times New Roman"/>
          <w:sz w:val="24"/>
          <w:szCs w:val="24"/>
        </w:rPr>
        <w:t>недостоверность представленной получателем субсидии информации;</w:t>
      </w:r>
    </w:p>
    <w:p w:rsidR="00F12D8A" w:rsidRPr="006653E1" w:rsidRDefault="00F12D8A" w:rsidP="00F12D8A">
      <w:pPr>
        <w:pStyle w:val="ConsPlusNormal"/>
        <w:ind w:firstLine="540"/>
        <w:jc w:val="both"/>
        <w:rPr>
          <w:rFonts w:ascii="Times New Roman" w:hAnsi="Times New Roman" w:cs="Times New Roman"/>
          <w:sz w:val="24"/>
          <w:szCs w:val="24"/>
        </w:rPr>
      </w:pPr>
      <w:r w:rsidRPr="006653E1">
        <w:rPr>
          <w:rFonts w:ascii="Times New Roman" w:hAnsi="Times New Roman" w:cs="Times New Roman"/>
          <w:sz w:val="24"/>
          <w:szCs w:val="24"/>
        </w:rPr>
        <w:t>иные основания для отказа, определенные правовым актом;</w:t>
      </w:r>
    </w:p>
    <w:p w:rsidR="00F12D8A" w:rsidRPr="006653E1" w:rsidRDefault="00F12D8A" w:rsidP="00F12D8A">
      <w:pPr>
        <w:pStyle w:val="ConsPlusNormal"/>
        <w:ind w:firstLine="540"/>
        <w:jc w:val="both"/>
        <w:rPr>
          <w:rFonts w:ascii="Times New Roman" w:hAnsi="Times New Roman" w:cs="Times New Roman"/>
          <w:sz w:val="24"/>
          <w:szCs w:val="24"/>
        </w:rPr>
      </w:pPr>
      <w:r w:rsidRPr="006653E1">
        <w:rPr>
          <w:rFonts w:ascii="Times New Roman" w:hAnsi="Times New Roman" w:cs="Times New Roman"/>
          <w:sz w:val="24"/>
          <w:szCs w:val="24"/>
        </w:rPr>
        <w:t>г) размер субсидии и (или) порядок расчета размера субсидии с указанием информации, обосновывающей ее размер (формулы расчета и порядок их применения, нормативы затрат, статистические данные и иная информация исходя из целей предоставления субсидии), и источника ее получения;</w:t>
      </w:r>
    </w:p>
    <w:p w:rsidR="00F12D8A" w:rsidRPr="006653E1" w:rsidRDefault="00F12D8A" w:rsidP="00F12D8A">
      <w:pPr>
        <w:pStyle w:val="ConsPlusNormal"/>
        <w:ind w:firstLine="540"/>
        <w:jc w:val="both"/>
        <w:rPr>
          <w:rFonts w:ascii="Times New Roman" w:hAnsi="Times New Roman" w:cs="Times New Roman"/>
          <w:sz w:val="24"/>
          <w:szCs w:val="24"/>
        </w:rPr>
      </w:pPr>
      <w:r w:rsidRPr="006653E1">
        <w:rPr>
          <w:rFonts w:ascii="Times New Roman" w:hAnsi="Times New Roman" w:cs="Times New Roman"/>
          <w:sz w:val="24"/>
          <w:szCs w:val="24"/>
        </w:rPr>
        <w:t>д) условия и порядок заключения между главным распорядителем и получателем субсидии соглашения (договора) о предоставлении субсидии из бюджета муниципального образования "Мухоршибирский район" в соответствии с типовой формой, установленной Финансовым управлением администрации муниципального образования "Мухоршибирский район" для соответствующего вида субсидии;</w:t>
      </w:r>
    </w:p>
    <w:p w:rsidR="00F12D8A" w:rsidRPr="006653E1" w:rsidRDefault="00F12D8A" w:rsidP="00F12D8A">
      <w:pPr>
        <w:pStyle w:val="ConsPlusNormal"/>
        <w:ind w:firstLine="540"/>
        <w:jc w:val="both"/>
        <w:rPr>
          <w:rFonts w:ascii="Times New Roman" w:hAnsi="Times New Roman" w:cs="Times New Roman"/>
          <w:sz w:val="24"/>
          <w:szCs w:val="24"/>
        </w:rPr>
      </w:pPr>
      <w:r w:rsidRPr="006653E1">
        <w:rPr>
          <w:rFonts w:ascii="Times New Roman" w:hAnsi="Times New Roman" w:cs="Times New Roman"/>
          <w:sz w:val="24"/>
          <w:szCs w:val="24"/>
        </w:rPr>
        <w:t>е) требования, которым должны соответствовать на первое число месяца, предшествующего месяцу, в котором планируется заключение соглашения, получатели субсидий:</w:t>
      </w:r>
    </w:p>
    <w:p w:rsidR="00F12D8A" w:rsidRPr="006653E1" w:rsidRDefault="00F12D8A" w:rsidP="00F12D8A">
      <w:pPr>
        <w:pStyle w:val="ConsPlusNormal"/>
        <w:ind w:firstLine="540"/>
        <w:jc w:val="both"/>
        <w:rPr>
          <w:rFonts w:ascii="Times New Roman" w:hAnsi="Times New Roman" w:cs="Times New Roman"/>
          <w:sz w:val="24"/>
          <w:szCs w:val="24"/>
        </w:rPr>
      </w:pPr>
      <w:r w:rsidRPr="006653E1">
        <w:rPr>
          <w:rFonts w:ascii="Times New Roman" w:hAnsi="Times New Roman" w:cs="Times New Roman"/>
          <w:sz w:val="24"/>
          <w:szCs w:val="24"/>
        </w:rPr>
        <w:t>у получателей субсидий должна отсутствовать задолженность по налогам, сборам и иным обязательным платежам в бюджеты бюджетной системы Российской Федерации, срок исполнения по которым наступил в соответствии с законодательством Российской Федерации;</w:t>
      </w:r>
    </w:p>
    <w:p w:rsidR="00F12D8A" w:rsidRPr="006653E1" w:rsidRDefault="00F12D8A" w:rsidP="00F12D8A">
      <w:pPr>
        <w:pStyle w:val="ConsPlusNormal"/>
        <w:ind w:firstLine="540"/>
        <w:jc w:val="both"/>
        <w:rPr>
          <w:rFonts w:ascii="Times New Roman" w:hAnsi="Times New Roman" w:cs="Times New Roman"/>
          <w:sz w:val="24"/>
          <w:szCs w:val="24"/>
        </w:rPr>
      </w:pPr>
      <w:r w:rsidRPr="006653E1">
        <w:rPr>
          <w:rFonts w:ascii="Times New Roman" w:hAnsi="Times New Roman" w:cs="Times New Roman"/>
          <w:sz w:val="24"/>
          <w:szCs w:val="24"/>
        </w:rPr>
        <w:t>у получателей субсидий должна отсутствовать просроченная задолженность по возврату в бюджет муниципального образования "Мухоршибирский район" субсидий, бюджетных инвестиций, предоставленных в том числе в соответствии с иными правовыми актами, и иная просроченная задолженность перед бюджетом муниципального образования "Мухоршибирский район";</w:t>
      </w:r>
    </w:p>
    <w:p w:rsidR="00F12D8A" w:rsidRPr="006653E1" w:rsidRDefault="00F12D8A" w:rsidP="00F12D8A">
      <w:pPr>
        <w:pStyle w:val="ConsPlusNormal"/>
        <w:ind w:firstLine="540"/>
        <w:jc w:val="both"/>
        <w:rPr>
          <w:rFonts w:ascii="Times New Roman" w:hAnsi="Times New Roman" w:cs="Times New Roman"/>
          <w:sz w:val="24"/>
          <w:szCs w:val="24"/>
        </w:rPr>
      </w:pPr>
      <w:r w:rsidRPr="006653E1">
        <w:rPr>
          <w:rFonts w:ascii="Times New Roman" w:hAnsi="Times New Roman" w:cs="Times New Roman"/>
          <w:sz w:val="24"/>
          <w:szCs w:val="24"/>
        </w:rPr>
        <w:t>получатели субсидий не должны находиться в процессе реорганизации, ликвидации, банкротства и не должны иметь ограничения на осуществление хозяйственной деятельности;</w:t>
      </w:r>
    </w:p>
    <w:p w:rsidR="00F12D8A" w:rsidRPr="006653E1" w:rsidRDefault="00F12D8A" w:rsidP="00F12D8A">
      <w:pPr>
        <w:pStyle w:val="ConsPlusNormal"/>
        <w:ind w:firstLine="540"/>
        <w:jc w:val="both"/>
        <w:rPr>
          <w:rFonts w:ascii="Times New Roman" w:hAnsi="Times New Roman" w:cs="Times New Roman"/>
          <w:sz w:val="24"/>
          <w:szCs w:val="24"/>
        </w:rPr>
      </w:pPr>
      <w:r w:rsidRPr="006653E1">
        <w:rPr>
          <w:rFonts w:ascii="Times New Roman" w:hAnsi="Times New Roman" w:cs="Times New Roman"/>
          <w:sz w:val="24"/>
          <w:szCs w:val="24"/>
        </w:rPr>
        <w:t xml:space="preserve">получатели субсидий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w:t>
      </w:r>
      <w:r w:rsidR="00414B20" w:rsidRPr="006653E1">
        <w:rPr>
          <w:rFonts w:ascii="Times New Roman" w:hAnsi="Times New Roman" w:cs="Times New Roman"/>
          <w:sz w:val="24"/>
          <w:szCs w:val="24"/>
        </w:rPr>
        <w:t>3</w:t>
      </w:r>
      <w:r w:rsidRPr="006653E1">
        <w:rPr>
          <w:rFonts w:ascii="Times New Roman" w:hAnsi="Times New Roman" w:cs="Times New Roman"/>
          <w:sz w:val="24"/>
          <w:szCs w:val="24"/>
        </w:rPr>
        <w:t>0 процентов;</w:t>
      </w:r>
    </w:p>
    <w:p w:rsidR="00F12D8A" w:rsidRPr="006653E1" w:rsidRDefault="00F12D8A" w:rsidP="00F12D8A">
      <w:pPr>
        <w:pStyle w:val="ConsPlusNormal"/>
        <w:ind w:firstLine="540"/>
        <w:jc w:val="both"/>
        <w:rPr>
          <w:rFonts w:ascii="Times New Roman" w:hAnsi="Times New Roman" w:cs="Times New Roman"/>
          <w:sz w:val="24"/>
          <w:szCs w:val="24"/>
        </w:rPr>
      </w:pPr>
      <w:r w:rsidRPr="006653E1">
        <w:rPr>
          <w:rFonts w:ascii="Times New Roman" w:hAnsi="Times New Roman" w:cs="Times New Roman"/>
          <w:sz w:val="24"/>
          <w:szCs w:val="24"/>
        </w:rPr>
        <w:t xml:space="preserve">получатели субсидий не должны получать средства из бюджета муниципального образования "Мухоршибирский район" в соответствии с иными нормативными правовыми актами, муниципальными правовыми актами на цели, указанные в </w:t>
      </w:r>
      <w:hyperlink w:anchor="P15" w:history="1">
        <w:r w:rsidRPr="006653E1">
          <w:rPr>
            <w:rFonts w:ascii="Times New Roman" w:hAnsi="Times New Roman" w:cs="Times New Roman"/>
            <w:sz w:val="24"/>
            <w:szCs w:val="24"/>
          </w:rPr>
          <w:t>подпункте "б" пункта 1.4</w:t>
        </w:r>
      </w:hyperlink>
      <w:r w:rsidRPr="006653E1">
        <w:rPr>
          <w:rFonts w:ascii="Times New Roman" w:hAnsi="Times New Roman" w:cs="Times New Roman"/>
          <w:sz w:val="24"/>
          <w:szCs w:val="24"/>
        </w:rPr>
        <w:t xml:space="preserve"> настоящего Порядка;</w:t>
      </w:r>
    </w:p>
    <w:p w:rsidR="00F12D8A" w:rsidRPr="006653E1" w:rsidRDefault="00F12D8A" w:rsidP="00F12D8A">
      <w:pPr>
        <w:pStyle w:val="ConsPlusNormal"/>
        <w:ind w:firstLine="540"/>
        <w:jc w:val="both"/>
        <w:rPr>
          <w:rFonts w:ascii="Times New Roman" w:hAnsi="Times New Roman" w:cs="Times New Roman"/>
          <w:sz w:val="24"/>
          <w:szCs w:val="24"/>
        </w:rPr>
      </w:pPr>
      <w:r w:rsidRPr="006653E1">
        <w:rPr>
          <w:rFonts w:ascii="Times New Roman" w:hAnsi="Times New Roman" w:cs="Times New Roman"/>
          <w:sz w:val="24"/>
          <w:szCs w:val="24"/>
        </w:rPr>
        <w:t>ж) иные требования, которым должны соответствовать на первое число месяца, предшествующего месяцу, в котором планируется заключение соглашения, получатели субсидий, определенные муниципальным правовым актом;</w:t>
      </w:r>
    </w:p>
    <w:p w:rsidR="00F12D8A" w:rsidRPr="006653E1" w:rsidRDefault="00F12D8A" w:rsidP="00F12D8A">
      <w:pPr>
        <w:pStyle w:val="ConsPlusNormal"/>
        <w:ind w:firstLine="540"/>
        <w:jc w:val="both"/>
        <w:rPr>
          <w:rFonts w:ascii="Times New Roman" w:hAnsi="Times New Roman" w:cs="Times New Roman"/>
          <w:sz w:val="24"/>
          <w:szCs w:val="24"/>
        </w:rPr>
      </w:pPr>
      <w:bookmarkStart w:id="4" w:name="P34"/>
      <w:bookmarkEnd w:id="4"/>
      <w:r w:rsidRPr="006653E1">
        <w:rPr>
          <w:rFonts w:ascii="Times New Roman" w:hAnsi="Times New Roman" w:cs="Times New Roman"/>
          <w:sz w:val="24"/>
          <w:szCs w:val="24"/>
        </w:rPr>
        <w:t>з) установление показателей результативности и (или) право главного распорядителя устанавливать их в соглашении (при необходимости);</w:t>
      </w:r>
    </w:p>
    <w:p w:rsidR="00F12D8A" w:rsidRPr="006653E1" w:rsidRDefault="00F12D8A" w:rsidP="00F12D8A">
      <w:pPr>
        <w:pStyle w:val="ConsPlusNormal"/>
        <w:ind w:firstLine="540"/>
        <w:jc w:val="both"/>
        <w:rPr>
          <w:rFonts w:ascii="Times New Roman" w:hAnsi="Times New Roman" w:cs="Times New Roman"/>
          <w:sz w:val="24"/>
          <w:szCs w:val="24"/>
        </w:rPr>
      </w:pPr>
      <w:r w:rsidRPr="006653E1">
        <w:rPr>
          <w:rFonts w:ascii="Times New Roman" w:hAnsi="Times New Roman" w:cs="Times New Roman"/>
          <w:sz w:val="24"/>
          <w:szCs w:val="24"/>
        </w:rPr>
        <w:t>и) сроки (периодичность) перечисления субсидии;</w:t>
      </w:r>
    </w:p>
    <w:p w:rsidR="00F12D8A" w:rsidRPr="006653E1" w:rsidRDefault="00F12D8A" w:rsidP="00F12D8A">
      <w:pPr>
        <w:pStyle w:val="ConsPlusNormal"/>
        <w:ind w:firstLine="540"/>
        <w:jc w:val="both"/>
        <w:rPr>
          <w:rFonts w:ascii="Times New Roman" w:hAnsi="Times New Roman" w:cs="Times New Roman"/>
          <w:sz w:val="24"/>
          <w:szCs w:val="24"/>
        </w:rPr>
      </w:pPr>
      <w:r w:rsidRPr="006653E1">
        <w:rPr>
          <w:rFonts w:ascii="Times New Roman" w:hAnsi="Times New Roman" w:cs="Times New Roman"/>
          <w:sz w:val="24"/>
          <w:szCs w:val="24"/>
        </w:rPr>
        <w:t>к) счета, на которые перечисляется субсидия;</w:t>
      </w:r>
    </w:p>
    <w:p w:rsidR="00F12D8A" w:rsidRPr="006653E1" w:rsidRDefault="00F12D8A" w:rsidP="00F12D8A">
      <w:pPr>
        <w:pStyle w:val="ConsPlusNormal"/>
        <w:ind w:firstLine="540"/>
        <w:jc w:val="both"/>
        <w:rPr>
          <w:rFonts w:ascii="Times New Roman" w:hAnsi="Times New Roman" w:cs="Times New Roman"/>
          <w:sz w:val="24"/>
          <w:szCs w:val="24"/>
        </w:rPr>
      </w:pPr>
      <w:r w:rsidRPr="006653E1">
        <w:rPr>
          <w:rFonts w:ascii="Times New Roman" w:hAnsi="Times New Roman" w:cs="Times New Roman"/>
          <w:sz w:val="24"/>
          <w:szCs w:val="24"/>
        </w:rPr>
        <w:t>л) иная информация, определенная муниципальными правовыми актами.</w:t>
      </w:r>
    </w:p>
    <w:p w:rsidR="00F12D8A" w:rsidRPr="006653E1" w:rsidRDefault="00F12D8A" w:rsidP="00F12D8A">
      <w:pPr>
        <w:pStyle w:val="ConsPlusNormal"/>
        <w:ind w:firstLine="540"/>
        <w:jc w:val="both"/>
        <w:rPr>
          <w:rFonts w:ascii="Times New Roman" w:hAnsi="Times New Roman" w:cs="Times New Roman"/>
          <w:sz w:val="24"/>
          <w:szCs w:val="24"/>
        </w:rPr>
      </w:pPr>
      <w:r w:rsidRPr="006653E1">
        <w:rPr>
          <w:rFonts w:ascii="Times New Roman" w:hAnsi="Times New Roman" w:cs="Times New Roman"/>
          <w:sz w:val="24"/>
          <w:szCs w:val="24"/>
        </w:rPr>
        <w:t>1.6. Требования к отчетности предусматривают право главного распорядителя устанавливать в соглашении порядок, сроки и формы представления получателем субсидии указанной отчетности, а также иных отчетов, определенных соглашением.</w:t>
      </w:r>
    </w:p>
    <w:p w:rsidR="00F12D8A" w:rsidRPr="006653E1" w:rsidRDefault="00F12D8A" w:rsidP="00F12D8A">
      <w:pPr>
        <w:pStyle w:val="ConsPlusNormal"/>
        <w:ind w:firstLine="540"/>
        <w:jc w:val="both"/>
        <w:rPr>
          <w:rFonts w:ascii="Times New Roman" w:hAnsi="Times New Roman" w:cs="Times New Roman"/>
          <w:sz w:val="24"/>
          <w:szCs w:val="24"/>
        </w:rPr>
      </w:pPr>
      <w:bookmarkStart w:id="5" w:name="P39"/>
      <w:bookmarkEnd w:id="5"/>
      <w:r w:rsidRPr="006653E1">
        <w:rPr>
          <w:rFonts w:ascii="Times New Roman" w:hAnsi="Times New Roman" w:cs="Times New Roman"/>
          <w:sz w:val="24"/>
          <w:szCs w:val="24"/>
        </w:rPr>
        <w:t>1.7. Требования об осуществлении контроля за соблюдением условий, целей и порядка предоставления субсидий и ответственности за их нарушение включают:</w:t>
      </w:r>
    </w:p>
    <w:p w:rsidR="00F12D8A" w:rsidRPr="006653E1" w:rsidRDefault="00F12D8A" w:rsidP="00F12D8A">
      <w:pPr>
        <w:pStyle w:val="ConsPlusNormal"/>
        <w:ind w:firstLine="540"/>
        <w:jc w:val="both"/>
        <w:rPr>
          <w:rFonts w:ascii="Times New Roman" w:hAnsi="Times New Roman" w:cs="Times New Roman"/>
          <w:sz w:val="24"/>
          <w:szCs w:val="24"/>
        </w:rPr>
      </w:pPr>
      <w:r w:rsidRPr="006653E1">
        <w:rPr>
          <w:rFonts w:ascii="Times New Roman" w:hAnsi="Times New Roman" w:cs="Times New Roman"/>
          <w:sz w:val="24"/>
          <w:szCs w:val="24"/>
        </w:rPr>
        <w:t>а) требование об обязательной проверке главным распорядителем и органом муниципального финансового контроля соблюдения условий, целей и порядка предоставления суб</w:t>
      </w:r>
      <w:r w:rsidRPr="006653E1">
        <w:rPr>
          <w:rFonts w:ascii="Times New Roman" w:hAnsi="Times New Roman" w:cs="Times New Roman"/>
          <w:sz w:val="24"/>
          <w:szCs w:val="24"/>
        </w:rPr>
        <w:lastRenderedPageBreak/>
        <w:t>сидий получателями субсидий;</w:t>
      </w:r>
    </w:p>
    <w:p w:rsidR="00F12D8A" w:rsidRPr="006653E1" w:rsidRDefault="00F12D8A" w:rsidP="00F12D8A">
      <w:pPr>
        <w:pStyle w:val="ConsPlusNormal"/>
        <w:ind w:firstLine="540"/>
        <w:jc w:val="both"/>
        <w:rPr>
          <w:rFonts w:ascii="Times New Roman" w:hAnsi="Times New Roman" w:cs="Times New Roman"/>
          <w:sz w:val="24"/>
          <w:szCs w:val="24"/>
        </w:rPr>
      </w:pPr>
      <w:r w:rsidRPr="006653E1">
        <w:rPr>
          <w:rFonts w:ascii="Times New Roman" w:hAnsi="Times New Roman" w:cs="Times New Roman"/>
          <w:sz w:val="24"/>
          <w:szCs w:val="24"/>
        </w:rPr>
        <w:t>б) следующие меры ответственности за нарушение условий, целей и порядка предоставления субсидий:</w:t>
      </w:r>
    </w:p>
    <w:p w:rsidR="00F12D8A" w:rsidRPr="006653E1" w:rsidRDefault="00F12D8A" w:rsidP="00F12D8A">
      <w:pPr>
        <w:pStyle w:val="ConsPlusNormal"/>
        <w:ind w:firstLine="540"/>
        <w:jc w:val="both"/>
        <w:rPr>
          <w:rFonts w:ascii="Times New Roman" w:hAnsi="Times New Roman" w:cs="Times New Roman"/>
          <w:sz w:val="24"/>
          <w:szCs w:val="24"/>
        </w:rPr>
      </w:pPr>
      <w:r w:rsidRPr="006653E1">
        <w:rPr>
          <w:rFonts w:ascii="Times New Roman" w:hAnsi="Times New Roman" w:cs="Times New Roman"/>
          <w:sz w:val="24"/>
          <w:szCs w:val="24"/>
        </w:rPr>
        <w:t>порядок и сроки возврата субсидий в бюджет муниципального образования "Мухоршибирский район":</w:t>
      </w:r>
    </w:p>
    <w:p w:rsidR="00F12D8A" w:rsidRPr="006653E1" w:rsidRDefault="00F12D8A" w:rsidP="00F12D8A">
      <w:pPr>
        <w:pStyle w:val="ConsPlusNormal"/>
        <w:ind w:firstLine="540"/>
        <w:jc w:val="both"/>
        <w:rPr>
          <w:rFonts w:ascii="Times New Roman" w:hAnsi="Times New Roman" w:cs="Times New Roman"/>
          <w:sz w:val="24"/>
          <w:szCs w:val="24"/>
        </w:rPr>
      </w:pPr>
      <w:r w:rsidRPr="006653E1">
        <w:rPr>
          <w:rFonts w:ascii="Times New Roman" w:hAnsi="Times New Roman" w:cs="Times New Roman"/>
          <w:sz w:val="24"/>
          <w:szCs w:val="24"/>
        </w:rPr>
        <w:t>в случае нарушения получателем субсидии условий, установленных при их предоставлении, выявленного по фактам проверок, проведенных главным распорядителем и уполномоченным органом муниципального финансового контроля;</w:t>
      </w:r>
    </w:p>
    <w:p w:rsidR="00F12D8A" w:rsidRPr="006653E1" w:rsidRDefault="00F12D8A" w:rsidP="00F12D8A">
      <w:pPr>
        <w:pStyle w:val="ConsPlusNormal"/>
        <w:ind w:firstLine="540"/>
        <w:jc w:val="both"/>
        <w:rPr>
          <w:rFonts w:ascii="Times New Roman" w:hAnsi="Times New Roman" w:cs="Times New Roman"/>
          <w:sz w:val="24"/>
          <w:szCs w:val="24"/>
        </w:rPr>
      </w:pPr>
      <w:r w:rsidRPr="006653E1">
        <w:rPr>
          <w:rFonts w:ascii="Times New Roman" w:hAnsi="Times New Roman" w:cs="Times New Roman"/>
          <w:sz w:val="24"/>
          <w:szCs w:val="24"/>
        </w:rPr>
        <w:t xml:space="preserve">в случае недостижения показателей, указанных в </w:t>
      </w:r>
      <w:hyperlink w:anchor="P34" w:history="1">
        <w:r w:rsidRPr="006653E1">
          <w:rPr>
            <w:rFonts w:ascii="Times New Roman" w:hAnsi="Times New Roman" w:cs="Times New Roman"/>
            <w:sz w:val="24"/>
            <w:szCs w:val="24"/>
          </w:rPr>
          <w:t>подпункте "з" пункта 1.5</w:t>
        </w:r>
      </w:hyperlink>
      <w:r w:rsidRPr="006653E1">
        <w:rPr>
          <w:rFonts w:ascii="Times New Roman" w:hAnsi="Times New Roman" w:cs="Times New Roman"/>
          <w:sz w:val="24"/>
          <w:szCs w:val="24"/>
        </w:rPr>
        <w:t xml:space="preserve"> настоящего Порядка;</w:t>
      </w:r>
    </w:p>
    <w:p w:rsidR="00F12D8A" w:rsidRPr="006653E1" w:rsidRDefault="00F12D8A" w:rsidP="00F12D8A">
      <w:pPr>
        <w:pStyle w:val="ConsPlusNormal"/>
        <w:ind w:firstLine="540"/>
        <w:jc w:val="both"/>
        <w:rPr>
          <w:rFonts w:ascii="Times New Roman" w:hAnsi="Times New Roman" w:cs="Times New Roman"/>
          <w:sz w:val="24"/>
          <w:szCs w:val="24"/>
        </w:rPr>
      </w:pPr>
      <w:r w:rsidRPr="006653E1">
        <w:rPr>
          <w:rFonts w:ascii="Times New Roman" w:hAnsi="Times New Roman" w:cs="Times New Roman"/>
          <w:sz w:val="24"/>
          <w:szCs w:val="24"/>
        </w:rPr>
        <w:t>штрафные санкции (применяемые при необходимости);</w:t>
      </w:r>
    </w:p>
    <w:p w:rsidR="00F12D8A" w:rsidRPr="006653E1" w:rsidRDefault="00F12D8A" w:rsidP="00F12D8A">
      <w:pPr>
        <w:pStyle w:val="ConsPlusNormal"/>
        <w:ind w:firstLine="540"/>
        <w:jc w:val="both"/>
        <w:rPr>
          <w:rFonts w:ascii="Times New Roman" w:hAnsi="Times New Roman" w:cs="Times New Roman"/>
          <w:sz w:val="24"/>
          <w:szCs w:val="24"/>
        </w:rPr>
      </w:pPr>
      <w:r w:rsidRPr="006653E1">
        <w:rPr>
          <w:rFonts w:ascii="Times New Roman" w:hAnsi="Times New Roman" w:cs="Times New Roman"/>
          <w:sz w:val="24"/>
          <w:szCs w:val="24"/>
        </w:rPr>
        <w:t>иные меры ответственности, определенные муниципальными правовыми актами.</w:t>
      </w:r>
    </w:p>
    <w:p w:rsidR="00F12D8A" w:rsidRPr="006653E1" w:rsidRDefault="00F12D8A" w:rsidP="00F12D8A">
      <w:pPr>
        <w:pStyle w:val="ConsPlusNormal"/>
        <w:ind w:firstLine="540"/>
        <w:jc w:val="both"/>
        <w:rPr>
          <w:rFonts w:ascii="Times New Roman" w:hAnsi="Times New Roman" w:cs="Times New Roman"/>
          <w:sz w:val="24"/>
          <w:szCs w:val="24"/>
        </w:rPr>
      </w:pPr>
      <w:bookmarkStart w:id="6" w:name="P47"/>
      <w:bookmarkEnd w:id="6"/>
      <w:r w:rsidRPr="006653E1">
        <w:rPr>
          <w:rFonts w:ascii="Times New Roman" w:hAnsi="Times New Roman" w:cs="Times New Roman"/>
          <w:sz w:val="24"/>
          <w:szCs w:val="24"/>
        </w:rPr>
        <w:t xml:space="preserve">1.8. Муниципальные правовые акты, регулирующие предоставление из бюджета муниципального образования "Мухоршибирский район" субсидий на финансовое обеспечение затрат в связи с производством (реализацией) товаров, выполнением работ, оказанием услуг, дополнительно к положениям, указанным в </w:t>
      </w:r>
      <w:hyperlink w:anchor="P7" w:history="1">
        <w:r w:rsidRPr="006653E1">
          <w:rPr>
            <w:rFonts w:ascii="Times New Roman" w:hAnsi="Times New Roman" w:cs="Times New Roman"/>
            <w:sz w:val="24"/>
            <w:szCs w:val="24"/>
          </w:rPr>
          <w:t>пунктах 1.3</w:t>
        </w:r>
      </w:hyperlink>
      <w:r w:rsidRPr="006653E1">
        <w:rPr>
          <w:rFonts w:ascii="Times New Roman" w:hAnsi="Times New Roman" w:cs="Times New Roman"/>
          <w:sz w:val="24"/>
          <w:szCs w:val="24"/>
        </w:rPr>
        <w:t xml:space="preserve"> - </w:t>
      </w:r>
      <w:hyperlink w:anchor="P39" w:history="1">
        <w:r w:rsidRPr="006653E1">
          <w:rPr>
            <w:rFonts w:ascii="Times New Roman" w:hAnsi="Times New Roman" w:cs="Times New Roman"/>
            <w:sz w:val="24"/>
            <w:szCs w:val="24"/>
          </w:rPr>
          <w:t>1</w:t>
        </w:r>
      </w:hyperlink>
      <w:r w:rsidRPr="006653E1">
        <w:rPr>
          <w:rFonts w:ascii="Times New Roman" w:hAnsi="Times New Roman" w:cs="Times New Roman"/>
          <w:sz w:val="24"/>
          <w:szCs w:val="24"/>
        </w:rPr>
        <w:t>.7 настоящего Порядка, содержит положения:</w:t>
      </w:r>
    </w:p>
    <w:p w:rsidR="00F12D8A" w:rsidRPr="006653E1" w:rsidRDefault="00F12D8A" w:rsidP="00F12D8A">
      <w:pPr>
        <w:pStyle w:val="ConsPlusNormal"/>
        <w:ind w:firstLine="540"/>
        <w:jc w:val="both"/>
        <w:rPr>
          <w:rFonts w:ascii="Times New Roman" w:hAnsi="Times New Roman" w:cs="Times New Roman"/>
          <w:sz w:val="24"/>
          <w:szCs w:val="24"/>
        </w:rPr>
      </w:pPr>
      <w:r w:rsidRPr="006653E1">
        <w:rPr>
          <w:rFonts w:ascii="Times New Roman" w:hAnsi="Times New Roman" w:cs="Times New Roman"/>
          <w:sz w:val="24"/>
          <w:szCs w:val="24"/>
        </w:rPr>
        <w:t>а) в части, касающейся условий и порядка предоставления субсидий:</w:t>
      </w:r>
    </w:p>
    <w:p w:rsidR="00F12D8A" w:rsidRPr="006653E1" w:rsidRDefault="00F12D8A" w:rsidP="00F12D8A">
      <w:pPr>
        <w:pStyle w:val="ConsPlusNormal"/>
        <w:ind w:firstLine="540"/>
        <w:jc w:val="both"/>
        <w:rPr>
          <w:rFonts w:ascii="Times New Roman" w:hAnsi="Times New Roman" w:cs="Times New Roman"/>
          <w:sz w:val="24"/>
          <w:szCs w:val="24"/>
        </w:rPr>
      </w:pPr>
      <w:r w:rsidRPr="006653E1">
        <w:rPr>
          <w:rFonts w:ascii="Times New Roman" w:hAnsi="Times New Roman" w:cs="Times New Roman"/>
          <w:sz w:val="24"/>
          <w:szCs w:val="24"/>
        </w:rPr>
        <w:t>о направлениях расходов, источником финансового обеспечения которых является субсидия;</w:t>
      </w:r>
    </w:p>
    <w:p w:rsidR="00F12D8A" w:rsidRPr="006653E1" w:rsidRDefault="00F12D8A" w:rsidP="00F12D8A">
      <w:pPr>
        <w:pStyle w:val="ConsPlusNormal"/>
        <w:ind w:firstLine="540"/>
        <w:jc w:val="both"/>
        <w:rPr>
          <w:rFonts w:ascii="Times New Roman" w:hAnsi="Times New Roman" w:cs="Times New Roman"/>
          <w:sz w:val="24"/>
          <w:szCs w:val="24"/>
        </w:rPr>
      </w:pPr>
      <w:r w:rsidRPr="006653E1">
        <w:rPr>
          <w:rFonts w:ascii="Times New Roman" w:hAnsi="Times New Roman" w:cs="Times New Roman"/>
          <w:sz w:val="24"/>
          <w:szCs w:val="24"/>
        </w:rPr>
        <w:t>о запрете приобретения получателями субсидий - юридическими лицами за счет полученных из бюджета муниципального образования "Мухоршибирский район"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правовым актом;</w:t>
      </w:r>
    </w:p>
    <w:p w:rsidR="00F12D8A" w:rsidRPr="006653E1" w:rsidRDefault="00F12D8A" w:rsidP="00F12D8A">
      <w:pPr>
        <w:pStyle w:val="ConsPlusNormal"/>
        <w:ind w:firstLine="540"/>
        <w:jc w:val="both"/>
        <w:rPr>
          <w:rFonts w:ascii="Times New Roman" w:hAnsi="Times New Roman" w:cs="Times New Roman"/>
          <w:sz w:val="24"/>
          <w:szCs w:val="24"/>
        </w:rPr>
      </w:pPr>
      <w:r w:rsidRPr="006653E1">
        <w:rPr>
          <w:rFonts w:ascii="Times New Roman" w:hAnsi="Times New Roman" w:cs="Times New Roman"/>
          <w:sz w:val="24"/>
          <w:szCs w:val="24"/>
        </w:rPr>
        <w:t>о возможности осуществления расходов, источником финансового обеспечения которых являются не использованные в отчетном финансовом году остатки субсидий, и включении таких положений в соглашение при принятии главным распорядителем по согласованию с Финансовым управлением администрации муниципального образования "Мухоршибирский район" решения о наличии потребности в указанных средствах;</w:t>
      </w:r>
    </w:p>
    <w:p w:rsidR="00F12D8A" w:rsidRPr="006653E1" w:rsidRDefault="00F12D8A" w:rsidP="00F12D8A">
      <w:pPr>
        <w:pStyle w:val="ConsPlusNormal"/>
        <w:ind w:firstLine="540"/>
        <w:jc w:val="both"/>
        <w:rPr>
          <w:rFonts w:ascii="Times New Roman" w:hAnsi="Times New Roman" w:cs="Times New Roman"/>
          <w:sz w:val="24"/>
          <w:szCs w:val="24"/>
        </w:rPr>
      </w:pPr>
      <w:r w:rsidRPr="006653E1">
        <w:rPr>
          <w:rFonts w:ascii="Times New Roman" w:hAnsi="Times New Roman" w:cs="Times New Roman"/>
          <w:sz w:val="24"/>
          <w:szCs w:val="24"/>
        </w:rPr>
        <w:t>б) в части, касающейся требований к отчетности, - о порядке и сроках представления отчетности об осуществлении расходов, источником финансового обеспечения которых является субсидия, или праве главного распорядителя устанавливать порядок и сроки представления указанной отчетности в соглашении;</w:t>
      </w:r>
    </w:p>
    <w:p w:rsidR="00F12D8A" w:rsidRPr="006653E1" w:rsidRDefault="00F12D8A" w:rsidP="00F12D8A">
      <w:pPr>
        <w:pStyle w:val="ConsPlusNormal"/>
        <w:ind w:firstLine="540"/>
        <w:jc w:val="both"/>
        <w:rPr>
          <w:rFonts w:ascii="Times New Roman" w:hAnsi="Times New Roman" w:cs="Times New Roman"/>
          <w:sz w:val="24"/>
          <w:szCs w:val="24"/>
        </w:rPr>
      </w:pPr>
      <w:r w:rsidRPr="006653E1">
        <w:rPr>
          <w:rFonts w:ascii="Times New Roman" w:hAnsi="Times New Roman" w:cs="Times New Roman"/>
          <w:sz w:val="24"/>
          <w:szCs w:val="24"/>
        </w:rPr>
        <w:t>в) в части, касающейся требований об осуществлении контроля за соблюдением условий, целей и порядка предоставления субсидий и ответственности за их нарушение, - о порядке и сроках возврата субсидий (остатков субсидий) в бюджет муниципального образования "Мухоршибирский район" и включении указанных положений в соглашение в случае образования не использованного в отчетном финансовом году остатка субсидии на финансовое обеспечение затрат и отсутствия решения главного распорядителя, принятого по согласованию с Финансовым управлением администрации муниципального образования "Мухоршибирский район", о наличии потребности в указанных средствах.</w:t>
      </w:r>
    </w:p>
    <w:p w:rsidR="00F12D8A" w:rsidRPr="006653E1" w:rsidRDefault="00F12D8A" w:rsidP="00F12D8A">
      <w:pPr>
        <w:pStyle w:val="ConsPlusNormal"/>
        <w:ind w:firstLine="540"/>
        <w:jc w:val="both"/>
        <w:rPr>
          <w:rFonts w:ascii="Times New Roman" w:hAnsi="Times New Roman" w:cs="Times New Roman"/>
          <w:sz w:val="24"/>
          <w:szCs w:val="24"/>
        </w:rPr>
      </w:pPr>
      <w:r w:rsidRPr="006653E1">
        <w:rPr>
          <w:rFonts w:ascii="Times New Roman" w:hAnsi="Times New Roman" w:cs="Times New Roman"/>
          <w:sz w:val="24"/>
          <w:szCs w:val="24"/>
        </w:rPr>
        <w:t xml:space="preserve">1.9. Муниципальные правовые акты, регулирующие предоставление субсидий в порядке возмещения недополученных доходов и (или) возмещения затрат в связи с производством (реализацией) товаров, выполнением работ, оказанием услуг, без требования последующего подтверждения использования полученных средств получателями субсидий в соответствии с условиями и (или) целями предоставления субсидий, дополнительно к положениям, указанным в </w:t>
      </w:r>
      <w:hyperlink w:anchor="P7" w:history="1">
        <w:r w:rsidRPr="006653E1">
          <w:rPr>
            <w:rFonts w:ascii="Times New Roman" w:hAnsi="Times New Roman" w:cs="Times New Roman"/>
            <w:sz w:val="24"/>
            <w:szCs w:val="24"/>
          </w:rPr>
          <w:t>пунктах 1.3</w:t>
        </w:r>
      </w:hyperlink>
      <w:r w:rsidRPr="006653E1">
        <w:rPr>
          <w:rFonts w:ascii="Times New Roman" w:hAnsi="Times New Roman" w:cs="Times New Roman"/>
          <w:sz w:val="24"/>
          <w:szCs w:val="24"/>
        </w:rPr>
        <w:t xml:space="preserve"> – </w:t>
      </w:r>
      <w:hyperlink w:anchor="P47" w:history="1">
        <w:r w:rsidRPr="006653E1">
          <w:rPr>
            <w:rFonts w:ascii="Times New Roman" w:hAnsi="Times New Roman" w:cs="Times New Roman"/>
            <w:sz w:val="24"/>
            <w:szCs w:val="24"/>
          </w:rPr>
          <w:t>1.8</w:t>
        </w:r>
      </w:hyperlink>
      <w:r w:rsidRPr="006653E1">
        <w:rPr>
          <w:rFonts w:ascii="Times New Roman" w:hAnsi="Times New Roman" w:cs="Times New Roman"/>
          <w:sz w:val="24"/>
          <w:szCs w:val="24"/>
        </w:rPr>
        <w:t xml:space="preserve"> настоящего документа, в части, касающейся условий и порядка предоставления субсидий, должны содержать положения:</w:t>
      </w:r>
    </w:p>
    <w:p w:rsidR="00F12D8A" w:rsidRPr="006653E1" w:rsidRDefault="00F12D8A" w:rsidP="00F12D8A">
      <w:pPr>
        <w:pStyle w:val="ConsPlusNormal"/>
        <w:ind w:firstLine="540"/>
        <w:jc w:val="both"/>
        <w:rPr>
          <w:rFonts w:ascii="Times New Roman" w:hAnsi="Times New Roman" w:cs="Times New Roman"/>
          <w:sz w:val="24"/>
          <w:szCs w:val="24"/>
        </w:rPr>
      </w:pPr>
      <w:r w:rsidRPr="006653E1">
        <w:rPr>
          <w:rFonts w:ascii="Times New Roman" w:hAnsi="Times New Roman" w:cs="Times New Roman"/>
          <w:sz w:val="24"/>
          <w:szCs w:val="24"/>
        </w:rPr>
        <w:t xml:space="preserve">о перечислении субсидии не позднее десятого рабочего дня после принятия главным распорядителем по результатам рассмотрения им документов, указанных в </w:t>
      </w:r>
      <w:hyperlink w:anchor="P19" w:history="1">
        <w:r w:rsidRPr="006653E1">
          <w:rPr>
            <w:rFonts w:ascii="Times New Roman" w:hAnsi="Times New Roman" w:cs="Times New Roman"/>
            <w:sz w:val="24"/>
            <w:szCs w:val="24"/>
          </w:rPr>
          <w:t>подпункте "а" пункта 1.5</w:t>
        </w:r>
      </w:hyperlink>
      <w:r w:rsidRPr="006653E1">
        <w:rPr>
          <w:rFonts w:ascii="Times New Roman" w:hAnsi="Times New Roman" w:cs="Times New Roman"/>
          <w:sz w:val="24"/>
          <w:szCs w:val="24"/>
        </w:rPr>
        <w:t xml:space="preserve"> настоящего документа, в сроки, установленные </w:t>
      </w:r>
      <w:hyperlink w:anchor="P20" w:history="1">
        <w:r w:rsidRPr="006653E1">
          <w:rPr>
            <w:rFonts w:ascii="Times New Roman" w:hAnsi="Times New Roman" w:cs="Times New Roman"/>
            <w:sz w:val="24"/>
            <w:szCs w:val="24"/>
          </w:rPr>
          <w:t>подпунктом "б" пункта 1.5</w:t>
        </w:r>
      </w:hyperlink>
      <w:r w:rsidRPr="006653E1">
        <w:rPr>
          <w:rFonts w:ascii="Times New Roman" w:hAnsi="Times New Roman" w:cs="Times New Roman"/>
          <w:sz w:val="24"/>
          <w:szCs w:val="24"/>
        </w:rPr>
        <w:t xml:space="preserve"> настоящего Порядка;</w:t>
      </w:r>
    </w:p>
    <w:p w:rsidR="00F12D8A" w:rsidRPr="006653E1" w:rsidRDefault="00F12D8A" w:rsidP="00F12D8A">
      <w:pPr>
        <w:pStyle w:val="ConsPlusNormal"/>
        <w:ind w:firstLine="540"/>
        <w:jc w:val="both"/>
        <w:rPr>
          <w:rFonts w:ascii="Times New Roman" w:hAnsi="Times New Roman" w:cs="Times New Roman"/>
          <w:sz w:val="24"/>
          <w:szCs w:val="24"/>
        </w:rPr>
      </w:pPr>
      <w:r w:rsidRPr="006653E1">
        <w:rPr>
          <w:rFonts w:ascii="Times New Roman" w:hAnsi="Times New Roman" w:cs="Times New Roman"/>
          <w:sz w:val="24"/>
          <w:szCs w:val="24"/>
        </w:rPr>
        <w:t>о перечислении субсидии на расчетные счета, открытые получателям субсидий в учре</w:t>
      </w:r>
      <w:r w:rsidRPr="006653E1">
        <w:rPr>
          <w:rFonts w:ascii="Times New Roman" w:hAnsi="Times New Roman" w:cs="Times New Roman"/>
          <w:sz w:val="24"/>
          <w:szCs w:val="24"/>
        </w:rPr>
        <w:lastRenderedPageBreak/>
        <w:t>ждениях Центрального банка Российской Федерации или кредитных организациях;</w:t>
      </w:r>
    </w:p>
    <w:p w:rsidR="00F12D8A" w:rsidRPr="006653E1" w:rsidRDefault="00F12D8A" w:rsidP="00F12D8A">
      <w:pPr>
        <w:pStyle w:val="ConsPlusNormal"/>
        <w:ind w:firstLine="540"/>
        <w:jc w:val="both"/>
        <w:rPr>
          <w:rFonts w:ascii="Times New Roman" w:hAnsi="Times New Roman" w:cs="Times New Roman"/>
          <w:sz w:val="24"/>
          <w:szCs w:val="24"/>
        </w:rPr>
      </w:pPr>
      <w:r w:rsidRPr="006653E1">
        <w:rPr>
          <w:rFonts w:ascii="Times New Roman" w:hAnsi="Times New Roman" w:cs="Times New Roman"/>
          <w:sz w:val="24"/>
          <w:szCs w:val="24"/>
        </w:rPr>
        <w:t>о направлениях затрат (недополученных доходов), на возмещение которых предоставляется субсидия;</w:t>
      </w:r>
    </w:p>
    <w:p w:rsidR="00F12D8A" w:rsidRPr="006653E1" w:rsidRDefault="00F12D8A" w:rsidP="00F12D8A">
      <w:pPr>
        <w:pStyle w:val="ConsPlusNormal"/>
        <w:ind w:firstLine="540"/>
        <w:jc w:val="both"/>
        <w:rPr>
          <w:rFonts w:ascii="Times New Roman" w:hAnsi="Times New Roman" w:cs="Times New Roman"/>
          <w:sz w:val="24"/>
          <w:szCs w:val="24"/>
        </w:rPr>
      </w:pPr>
      <w:r w:rsidRPr="006653E1">
        <w:rPr>
          <w:rFonts w:ascii="Times New Roman" w:hAnsi="Times New Roman" w:cs="Times New Roman"/>
          <w:sz w:val="24"/>
          <w:szCs w:val="24"/>
        </w:rPr>
        <w:t>о перечне документов, подтверждающих фактически произведенные затраты (недополученные доходы), а также о требованиях к таким документам (при необходимости).</w:t>
      </w:r>
    </w:p>
    <w:p w:rsidR="00723AE6" w:rsidRPr="006653E1" w:rsidRDefault="00723AE6" w:rsidP="00EF4399">
      <w:pPr>
        <w:jc w:val="right"/>
        <w:outlineLvl w:val="0"/>
        <w:rPr>
          <w:rFonts w:cs="Times New Roman"/>
          <w:szCs w:val="20"/>
        </w:rPr>
      </w:pPr>
    </w:p>
    <w:p w:rsidR="00723AE6" w:rsidRPr="006653E1" w:rsidRDefault="00723AE6" w:rsidP="00EF4399">
      <w:pPr>
        <w:jc w:val="right"/>
        <w:outlineLvl w:val="0"/>
        <w:rPr>
          <w:rFonts w:cs="Times New Roman"/>
          <w:szCs w:val="20"/>
        </w:rPr>
      </w:pPr>
    </w:p>
    <w:p w:rsidR="00723AE6" w:rsidRDefault="00723AE6" w:rsidP="00EF4399">
      <w:pPr>
        <w:jc w:val="right"/>
        <w:outlineLvl w:val="0"/>
        <w:rPr>
          <w:rFonts w:cs="Times New Roman"/>
          <w:szCs w:val="20"/>
        </w:rPr>
      </w:pPr>
    </w:p>
    <w:p w:rsidR="00C55A61" w:rsidRDefault="00C55A61" w:rsidP="00EF4399">
      <w:pPr>
        <w:jc w:val="right"/>
        <w:outlineLvl w:val="0"/>
        <w:rPr>
          <w:rFonts w:cs="Times New Roman"/>
          <w:szCs w:val="20"/>
        </w:rPr>
      </w:pPr>
    </w:p>
    <w:p w:rsidR="00C55A61" w:rsidRDefault="00C55A61" w:rsidP="00EF4399">
      <w:pPr>
        <w:jc w:val="right"/>
        <w:outlineLvl w:val="0"/>
        <w:rPr>
          <w:rFonts w:cs="Times New Roman"/>
          <w:szCs w:val="20"/>
        </w:rPr>
      </w:pPr>
    </w:p>
    <w:p w:rsidR="00BD451B" w:rsidRDefault="00BD451B" w:rsidP="00EF4399">
      <w:pPr>
        <w:jc w:val="right"/>
        <w:outlineLvl w:val="0"/>
        <w:rPr>
          <w:rFonts w:cs="Times New Roman"/>
          <w:szCs w:val="20"/>
        </w:rPr>
      </w:pPr>
    </w:p>
    <w:p w:rsidR="00BD451B" w:rsidRDefault="00BD451B" w:rsidP="00EF4399">
      <w:pPr>
        <w:jc w:val="right"/>
        <w:outlineLvl w:val="0"/>
        <w:rPr>
          <w:rFonts w:cs="Times New Roman"/>
          <w:szCs w:val="20"/>
        </w:rPr>
      </w:pPr>
    </w:p>
    <w:p w:rsidR="00BD451B" w:rsidRDefault="00BD451B" w:rsidP="00EF4399">
      <w:pPr>
        <w:jc w:val="right"/>
        <w:outlineLvl w:val="0"/>
        <w:rPr>
          <w:rFonts w:cs="Times New Roman"/>
          <w:szCs w:val="20"/>
        </w:rPr>
      </w:pPr>
    </w:p>
    <w:p w:rsidR="00BD451B" w:rsidRDefault="00BD451B" w:rsidP="00EF4399">
      <w:pPr>
        <w:jc w:val="right"/>
        <w:outlineLvl w:val="0"/>
        <w:rPr>
          <w:rFonts w:cs="Times New Roman"/>
          <w:szCs w:val="20"/>
        </w:rPr>
      </w:pPr>
    </w:p>
    <w:p w:rsidR="00BD451B" w:rsidRDefault="00BD451B" w:rsidP="00EF4399">
      <w:pPr>
        <w:jc w:val="right"/>
        <w:outlineLvl w:val="0"/>
        <w:rPr>
          <w:rFonts w:cs="Times New Roman"/>
          <w:szCs w:val="20"/>
        </w:rPr>
      </w:pPr>
    </w:p>
    <w:p w:rsidR="00BD451B" w:rsidRDefault="00BD451B" w:rsidP="00EF4399">
      <w:pPr>
        <w:jc w:val="right"/>
        <w:outlineLvl w:val="0"/>
        <w:rPr>
          <w:rFonts w:cs="Times New Roman"/>
          <w:szCs w:val="20"/>
        </w:rPr>
      </w:pPr>
    </w:p>
    <w:p w:rsidR="00BD451B" w:rsidRDefault="00BD451B" w:rsidP="00EF4399">
      <w:pPr>
        <w:jc w:val="right"/>
        <w:outlineLvl w:val="0"/>
        <w:rPr>
          <w:rFonts w:cs="Times New Roman"/>
          <w:szCs w:val="20"/>
        </w:rPr>
      </w:pPr>
    </w:p>
    <w:p w:rsidR="00BD451B" w:rsidRDefault="00BD451B" w:rsidP="00EF4399">
      <w:pPr>
        <w:jc w:val="right"/>
        <w:outlineLvl w:val="0"/>
        <w:rPr>
          <w:rFonts w:cs="Times New Roman"/>
          <w:szCs w:val="20"/>
        </w:rPr>
      </w:pPr>
    </w:p>
    <w:p w:rsidR="00BD451B" w:rsidRDefault="00BD451B" w:rsidP="00EF4399">
      <w:pPr>
        <w:jc w:val="right"/>
        <w:outlineLvl w:val="0"/>
        <w:rPr>
          <w:rFonts w:cs="Times New Roman"/>
          <w:szCs w:val="20"/>
        </w:rPr>
      </w:pPr>
    </w:p>
    <w:p w:rsidR="00BD451B" w:rsidRDefault="00BD451B" w:rsidP="00EF4399">
      <w:pPr>
        <w:jc w:val="right"/>
        <w:outlineLvl w:val="0"/>
        <w:rPr>
          <w:rFonts w:cs="Times New Roman"/>
          <w:szCs w:val="20"/>
        </w:rPr>
      </w:pPr>
    </w:p>
    <w:p w:rsidR="00BD451B" w:rsidRDefault="00BD451B" w:rsidP="00EF4399">
      <w:pPr>
        <w:jc w:val="right"/>
        <w:outlineLvl w:val="0"/>
        <w:rPr>
          <w:rFonts w:cs="Times New Roman"/>
          <w:szCs w:val="20"/>
        </w:rPr>
      </w:pPr>
    </w:p>
    <w:p w:rsidR="00BD451B" w:rsidRDefault="00BD451B" w:rsidP="00EF4399">
      <w:pPr>
        <w:jc w:val="right"/>
        <w:outlineLvl w:val="0"/>
        <w:rPr>
          <w:rFonts w:cs="Times New Roman"/>
          <w:szCs w:val="20"/>
        </w:rPr>
      </w:pPr>
    </w:p>
    <w:p w:rsidR="00EF4399" w:rsidRPr="006653E1" w:rsidRDefault="00EF4399" w:rsidP="00EF4399">
      <w:pPr>
        <w:jc w:val="right"/>
        <w:outlineLvl w:val="0"/>
        <w:rPr>
          <w:rFonts w:cs="Times New Roman"/>
          <w:sz w:val="24"/>
          <w:szCs w:val="24"/>
        </w:rPr>
      </w:pPr>
      <w:r w:rsidRPr="006653E1">
        <w:rPr>
          <w:rFonts w:cs="Times New Roman"/>
          <w:sz w:val="24"/>
          <w:szCs w:val="24"/>
        </w:rPr>
        <w:t>Приложение 1</w:t>
      </w:r>
      <w:r w:rsidR="001F68DF" w:rsidRPr="006653E1">
        <w:rPr>
          <w:rFonts w:cs="Times New Roman"/>
          <w:sz w:val="24"/>
          <w:szCs w:val="24"/>
        </w:rPr>
        <w:t>5</w:t>
      </w:r>
    </w:p>
    <w:p w:rsidR="00512B03" w:rsidRPr="006653E1" w:rsidRDefault="00512B03" w:rsidP="00512B03">
      <w:pPr>
        <w:jc w:val="right"/>
        <w:rPr>
          <w:sz w:val="24"/>
          <w:szCs w:val="24"/>
        </w:rPr>
      </w:pPr>
      <w:r w:rsidRPr="006653E1">
        <w:rPr>
          <w:sz w:val="24"/>
          <w:szCs w:val="24"/>
        </w:rPr>
        <w:t>к Решению Совета депутатов</w:t>
      </w:r>
    </w:p>
    <w:p w:rsidR="00512B03" w:rsidRPr="006653E1" w:rsidRDefault="00512B03" w:rsidP="00512B03">
      <w:pPr>
        <w:jc w:val="right"/>
        <w:rPr>
          <w:sz w:val="24"/>
          <w:szCs w:val="24"/>
        </w:rPr>
      </w:pPr>
      <w:r w:rsidRPr="006653E1">
        <w:rPr>
          <w:sz w:val="24"/>
          <w:szCs w:val="24"/>
        </w:rPr>
        <w:t>МО «Мухоршибирский район»</w:t>
      </w:r>
    </w:p>
    <w:p w:rsidR="00512B03" w:rsidRPr="006653E1" w:rsidRDefault="00D15F6A" w:rsidP="00512B03">
      <w:pPr>
        <w:jc w:val="right"/>
        <w:rPr>
          <w:sz w:val="24"/>
          <w:szCs w:val="24"/>
        </w:rPr>
      </w:pPr>
      <w:r>
        <w:rPr>
          <w:sz w:val="24"/>
          <w:szCs w:val="24"/>
        </w:rPr>
        <w:t>«О районном бюджете на 2026 год</w:t>
      </w:r>
    </w:p>
    <w:p w:rsidR="00512B03" w:rsidRPr="006653E1" w:rsidRDefault="00512B03" w:rsidP="00512B03">
      <w:pPr>
        <w:jc w:val="right"/>
        <w:rPr>
          <w:sz w:val="24"/>
          <w:szCs w:val="24"/>
        </w:rPr>
      </w:pPr>
      <w:r w:rsidRPr="006653E1">
        <w:rPr>
          <w:sz w:val="24"/>
          <w:szCs w:val="24"/>
        </w:rPr>
        <w:t xml:space="preserve"> </w:t>
      </w:r>
      <w:r w:rsidR="00D15F6A">
        <w:rPr>
          <w:sz w:val="24"/>
          <w:szCs w:val="24"/>
        </w:rPr>
        <w:t>и на плановый период 2027 и 2028 годов»</w:t>
      </w:r>
    </w:p>
    <w:p w:rsidR="00512B03" w:rsidRPr="006653E1" w:rsidRDefault="00512B03" w:rsidP="00512B03">
      <w:pPr>
        <w:jc w:val="right"/>
        <w:rPr>
          <w:sz w:val="24"/>
          <w:szCs w:val="24"/>
        </w:rPr>
      </w:pPr>
      <w:r w:rsidRPr="006653E1">
        <w:rPr>
          <w:sz w:val="24"/>
          <w:szCs w:val="24"/>
        </w:rPr>
        <w:t xml:space="preserve"> </w:t>
      </w:r>
      <w:r w:rsidR="00D15F6A">
        <w:rPr>
          <w:sz w:val="24"/>
          <w:szCs w:val="24"/>
        </w:rPr>
        <w:t>от __ декабря 2025 года № ___</w:t>
      </w:r>
    </w:p>
    <w:p w:rsidR="00EF4399" w:rsidRPr="006653E1" w:rsidRDefault="00EF4399" w:rsidP="00027AB5">
      <w:pPr>
        <w:autoSpaceDE w:val="0"/>
        <w:autoSpaceDN w:val="0"/>
        <w:adjustRightInd w:val="0"/>
        <w:ind w:firstLine="720"/>
        <w:jc w:val="both"/>
        <w:rPr>
          <w:sz w:val="28"/>
          <w:szCs w:val="28"/>
        </w:rPr>
      </w:pPr>
    </w:p>
    <w:p w:rsidR="005937EC" w:rsidRPr="006653E1" w:rsidRDefault="005937EC" w:rsidP="005937EC">
      <w:pPr>
        <w:pStyle w:val="af1"/>
        <w:spacing w:after="0"/>
        <w:jc w:val="center"/>
        <w:rPr>
          <w:bCs/>
        </w:rPr>
      </w:pPr>
      <w:r w:rsidRPr="006653E1">
        <w:rPr>
          <w:bCs/>
        </w:rPr>
        <w:t>Методика</w:t>
      </w:r>
    </w:p>
    <w:p w:rsidR="005937EC" w:rsidRPr="006653E1" w:rsidRDefault="005937EC" w:rsidP="005937EC">
      <w:pPr>
        <w:pStyle w:val="af1"/>
        <w:spacing w:after="0"/>
        <w:jc w:val="center"/>
      </w:pPr>
      <w:r w:rsidRPr="006653E1">
        <w:rPr>
          <w:bCs/>
        </w:rPr>
        <w:t xml:space="preserve">распределения межбюджетных трансфертов </w:t>
      </w:r>
      <w:r w:rsidRPr="006653E1">
        <w:t>бюджетам сельских поселений</w:t>
      </w:r>
    </w:p>
    <w:p w:rsidR="005937EC" w:rsidRPr="006653E1" w:rsidRDefault="005937EC" w:rsidP="005937EC">
      <w:pPr>
        <w:jc w:val="center"/>
      </w:pPr>
    </w:p>
    <w:p w:rsidR="005937EC" w:rsidRPr="006653E1" w:rsidRDefault="005937EC" w:rsidP="005937EC">
      <w:pPr>
        <w:jc w:val="center"/>
        <w:rPr>
          <w:sz w:val="24"/>
          <w:szCs w:val="24"/>
        </w:rPr>
      </w:pPr>
      <w:r w:rsidRPr="006653E1">
        <w:rPr>
          <w:sz w:val="24"/>
          <w:szCs w:val="24"/>
        </w:rPr>
        <w:t>1. Методика распределения иных межбюджетных трансфертов бюджетам поселений на обеспечение первоочередных расходов</w:t>
      </w:r>
    </w:p>
    <w:p w:rsidR="005937EC" w:rsidRPr="006653E1" w:rsidRDefault="005937EC" w:rsidP="005937EC">
      <w:pPr>
        <w:rPr>
          <w:sz w:val="24"/>
          <w:szCs w:val="24"/>
        </w:rPr>
      </w:pPr>
    </w:p>
    <w:p w:rsidR="00EB62EB" w:rsidRPr="006653E1" w:rsidRDefault="00393E2F" w:rsidP="00EB62EB">
      <w:pPr>
        <w:widowControl w:val="0"/>
        <w:ind w:firstLine="540"/>
        <w:jc w:val="both"/>
        <w:rPr>
          <w:sz w:val="24"/>
          <w:szCs w:val="24"/>
        </w:rPr>
      </w:pPr>
      <w:r w:rsidRPr="006653E1">
        <w:rPr>
          <w:sz w:val="24"/>
          <w:szCs w:val="24"/>
        </w:rPr>
        <w:t>1.</w:t>
      </w:r>
      <w:r w:rsidR="00EB62EB" w:rsidRPr="006653E1">
        <w:rPr>
          <w:sz w:val="24"/>
          <w:szCs w:val="24"/>
        </w:rPr>
        <w:t>1. Расчет иных межбюджетных трансфертов бюджетам поселений на обеспечение первоочередных расходов (далее – иные межбюджетные трансферты).</w:t>
      </w:r>
    </w:p>
    <w:p w:rsidR="00EB62EB" w:rsidRPr="006653E1" w:rsidRDefault="00393E2F" w:rsidP="00EB62EB">
      <w:pPr>
        <w:widowControl w:val="0"/>
        <w:ind w:firstLine="540"/>
        <w:jc w:val="both"/>
        <w:rPr>
          <w:sz w:val="24"/>
          <w:szCs w:val="24"/>
        </w:rPr>
      </w:pPr>
      <w:r w:rsidRPr="006653E1">
        <w:rPr>
          <w:sz w:val="24"/>
          <w:szCs w:val="24"/>
        </w:rPr>
        <w:t>1.</w:t>
      </w:r>
      <w:r w:rsidR="00EB62EB" w:rsidRPr="006653E1">
        <w:rPr>
          <w:sz w:val="24"/>
          <w:szCs w:val="24"/>
        </w:rPr>
        <w:t>2. Настоящая методика определяет условия распределения иных межбюджетных трансфертов на обеспечение первоочередных расходов.</w:t>
      </w:r>
    </w:p>
    <w:p w:rsidR="00EB62EB" w:rsidRPr="006653E1" w:rsidRDefault="00393E2F" w:rsidP="00EB62EB">
      <w:pPr>
        <w:widowControl w:val="0"/>
        <w:ind w:firstLine="540"/>
        <w:jc w:val="both"/>
        <w:rPr>
          <w:sz w:val="24"/>
          <w:szCs w:val="24"/>
        </w:rPr>
      </w:pPr>
      <w:r w:rsidRPr="006653E1">
        <w:rPr>
          <w:sz w:val="24"/>
          <w:szCs w:val="24"/>
        </w:rPr>
        <w:t>1.</w:t>
      </w:r>
      <w:r w:rsidR="00EB62EB" w:rsidRPr="006653E1">
        <w:rPr>
          <w:sz w:val="24"/>
          <w:szCs w:val="24"/>
        </w:rPr>
        <w:t>3. Размер иных межбюджетных трансфертов рассчитывается по следующей формуле:</w:t>
      </w:r>
    </w:p>
    <w:p w:rsidR="001A607A" w:rsidRPr="006653E1" w:rsidRDefault="001A607A" w:rsidP="00EB62EB">
      <w:pPr>
        <w:widowControl w:val="0"/>
        <w:ind w:firstLine="540"/>
        <w:jc w:val="both"/>
        <w:rPr>
          <w:sz w:val="24"/>
          <w:szCs w:val="24"/>
        </w:rPr>
      </w:pPr>
    </w:p>
    <w:p w:rsidR="00EB62EB" w:rsidRPr="006653E1" w:rsidRDefault="001541FA" w:rsidP="001A607A">
      <w:pPr>
        <w:widowControl w:val="0"/>
        <w:ind w:firstLine="540"/>
        <w:jc w:val="both"/>
        <w:rPr>
          <w:sz w:val="24"/>
          <w:szCs w:val="24"/>
        </w:rPr>
      </w:pPr>
      <w:r w:rsidRPr="006653E1">
        <w:rPr>
          <w:position w:val="-32"/>
          <w:sz w:val="24"/>
          <w:szCs w:val="24"/>
          <w:lang w:val="en-US"/>
        </w:rPr>
        <w:object w:dxaOrig="318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9pt;height:34.5pt" o:ole="">
            <v:imagedata r:id="rId9" o:title=""/>
          </v:shape>
          <o:OLEObject Type="Embed" ProgID="Equation.3" ShapeID="_x0000_i1025" DrawAspect="Content" ObjectID="_1823860932" r:id="rId10"/>
        </w:object>
      </w:r>
      <w:r w:rsidR="00EB62EB" w:rsidRPr="006653E1">
        <w:rPr>
          <w:sz w:val="24"/>
          <w:szCs w:val="24"/>
        </w:rPr>
        <w:t>, где:</w:t>
      </w:r>
    </w:p>
    <w:p w:rsidR="001A607A" w:rsidRPr="006653E1" w:rsidRDefault="001A607A" w:rsidP="00EB62EB">
      <w:pPr>
        <w:widowControl w:val="0"/>
        <w:ind w:firstLine="540"/>
        <w:jc w:val="both"/>
        <w:rPr>
          <w:sz w:val="24"/>
          <w:szCs w:val="24"/>
        </w:rPr>
      </w:pPr>
    </w:p>
    <w:p w:rsidR="00EB62EB" w:rsidRPr="006653E1" w:rsidRDefault="001541FA" w:rsidP="00EB62EB">
      <w:pPr>
        <w:widowControl w:val="0"/>
        <w:ind w:firstLine="540"/>
        <w:jc w:val="both"/>
        <w:rPr>
          <w:sz w:val="24"/>
          <w:szCs w:val="24"/>
        </w:rPr>
      </w:pPr>
      <w:r w:rsidRPr="006653E1">
        <w:rPr>
          <w:i/>
          <w:sz w:val="24"/>
          <w:szCs w:val="24"/>
        </w:rPr>
        <w:t>М</w:t>
      </w:r>
      <w:r w:rsidR="00EB62EB" w:rsidRPr="006653E1">
        <w:rPr>
          <w:i/>
          <w:sz w:val="24"/>
          <w:szCs w:val="24"/>
          <w:lang w:val="en-US"/>
        </w:rPr>
        <w:t>i</w:t>
      </w:r>
      <w:r w:rsidR="00EB62EB" w:rsidRPr="006653E1">
        <w:rPr>
          <w:sz w:val="24"/>
          <w:szCs w:val="24"/>
        </w:rPr>
        <w:t xml:space="preserve"> – объем иных межбюджетных трансфертов </w:t>
      </w:r>
      <w:r w:rsidR="001A607A" w:rsidRPr="006653E1">
        <w:rPr>
          <w:sz w:val="24"/>
          <w:szCs w:val="24"/>
        </w:rPr>
        <w:t xml:space="preserve">на обеспечение первоочередных расходов </w:t>
      </w:r>
      <w:r w:rsidR="00EB62EB" w:rsidRPr="006653E1">
        <w:rPr>
          <w:sz w:val="24"/>
          <w:szCs w:val="24"/>
        </w:rPr>
        <w:t xml:space="preserve">бюджету </w:t>
      </w:r>
      <w:r w:rsidR="00EB62EB" w:rsidRPr="006653E1">
        <w:rPr>
          <w:sz w:val="24"/>
          <w:szCs w:val="24"/>
          <w:lang w:val="en-US"/>
        </w:rPr>
        <w:t>i</w:t>
      </w:r>
      <w:r w:rsidR="00EB62EB" w:rsidRPr="006653E1">
        <w:rPr>
          <w:sz w:val="24"/>
          <w:szCs w:val="24"/>
        </w:rPr>
        <w:t>-того поселения;</w:t>
      </w:r>
    </w:p>
    <w:p w:rsidR="00EB62EB" w:rsidRPr="006653E1" w:rsidRDefault="00EB62EB" w:rsidP="00EB62EB">
      <w:pPr>
        <w:widowControl w:val="0"/>
        <w:ind w:firstLine="540"/>
        <w:jc w:val="both"/>
        <w:rPr>
          <w:sz w:val="24"/>
          <w:szCs w:val="24"/>
        </w:rPr>
      </w:pPr>
      <w:r w:rsidRPr="006653E1">
        <w:rPr>
          <w:i/>
          <w:sz w:val="24"/>
          <w:szCs w:val="24"/>
        </w:rPr>
        <w:t>С</w:t>
      </w:r>
      <w:r w:rsidR="001A607A" w:rsidRPr="006653E1">
        <w:rPr>
          <w:i/>
          <w:sz w:val="24"/>
          <w:szCs w:val="24"/>
          <w:lang w:val="en-US"/>
        </w:rPr>
        <w:t>i</w:t>
      </w:r>
      <w:r w:rsidRPr="006653E1">
        <w:rPr>
          <w:sz w:val="24"/>
          <w:szCs w:val="24"/>
        </w:rPr>
        <w:t xml:space="preserve"> – объем первоочередных расходов </w:t>
      </w:r>
      <w:r w:rsidRPr="006653E1">
        <w:rPr>
          <w:sz w:val="24"/>
          <w:szCs w:val="24"/>
          <w:lang w:val="en-US"/>
        </w:rPr>
        <w:t>i</w:t>
      </w:r>
      <w:r w:rsidRPr="006653E1">
        <w:rPr>
          <w:sz w:val="24"/>
          <w:szCs w:val="24"/>
        </w:rPr>
        <w:t>-того поселения;</w:t>
      </w:r>
    </w:p>
    <w:p w:rsidR="00EB62EB" w:rsidRPr="006653E1" w:rsidRDefault="00EE36D7" w:rsidP="00EB62EB">
      <w:pPr>
        <w:widowControl w:val="0"/>
        <w:ind w:firstLine="540"/>
        <w:jc w:val="both"/>
        <w:rPr>
          <w:sz w:val="24"/>
          <w:szCs w:val="24"/>
        </w:rPr>
      </w:pPr>
      <w:r w:rsidRPr="006653E1">
        <w:rPr>
          <w:i/>
          <w:sz w:val="24"/>
          <w:szCs w:val="24"/>
        </w:rPr>
        <w:t>Д</w:t>
      </w:r>
      <w:r w:rsidR="001A607A" w:rsidRPr="006653E1">
        <w:rPr>
          <w:i/>
          <w:sz w:val="24"/>
          <w:szCs w:val="24"/>
          <w:lang w:val="en-US"/>
        </w:rPr>
        <w:t>i</w:t>
      </w:r>
      <w:r w:rsidR="00EB62EB" w:rsidRPr="006653E1">
        <w:rPr>
          <w:sz w:val="24"/>
          <w:szCs w:val="24"/>
        </w:rPr>
        <w:t xml:space="preserve"> </w:t>
      </w:r>
      <w:r w:rsidRPr="006653E1">
        <w:rPr>
          <w:sz w:val="24"/>
          <w:szCs w:val="24"/>
        </w:rPr>
        <w:t>–</w:t>
      </w:r>
      <w:r w:rsidR="00EB62EB" w:rsidRPr="006653E1">
        <w:rPr>
          <w:sz w:val="24"/>
          <w:szCs w:val="24"/>
        </w:rPr>
        <w:t xml:space="preserve"> </w:t>
      </w:r>
      <w:r w:rsidRPr="006653E1">
        <w:rPr>
          <w:sz w:val="24"/>
          <w:szCs w:val="24"/>
        </w:rPr>
        <w:t xml:space="preserve">объем дотации на выравнивание бюджетной обеспеченности бюджету </w:t>
      </w:r>
      <w:r w:rsidRPr="006653E1">
        <w:rPr>
          <w:sz w:val="24"/>
          <w:szCs w:val="24"/>
          <w:lang w:val="en-US"/>
        </w:rPr>
        <w:t>i</w:t>
      </w:r>
      <w:r w:rsidRPr="006653E1">
        <w:rPr>
          <w:sz w:val="24"/>
          <w:szCs w:val="24"/>
        </w:rPr>
        <w:t>-того поселения</w:t>
      </w:r>
      <w:r w:rsidR="00EB62EB" w:rsidRPr="006653E1">
        <w:rPr>
          <w:sz w:val="24"/>
          <w:szCs w:val="24"/>
        </w:rPr>
        <w:t>;</w:t>
      </w:r>
    </w:p>
    <w:p w:rsidR="00EB62EB" w:rsidRPr="006653E1" w:rsidRDefault="00EB62EB" w:rsidP="00EB62EB">
      <w:pPr>
        <w:widowControl w:val="0"/>
        <w:ind w:firstLine="540"/>
        <w:jc w:val="both"/>
        <w:rPr>
          <w:sz w:val="24"/>
          <w:szCs w:val="24"/>
        </w:rPr>
      </w:pPr>
      <w:r w:rsidRPr="006653E1">
        <w:rPr>
          <w:i/>
          <w:sz w:val="24"/>
          <w:szCs w:val="24"/>
        </w:rPr>
        <w:t>Н</w:t>
      </w:r>
      <w:r w:rsidR="001A607A" w:rsidRPr="006653E1">
        <w:rPr>
          <w:i/>
          <w:sz w:val="24"/>
          <w:szCs w:val="24"/>
          <w:lang w:val="en-US"/>
        </w:rPr>
        <w:t>i</w:t>
      </w:r>
      <w:r w:rsidRPr="006653E1">
        <w:rPr>
          <w:sz w:val="24"/>
          <w:szCs w:val="24"/>
        </w:rPr>
        <w:t xml:space="preserve"> </w:t>
      </w:r>
      <w:r w:rsidR="00EE36D7" w:rsidRPr="006653E1">
        <w:rPr>
          <w:sz w:val="24"/>
          <w:szCs w:val="24"/>
        </w:rPr>
        <w:t>–</w:t>
      </w:r>
      <w:r w:rsidRPr="006653E1">
        <w:rPr>
          <w:sz w:val="24"/>
          <w:szCs w:val="24"/>
        </w:rPr>
        <w:t xml:space="preserve"> объем налоговых доходов </w:t>
      </w:r>
      <w:r w:rsidRPr="006653E1">
        <w:rPr>
          <w:sz w:val="24"/>
          <w:szCs w:val="24"/>
          <w:lang w:val="en-US"/>
        </w:rPr>
        <w:t>i</w:t>
      </w:r>
      <w:r w:rsidRPr="006653E1">
        <w:rPr>
          <w:sz w:val="24"/>
          <w:szCs w:val="24"/>
        </w:rPr>
        <w:t>-того поселения;</w:t>
      </w:r>
    </w:p>
    <w:p w:rsidR="00EB62EB" w:rsidRPr="006653E1" w:rsidRDefault="00EE36D7" w:rsidP="00EB62EB">
      <w:pPr>
        <w:widowControl w:val="0"/>
        <w:ind w:firstLine="540"/>
        <w:jc w:val="both"/>
        <w:rPr>
          <w:sz w:val="24"/>
          <w:szCs w:val="24"/>
        </w:rPr>
      </w:pPr>
      <w:r w:rsidRPr="006653E1">
        <w:rPr>
          <w:i/>
          <w:sz w:val="24"/>
          <w:szCs w:val="24"/>
        </w:rPr>
        <w:t>И</w:t>
      </w:r>
      <w:r w:rsidR="001A607A" w:rsidRPr="006653E1">
        <w:rPr>
          <w:i/>
          <w:sz w:val="24"/>
          <w:szCs w:val="24"/>
          <w:lang w:val="en-US"/>
        </w:rPr>
        <w:t>i</w:t>
      </w:r>
      <w:r w:rsidR="00EB62EB" w:rsidRPr="006653E1">
        <w:rPr>
          <w:sz w:val="24"/>
          <w:szCs w:val="24"/>
        </w:rPr>
        <w:t xml:space="preserve"> – объем доходов от использования имущества </w:t>
      </w:r>
      <w:r w:rsidR="00EB62EB" w:rsidRPr="006653E1">
        <w:rPr>
          <w:sz w:val="24"/>
          <w:szCs w:val="24"/>
          <w:lang w:val="en-US"/>
        </w:rPr>
        <w:t>i</w:t>
      </w:r>
      <w:r w:rsidR="00EB62EB" w:rsidRPr="006653E1">
        <w:rPr>
          <w:sz w:val="24"/>
          <w:szCs w:val="24"/>
        </w:rPr>
        <w:t>-того поселения;</w:t>
      </w:r>
    </w:p>
    <w:p w:rsidR="00EB62EB" w:rsidRPr="006653E1" w:rsidRDefault="00255DE1" w:rsidP="00EB62EB">
      <w:pPr>
        <w:widowControl w:val="0"/>
        <w:ind w:firstLine="540"/>
        <w:jc w:val="both"/>
        <w:rPr>
          <w:sz w:val="24"/>
          <w:szCs w:val="24"/>
        </w:rPr>
      </w:pPr>
      <w:r w:rsidRPr="006653E1">
        <w:rPr>
          <w:i/>
          <w:sz w:val="24"/>
          <w:szCs w:val="24"/>
        </w:rPr>
        <w:t>М</w:t>
      </w:r>
      <w:r w:rsidR="00EB62EB" w:rsidRPr="006653E1">
        <w:rPr>
          <w:sz w:val="24"/>
          <w:szCs w:val="24"/>
        </w:rPr>
        <w:t xml:space="preserve"> – </w:t>
      </w:r>
      <w:r w:rsidRPr="006653E1">
        <w:rPr>
          <w:sz w:val="24"/>
          <w:szCs w:val="24"/>
        </w:rPr>
        <w:t>объем иных межбюджетных трансфертов на обеспечение первоочередных расходов, подлежащий распределению</w:t>
      </w:r>
      <w:r w:rsidR="00EB62EB" w:rsidRPr="006653E1">
        <w:rPr>
          <w:sz w:val="24"/>
          <w:szCs w:val="24"/>
        </w:rPr>
        <w:t>.</w:t>
      </w:r>
    </w:p>
    <w:p w:rsidR="00EB62EB" w:rsidRPr="006653E1" w:rsidRDefault="00393E2F" w:rsidP="00EB62EB">
      <w:pPr>
        <w:widowControl w:val="0"/>
        <w:adjustRightInd w:val="0"/>
        <w:ind w:firstLine="540"/>
        <w:jc w:val="both"/>
        <w:rPr>
          <w:sz w:val="24"/>
          <w:szCs w:val="24"/>
        </w:rPr>
      </w:pPr>
      <w:r w:rsidRPr="006653E1">
        <w:rPr>
          <w:sz w:val="24"/>
          <w:szCs w:val="24"/>
        </w:rPr>
        <w:t>1.</w:t>
      </w:r>
      <w:r w:rsidR="00EB62EB" w:rsidRPr="006653E1">
        <w:rPr>
          <w:sz w:val="24"/>
          <w:szCs w:val="24"/>
        </w:rPr>
        <w:t>4. Расходование иных межбюджетных трансфертов органами местного самоуправления осуществляется на цели, утвержденные настоящим решением.</w:t>
      </w:r>
    </w:p>
    <w:p w:rsidR="005937EC" w:rsidRPr="006653E1" w:rsidRDefault="00393E2F" w:rsidP="00277072">
      <w:pPr>
        <w:ind w:firstLine="567"/>
        <w:jc w:val="both"/>
        <w:rPr>
          <w:sz w:val="24"/>
          <w:szCs w:val="24"/>
        </w:rPr>
      </w:pPr>
      <w:r w:rsidRPr="006653E1">
        <w:rPr>
          <w:sz w:val="24"/>
          <w:szCs w:val="24"/>
        </w:rPr>
        <w:t>1.</w:t>
      </w:r>
      <w:r w:rsidR="00EB62EB" w:rsidRPr="006653E1">
        <w:rPr>
          <w:sz w:val="24"/>
          <w:szCs w:val="24"/>
        </w:rPr>
        <w:t>5. Ответственность за целевое и эффективное использование иных межбюджетных трансфертов несут органы местного самоуправления поселений.</w:t>
      </w:r>
    </w:p>
    <w:p w:rsidR="00C55A61" w:rsidRDefault="00C55A61" w:rsidP="00277072">
      <w:pPr>
        <w:jc w:val="right"/>
        <w:outlineLvl w:val="0"/>
        <w:rPr>
          <w:rFonts w:cs="Times New Roman"/>
          <w:sz w:val="24"/>
          <w:szCs w:val="24"/>
        </w:rPr>
      </w:pPr>
    </w:p>
    <w:p w:rsidR="00C55A61" w:rsidRDefault="00C55A61" w:rsidP="00277072">
      <w:pPr>
        <w:jc w:val="right"/>
        <w:outlineLvl w:val="0"/>
        <w:rPr>
          <w:rFonts w:cs="Times New Roman"/>
          <w:sz w:val="24"/>
          <w:szCs w:val="24"/>
        </w:rPr>
      </w:pPr>
    </w:p>
    <w:p w:rsidR="00C55A61" w:rsidRDefault="00C55A61" w:rsidP="00277072">
      <w:pPr>
        <w:jc w:val="right"/>
        <w:outlineLvl w:val="0"/>
        <w:rPr>
          <w:rFonts w:cs="Times New Roman"/>
          <w:sz w:val="24"/>
          <w:szCs w:val="24"/>
        </w:rPr>
      </w:pPr>
    </w:p>
    <w:p w:rsidR="00C55A61" w:rsidRDefault="00C55A61" w:rsidP="00277072">
      <w:pPr>
        <w:jc w:val="right"/>
        <w:outlineLvl w:val="0"/>
        <w:rPr>
          <w:rFonts w:cs="Times New Roman"/>
          <w:sz w:val="24"/>
          <w:szCs w:val="24"/>
        </w:rPr>
      </w:pPr>
    </w:p>
    <w:p w:rsidR="00C55A61" w:rsidRDefault="00C55A61" w:rsidP="00277072">
      <w:pPr>
        <w:jc w:val="right"/>
        <w:outlineLvl w:val="0"/>
        <w:rPr>
          <w:rFonts w:cs="Times New Roman"/>
          <w:sz w:val="24"/>
          <w:szCs w:val="24"/>
        </w:rPr>
      </w:pPr>
    </w:p>
    <w:p w:rsidR="00C55A61" w:rsidRDefault="00C55A61" w:rsidP="00277072">
      <w:pPr>
        <w:jc w:val="right"/>
        <w:outlineLvl w:val="0"/>
        <w:rPr>
          <w:rFonts w:cs="Times New Roman"/>
          <w:sz w:val="24"/>
          <w:szCs w:val="24"/>
        </w:rPr>
      </w:pPr>
    </w:p>
    <w:p w:rsidR="00C55A61" w:rsidRDefault="00C55A61" w:rsidP="00277072">
      <w:pPr>
        <w:jc w:val="right"/>
        <w:outlineLvl w:val="0"/>
        <w:rPr>
          <w:rFonts w:cs="Times New Roman"/>
          <w:sz w:val="24"/>
          <w:szCs w:val="24"/>
        </w:rPr>
      </w:pPr>
    </w:p>
    <w:p w:rsidR="00C55A61" w:rsidRDefault="00C55A61" w:rsidP="00277072">
      <w:pPr>
        <w:jc w:val="right"/>
        <w:outlineLvl w:val="0"/>
        <w:rPr>
          <w:rFonts w:cs="Times New Roman"/>
          <w:sz w:val="24"/>
          <w:szCs w:val="24"/>
        </w:rPr>
      </w:pPr>
    </w:p>
    <w:p w:rsidR="00C55A61" w:rsidRDefault="00C55A61" w:rsidP="00277072">
      <w:pPr>
        <w:jc w:val="right"/>
        <w:outlineLvl w:val="0"/>
        <w:rPr>
          <w:rFonts w:cs="Times New Roman"/>
          <w:sz w:val="24"/>
          <w:szCs w:val="24"/>
        </w:rPr>
      </w:pPr>
    </w:p>
    <w:p w:rsidR="00C55A61" w:rsidRDefault="00C55A61" w:rsidP="00277072">
      <w:pPr>
        <w:jc w:val="right"/>
        <w:outlineLvl w:val="0"/>
        <w:rPr>
          <w:rFonts w:cs="Times New Roman"/>
          <w:sz w:val="24"/>
          <w:szCs w:val="24"/>
        </w:rPr>
      </w:pPr>
    </w:p>
    <w:p w:rsidR="00C55A61" w:rsidRDefault="00C55A61" w:rsidP="00277072">
      <w:pPr>
        <w:jc w:val="right"/>
        <w:outlineLvl w:val="0"/>
        <w:rPr>
          <w:rFonts w:cs="Times New Roman"/>
          <w:sz w:val="24"/>
          <w:szCs w:val="24"/>
        </w:rPr>
      </w:pPr>
    </w:p>
    <w:p w:rsidR="00BD451B" w:rsidRDefault="00BD451B" w:rsidP="00277072">
      <w:pPr>
        <w:jc w:val="right"/>
        <w:outlineLvl w:val="0"/>
        <w:rPr>
          <w:rFonts w:cs="Times New Roman"/>
          <w:sz w:val="24"/>
          <w:szCs w:val="24"/>
        </w:rPr>
      </w:pPr>
    </w:p>
    <w:p w:rsidR="00BD451B" w:rsidRDefault="00BD451B" w:rsidP="00277072">
      <w:pPr>
        <w:jc w:val="right"/>
        <w:outlineLvl w:val="0"/>
        <w:rPr>
          <w:rFonts w:cs="Times New Roman"/>
          <w:sz w:val="24"/>
          <w:szCs w:val="24"/>
        </w:rPr>
      </w:pPr>
    </w:p>
    <w:p w:rsidR="00BD451B" w:rsidRDefault="00BD451B" w:rsidP="00277072">
      <w:pPr>
        <w:jc w:val="right"/>
        <w:outlineLvl w:val="0"/>
        <w:rPr>
          <w:rFonts w:cs="Times New Roman"/>
          <w:sz w:val="24"/>
          <w:szCs w:val="24"/>
        </w:rPr>
      </w:pPr>
    </w:p>
    <w:p w:rsidR="00BD451B" w:rsidRDefault="00BD451B" w:rsidP="00277072">
      <w:pPr>
        <w:jc w:val="right"/>
        <w:outlineLvl w:val="0"/>
        <w:rPr>
          <w:rFonts w:cs="Times New Roman"/>
          <w:sz w:val="24"/>
          <w:szCs w:val="24"/>
        </w:rPr>
      </w:pPr>
    </w:p>
    <w:p w:rsidR="00BD451B" w:rsidRDefault="00BD451B" w:rsidP="00277072">
      <w:pPr>
        <w:jc w:val="right"/>
        <w:outlineLvl w:val="0"/>
        <w:rPr>
          <w:rFonts w:cs="Times New Roman"/>
          <w:sz w:val="24"/>
          <w:szCs w:val="24"/>
        </w:rPr>
      </w:pPr>
    </w:p>
    <w:p w:rsidR="00BD451B" w:rsidRDefault="00BD451B" w:rsidP="00277072">
      <w:pPr>
        <w:jc w:val="right"/>
        <w:outlineLvl w:val="0"/>
        <w:rPr>
          <w:rFonts w:cs="Times New Roman"/>
          <w:sz w:val="24"/>
          <w:szCs w:val="24"/>
        </w:rPr>
      </w:pPr>
    </w:p>
    <w:p w:rsidR="00BD451B" w:rsidRDefault="00BD451B" w:rsidP="00277072">
      <w:pPr>
        <w:jc w:val="right"/>
        <w:outlineLvl w:val="0"/>
        <w:rPr>
          <w:rFonts w:cs="Times New Roman"/>
          <w:sz w:val="24"/>
          <w:szCs w:val="24"/>
        </w:rPr>
      </w:pPr>
    </w:p>
    <w:p w:rsidR="00BD451B" w:rsidRDefault="00BD451B" w:rsidP="00277072">
      <w:pPr>
        <w:jc w:val="right"/>
        <w:outlineLvl w:val="0"/>
        <w:rPr>
          <w:rFonts w:cs="Times New Roman"/>
          <w:sz w:val="24"/>
          <w:szCs w:val="24"/>
        </w:rPr>
      </w:pPr>
    </w:p>
    <w:p w:rsidR="00BD451B" w:rsidRDefault="00BD451B" w:rsidP="00277072">
      <w:pPr>
        <w:jc w:val="right"/>
        <w:outlineLvl w:val="0"/>
        <w:rPr>
          <w:rFonts w:cs="Times New Roman"/>
          <w:sz w:val="24"/>
          <w:szCs w:val="24"/>
        </w:rPr>
      </w:pPr>
    </w:p>
    <w:p w:rsidR="00277072" w:rsidRPr="006653E1" w:rsidRDefault="00277072" w:rsidP="00277072">
      <w:pPr>
        <w:jc w:val="right"/>
        <w:outlineLvl w:val="0"/>
        <w:rPr>
          <w:rFonts w:cs="Times New Roman"/>
          <w:sz w:val="24"/>
          <w:szCs w:val="24"/>
        </w:rPr>
      </w:pPr>
      <w:r w:rsidRPr="006653E1">
        <w:rPr>
          <w:rFonts w:cs="Times New Roman"/>
          <w:sz w:val="24"/>
          <w:szCs w:val="24"/>
        </w:rPr>
        <w:t>Приложение 1</w:t>
      </w:r>
      <w:r w:rsidR="001F68DF" w:rsidRPr="006653E1">
        <w:rPr>
          <w:rFonts w:cs="Times New Roman"/>
          <w:sz w:val="24"/>
          <w:szCs w:val="24"/>
        </w:rPr>
        <w:t>6</w:t>
      </w:r>
    </w:p>
    <w:p w:rsidR="00512B03" w:rsidRPr="006653E1" w:rsidRDefault="00512B03" w:rsidP="00512B03">
      <w:pPr>
        <w:jc w:val="right"/>
        <w:rPr>
          <w:sz w:val="24"/>
          <w:szCs w:val="24"/>
        </w:rPr>
      </w:pPr>
      <w:r w:rsidRPr="006653E1">
        <w:rPr>
          <w:sz w:val="24"/>
          <w:szCs w:val="24"/>
        </w:rPr>
        <w:t>к Решению Совета депутатов</w:t>
      </w:r>
    </w:p>
    <w:p w:rsidR="00512B03" w:rsidRPr="006653E1" w:rsidRDefault="00512B03" w:rsidP="00512B03">
      <w:pPr>
        <w:jc w:val="right"/>
        <w:rPr>
          <w:sz w:val="24"/>
          <w:szCs w:val="24"/>
        </w:rPr>
      </w:pPr>
      <w:r w:rsidRPr="006653E1">
        <w:rPr>
          <w:sz w:val="24"/>
          <w:szCs w:val="24"/>
        </w:rPr>
        <w:t>МО «Мухоршибирский район»</w:t>
      </w:r>
    </w:p>
    <w:p w:rsidR="00512B03" w:rsidRPr="006653E1" w:rsidRDefault="00D15F6A" w:rsidP="00512B03">
      <w:pPr>
        <w:jc w:val="right"/>
        <w:rPr>
          <w:sz w:val="24"/>
          <w:szCs w:val="24"/>
        </w:rPr>
      </w:pPr>
      <w:r>
        <w:rPr>
          <w:sz w:val="24"/>
          <w:szCs w:val="24"/>
        </w:rPr>
        <w:t>«О районном бюджете на 2026 год</w:t>
      </w:r>
    </w:p>
    <w:p w:rsidR="00512B03" w:rsidRPr="006653E1" w:rsidRDefault="00512B03" w:rsidP="00512B03">
      <w:pPr>
        <w:jc w:val="right"/>
        <w:rPr>
          <w:sz w:val="24"/>
          <w:szCs w:val="24"/>
        </w:rPr>
      </w:pPr>
      <w:r w:rsidRPr="006653E1">
        <w:rPr>
          <w:sz w:val="24"/>
          <w:szCs w:val="24"/>
        </w:rPr>
        <w:t xml:space="preserve"> </w:t>
      </w:r>
      <w:r w:rsidR="00D15F6A">
        <w:rPr>
          <w:sz w:val="24"/>
          <w:szCs w:val="24"/>
        </w:rPr>
        <w:t>и на плановый период 2027 и 2028 годов»</w:t>
      </w:r>
    </w:p>
    <w:p w:rsidR="00512B03" w:rsidRPr="006653E1" w:rsidRDefault="00512B03" w:rsidP="00512B03">
      <w:pPr>
        <w:jc w:val="right"/>
        <w:rPr>
          <w:sz w:val="24"/>
          <w:szCs w:val="24"/>
        </w:rPr>
      </w:pPr>
      <w:r w:rsidRPr="006653E1">
        <w:rPr>
          <w:sz w:val="24"/>
          <w:szCs w:val="24"/>
        </w:rPr>
        <w:t xml:space="preserve"> </w:t>
      </w:r>
      <w:r w:rsidR="00D15F6A">
        <w:rPr>
          <w:sz w:val="24"/>
          <w:szCs w:val="24"/>
        </w:rPr>
        <w:t>от __ декабря 2025 года № ___</w:t>
      </w:r>
    </w:p>
    <w:p w:rsidR="00A22E9C" w:rsidRPr="006653E1" w:rsidRDefault="00A22E9C" w:rsidP="00277072">
      <w:pPr>
        <w:ind w:firstLine="567"/>
        <w:jc w:val="both"/>
        <w:rPr>
          <w:rFonts w:eastAsia="Calibri" w:cs="Times New Roman"/>
          <w:sz w:val="24"/>
          <w:szCs w:val="24"/>
        </w:rPr>
      </w:pPr>
    </w:p>
    <w:p w:rsidR="00C615D7" w:rsidRPr="006653E1" w:rsidRDefault="00C615D7" w:rsidP="00C615D7">
      <w:pPr>
        <w:jc w:val="center"/>
        <w:rPr>
          <w:rFonts w:cs="Times New Roman"/>
          <w:sz w:val="24"/>
          <w:szCs w:val="24"/>
        </w:rPr>
      </w:pPr>
      <w:r w:rsidRPr="006653E1">
        <w:rPr>
          <w:rFonts w:cs="Times New Roman"/>
          <w:sz w:val="24"/>
          <w:szCs w:val="24"/>
        </w:rPr>
        <w:t>Распределение межбюджетных трансфертов бюджетам сельских поселений на 202</w:t>
      </w:r>
      <w:r w:rsidR="00F31EE2">
        <w:rPr>
          <w:rFonts w:cs="Times New Roman"/>
          <w:sz w:val="24"/>
          <w:szCs w:val="24"/>
        </w:rPr>
        <w:t>6</w:t>
      </w:r>
      <w:r w:rsidRPr="006653E1">
        <w:rPr>
          <w:rFonts w:cs="Times New Roman"/>
          <w:sz w:val="24"/>
          <w:szCs w:val="24"/>
        </w:rPr>
        <w:t xml:space="preserve"> год</w:t>
      </w:r>
    </w:p>
    <w:p w:rsidR="00C615D7" w:rsidRPr="006653E1" w:rsidRDefault="00C615D7" w:rsidP="00C615D7">
      <w:pPr>
        <w:jc w:val="center"/>
        <w:rPr>
          <w:rFonts w:cs="Times New Roman"/>
          <w:sz w:val="24"/>
          <w:szCs w:val="24"/>
        </w:rPr>
      </w:pPr>
    </w:p>
    <w:p w:rsidR="00C615D7" w:rsidRPr="006653E1" w:rsidRDefault="00C615D7" w:rsidP="00C615D7">
      <w:pPr>
        <w:jc w:val="right"/>
        <w:rPr>
          <w:rFonts w:cs="Times New Roman"/>
          <w:szCs w:val="20"/>
        </w:rPr>
      </w:pPr>
      <w:r w:rsidRPr="006653E1">
        <w:rPr>
          <w:rFonts w:cs="Times New Roman"/>
          <w:szCs w:val="20"/>
        </w:rPr>
        <w:t>Таблица 1</w:t>
      </w:r>
    </w:p>
    <w:p w:rsidR="00C615D7" w:rsidRPr="006653E1" w:rsidRDefault="00C615D7" w:rsidP="00C615D7">
      <w:pPr>
        <w:jc w:val="center"/>
      </w:pPr>
      <w:r w:rsidRPr="006653E1">
        <w:t>Распределение дотации на выравнивание бюджетной обеспеченности поселений из бюджета муниципального района на 202</w:t>
      </w:r>
      <w:r w:rsidR="00F31EE2">
        <w:t>6</w:t>
      </w:r>
      <w:r w:rsidRPr="006653E1">
        <w:t xml:space="preserve"> год</w:t>
      </w:r>
    </w:p>
    <w:p w:rsidR="00C615D7" w:rsidRPr="006653E1" w:rsidRDefault="00C615D7" w:rsidP="00C615D7">
      <w:pPr>
        <w:jc w:val="right"/>
      </w:pPr>
      <w:r w:rsidRPr="006653E1">
        <w:t xml:space="preserve"> </w:t>
      </w:r>
      <w:r w:rsidRPr="006653E1">
        <w:tab/>
        <w:t>тыс. руб.</w:t>
      </w:r>
    </w:p>
    <w:tbl>
      <w:tblPr>
        <w:tblW w:w="9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414"/>
        <w:gridCol w:w="3030"/>
        <w:gridCol w:w="2311"/>
        <w:gridCol w:w="1499"/>
      </w:tblGrid>
      <w:tr w:rsidR="00C615D7" w:rsidRPr="006653E1" w:rsidTr="00C615D7">
        <w:tc>
          <w:tcPr>
            <w:tcW w:w="540" w:type="dxa"/>
            <w:vAlign w:val="center"/>
          </w:tcPr>
          <w:p w:rsidR="00C615D7" w:rsidRPr="006653E1" w:rsidRDefault="00C615D7" w:rsidP="00C615D7">
            <w:pPr>
              <w:tabs>
                <w:tab w:val="left" w:pos="915"/>
              </w:tabs>
              <w:jc w:val="center"/>
              <w:rPr>
                <w:sz w:val="18"/>
                <w:szCs w:val="18"/>
              </w:rPr>
            </w:pPr>
            <w:r w:rsidRPr="006653E1">
              <w:rPr>
                <w:sz w:val="18"/>
                <w:szCs w:val="18"/>
              </w:rPr>
              <w:t>№ П/П</w:t>
            </w:r>
          </w:p>
        </w:tc>
        <w:tc>
          <w:tcPr>
            <w:tcW w:w="2414" w:type="dxa"/>
            <w:vAlign w:val="center"/>
          </w:tcPr>
          <w:p w:rsidR="00C615D7" w:rsidRPr="006653E1" w:rsidRDefault="00C615D7" w:rsidP="00C615D7">
            <w:pPr>
              <w:tabs>
                <w:tab w:val="left" w:pos="915"/>
              </w:tabs>
              <w:jc w:val="center"/>
              <w:rPr>
                <w:sz w:val="18"/>
                <w:szCs w:val="18"/>
              </w:rPr>
            </w:pPr>
          </w:p>
          <w:p w:rsidR="00C615D7" w:rsidRPr="006653E1" w:rsidRDefault="00C615D7" w:rsidP="00C615D7">
            <w:pPr>
              <w:tabs>
                <w:tab w:val="left" w:pos="915"/>
              </w:tabs>
              <w:jc w:val="center"/>
              <w:rPr>
                <w:sz w:val="18"/>
                <w:szCs w:val="18"/>
              </w:rPr>
            </w:pPr>
            <w:r w:rsidRPr="006653E1">
              <w:rPr>
                <w:sz w:val="18"/>
                <w:szCs w:val="18"/>
              </w:rPr>
              <w:t>Наименование поселений</w:t>
            </w:r>
          </w:p>
        </w:tc>
        <w:tc>
          <w:tcPr>
            <w:tcW w:w="3030" w:type="dxa"/>
            <w:vAlign w:val="center"/>
          </w:tcPr>
          <w:p w:rsidR="00C615D7" w:rsidRPr="006653E1" w:rsidRDefault="00C615D7" w:rsidP="00F31EE2">
            <w:pPr>
              <w:tabs>
                <w:tab w:val="left" w:pos="915"/>
              </w:tabs>
              <w:jc w:val="center"/>
              <w:rPr>
                <w:sz w:val="18"/>
                <w:szCs w:val="18"/>
              </w:rPr>
            </w:pPr>
            <w:r w:rsidRPr="006653E1">
              <w:rPr>
                <w:sz w:val="18"/>
                <w:szCs w:val="18"/>
              </w:rPr>
              <w:t>Дотация на выравнивание бюджетной обеспеченности поселений за счет субвенций бюджетам муниципальных районов на осуществление полномочий по расчету и представлению дотаций поселениям на 202</w:t>
            </w:r>
            <w:r w:rsidR="00F31EE2">
              <w:rPr>
                <w:sz w:val="18"/>
                <w:szCs w:val="18"/>
              </w:rPr>
              <w:t>6</w:t>
            </w:r>
            <w:r w:rsidRPr="006653E1">
              <w:rPr>
                <w:sz w:val="18"/>
                <w:szCs w:val="18"/>
              </w:rPr>
              <w:t xml:space="preserve"> год</w:t>
            </w:r>
          </w:p>
        </w:tc>
        <w:tc>
          <w:tcPr>
            <w:tcW w:w="2311" w:type="dxa"/>
            <w:vAlign w:val="center"/>
          </w:tcPr>
          <w:p w:rsidR="00C615D7" w:rsidRPr="006653E1" w:rsidRDefault="00C615D7" w:rsidP="00F31EE2">
            <w:pPr>
              <w:tabs>
                <w:tab w:val="left" w:pos="915"/>
              </w:tabs>
              <w:jc w:val="center"/>
              <w:rPr>
                <w:sz w:val="18"/>
                <w:szCs w:val="18"/>
              </w:rPr>
            </w:pPr>
            <w:r w:rsidRPr="006653E1">
              <w:rPr>
                <w:sz w:val="18"/>
                <w:szCs w:val="18"/>
              </w:rPr>
              <w:t>Дотация на выравнивание бюджетной обеспеченности поселений за счет собственных доходов муниципального образования «Мухоршибирский район» на 202</w:t>
            </w:r>
            <w:r w:rsidR="00F31EE2">
              <w:rPr>
                <w:sz w:val="18"/>
                <w:szCs w:val="18"/>
              </w:rPr>
              <w:t>6</w:t>
            </w:r>
            <w:r w:rsidRPr="006653E1">
              <w:rPr>
                <w:sz w:val="18"/>
                <w:szCs w:val="18"/>
              </w:rPr>
              <w:t xml:space="preserve"> год</w:t>
            </w:r>
          </w:p>
        </w:tc>
        <w:tc>
          <w:tcPr>
            <w:tcW w:w="1499" w:type="dxa"/>
            <w:vAlign w:val="center"/>
          </w:tcPr>
          <w:p w:rsidR="00C615D7" w:rsidRPr="006653E1" w:rsidRDefault="00C615D7" w:rsidP="00F31EE2">
            <w:pPr>
              <w:tabs>
                <w:tab w:val="left" w:pos="915"/>
              </w:tabs>
              <w:jc w:val="center"/>
              <w:rPr>
                <w:sz w:val="18"/>
                <w:szCs w:val="18"/>
              </w:rPr>
            </w:pPr>
            <w:r w:rsidRPr="006653E1">
              <w:rPr>
                <w:sz w:val="18"/>
                <w:szCs w:val="18"/>
              </w:rPr>
              <w:t>Всего дотации на выравнивание бюджетной обеспеченности поселений на 202</w:t>
            </w:r>
            <w:r w:rsidR="00F31EE2">
              <w:rPr>
                <w:sz w:val="18"/>
                <w:szCs w:val="18"/>
              </w:rPr>
              <w:t>6</w:t>
            </w:r>
            <w:r w:rsidRPr="006653E1">
              <w:rPr>
                <w:sz w:val="18"/>
                <w:szCs w:val="18"/>
              </w:rPr>
              <w:t xml:space="preserve"> год</w:t>
            </w:r>
          </w:p>
        </w:tc>
      </w:tr>
      <w:tr w:rsidR="00501C7E" w:rsidRPr="006653E1" w:rsidTr="00792D0A">
        <w:tc>
          <w:tcPr>
            <w:tcW w:w="540" w:type="dxa"/>
          </w:tcPr>
          <w:p w:rsidR="00501C7E" w:rsidRPr="006653E1" w:rsidRDefault="00501C7E" w:rsidP="00501C7E">
            <w:pPr>
              <w:tabs>
                <w:tab w:val="left" w:pos="915"/>
              </w:tabs>
              <w:jc w:val="center"/>
            </w:pPr>
            <w:r w:rsidRPr="006653E1">
              <w:t>1.</w:t>
            </w:r>
          </w:p>
        </w:tc>
        <w:tc>
          <w:tcPr>
            <w:tcW w:w="2414" w:type="dxa"/>
          </w:tcPr>
          <w:p w:rsidR="00501C7E" w:rsidRPr="006653E1" w:rsidRDefault="00501C7E" w:rsidP="00501C7E">
            <w:pPr>
              <w:tabs>
                <w:tab w:val="left" w:pos="915"/>
              </w:tabs>
            </w:pPr>
            <w:r w:rsidRPr="006653E1">
              <w:t>СП Барское</w:t>
            </w:r>
          </w:p>
        </w:tc>
        <w:tc>
          <w:tcPr>
            <w:tcW w:w="3030" w:type="dxa"/>
          </w:tcPr>
          <w:p w:rsidR="00501C7E" w:rsidRPr="006228E8" w:rsidRDefault="00501C7E" w:rsidP="00501C7E">
            <w:pPr>
              <w:jc w:val="right"/>
            </w:pPr>
            <w:r w:rsidRPr="006228E8">
              <w:t>1,272</w:t>
            </w:r>
          </w:p>
        </w:tc>
        <w:tc>
          <w:tcPr>
            <w:tcW w:w="2311" w:type="dxa"/>
          </w:tcPr>
          <w:p w:rsidR="00501C7E" w:rsidRPr="0003792C" w:rsidRDefault="00501C7E" w:rsidP="00501C7E">
            <w:pPr>
              <w:jc w:val="right"/>
            </w:pPr>
            <w:r w:rsidRPr="0003792C">
              <w:t>210,500</w:t>
            </w:r>
          </w:p>
        </w:tc>
        <w:tc>
          <w:tcPr>
            <w:tcW w:w="1499" w:type="dxa"/>
          </w:tcPr>
          <w:p w:rsidR="00501C7E" w:rsidRPr="00832F43" w:rsidRDefault="00501C7E" w:rsidP="00501C7E">
            <w:pPr>
              <w:jc w:val="right"/>
            </w:pPr>
            <w:r w:rsidRPr="00832F43">
              <w:t>211,772</w:t>
            </w:r>
          </w:p>
        </w:tc>
      </w:tr>
      <w:tr w:rsidR="00501C7E" w:rsidRPr="006653E1" w:rsidTr="00792D0A">
        <w:tc>
          <w:tcPr>
            <w:tcW w:w="540" w:type="dxa"/>
          </w:tcPr>
          <w:p w:rsidR="00501C7E" w:rsidRPr="006653E1" w:rsidRDefault="00501C7E" w:rsidP="00501C7E">
            <w:pPr>
              <w:tabs>
                <w:tab w:val="left" w:pos="915"/>
              </w:tabs>
              <w:jc w:val="center"/>
            </w:pPr>
            <w:r w:rsidRPr="006653E1">
              <w:t>2.</w:t>
            </w:r>
          </w:p>
        </w:tc>
        <w:tc>
          <w:tcPr>
            <w:tcW w:w="2414" w:type="dxa"/>
          </w:tcPr>
          <w:p w:rsidR="00501C7E" w:rsidRPr="006653E1" w:rsidRDefault="00501C7E" w:rsidP="00501C7E">
            <w:pPr>
              <w:tabs>
                <w:tab w:val="left" w:pos="915"/>
              </w:tabs>
            </w:pPr>
            <w:r w:rsidRPr="006653E1">
              <w:t>СП Бомское</w:t>
            </w:r>
          </w:p>
        </w:tc>
        <w:tc>
          <w:tcPr>
            <w:tcW w:w="3030" w:type="dxa"/>
          </w:tcPr>
          <w:p w:rsidR="00501C7E" w:rsidRPr="006228E8" w:rsidRDefault="00501C7E" w:rsidP="00501C7E">
            <w:pPr>
              <w:jc w:val="right"/>
            </w:pPr>
            <w:r w:rsidRPr="006228E8">
              <w:t>1,229</w:t>
            </w:r>
          </w:p>
        </w:tc>
        <w:tc>
          <w:tcPr>
            <w:tcW w:w="2311" w:type="dxa"/>
          </w:tcPr>
          <w:p w:rsidR="00501C7E" w:rsidRPr="0003792C" w:rsidRDefault="00501C7E" w:rsidP="00501C7E">
            <w:pPr>
              <w:jc w:val="right"/>
            </w:pPr>
            <w:r w:rsidRPr="0003792C">
              <w:t>227,200</w:t>
            </w:r>
          </w:p>
        </w:tc>
        <w:tc>
          <w:tcPr>
            <w:tcW w:w="1499" w:type="dxa"/>
          </w:tcPr>
          <w:p w:rsidR="00501C7E" w:rsidRPr="00832F43" w:rsidRDefault="00501C7E" w:rsidP="00501C7E">
            <w:pPr>
              <w:jc w:val="right"/>
            </w:pPr>
            <w:r w:rsidRPr="00832F43">
              <w:t>228,429</w:t>
            </w:r>
          </w:p>
        </w:tc>
      </w:tr>
      <w:tr w:rsidR="00501C7E" w:rsidRPr="006653E1" w:rsidTr="00792D0A">
        <w:tc>
          <w:tcPr>
            <w:tcW w:w="540" w:type="dxa"/>
          </w:tcPr>
          <w:p w:rsidR="00501C7E" w:rsidRPr="006653E1" w:rsidRDefault="00501C7E" w:rsidP="00501C7E">
            <w:pPr>
              <w:tabs>
                <w:tab w:val="left" w:pos="915"/>
              </w:tabs>
              <w:jc w:val="center"/>
            </w:pPr>
            <w:r w:rsidRPr="006653E1">
              <w:t>3.</w:t>
            </w:r>
          </w:p>
        </w:tc>
        <w:tc>
          <w:tcPr>
            <w:tcW w:w="2414" w:type="dxa"/>
          </w:tcPr>
          <w:p w:rsidR="00501C7E" w:rsidRPr="006653E1" w:rsidRDefault="00501C7E" w:rsidP="00501C7E">
            <w:pPr>
              <w:tabs>
                <w:tab w:val="left" w:pos="915"/>
              </w:tabs>
            </w:pPr>
            <w:r w:rsidRPr="006653E1">
              <w:t>СП Калиновское</w:t>
            </w:r>
          </w:p>
        </w:tc>
        <w:tc>
          <w:tcPr>
            <w:tcW w:w="3030" w:type="dxa"/>
          </w:tcPr>
          <w:p w:rsidR="00501C7E" w:rsidRPr="006228E8" w:rsidRDefault="00501C7E" w:rsidP="00501C7E">
            <w:pPr>
              <w:jc w:val="right"/>
            </w:pPr>
            <w:r w:rsidRPr="006228E8">
              <w:t>2,305</w:t>
            </w:r>
          </w:p>
        </w:tc>
        <w:tc>
          <w:tcPr>
            <w:tcW w:w="2311" w:type="dxa"/>
          </w:tcPr>
          <w:p w:rsidR="00501C7E" w:rsidRPr="0003792C" w:rsidRDefault="00501C7E" w:rsidP="00501C7E">
            <w:pPr>
              <w:jc w:val="right"/>
            </w:pPr>
            <w:r w:rsidRPr="0003792C">
              <w:t>308,700</w:t>
            </w:r>
          </w:p>
        </w:tc>
        <w:tc>
          <w:tcPr>
            <w:tcW w:w="1499" w:type="dxa"/>
          </w:tcPr>
          <w:p w:rsidR="00501C7E" w:rsidRPr="00832F43" w:rsidRDefault="00501C7E" w:rsidP="00501C7E">
            <w:pPr>
              <w:jc w:val="right"/>
            </w:pPr>
            <w:r w:rsidRPr="00832F43">
              <w:t>311,005</w:t>
            </w:r>
          </w:p>
        </w:tc>
      </w:tr>
      <w:tr w:rsidR="00501C7E" w:rsidRPr="006653E1" w:rsidTr="00792D0A">
        <w:tc>
          <w:tcPr>
            <w:tcW w:w="540" w:type="dxa"/>
          </w:tcPr>
          <w:p w:rsidR="00501C7E" w:rsidRPr="006653E1" w:rsidRDefault="00501C7E" w:rsidP="00501C7E">
            <w:pPr>
              <w:tabs>
                <w:tab w:val="left" w:pos="915"/>
              </w:tabs>
              <w:jc w:val="center"/>
            </w:pPr>
            <w:r w:rsidRPr="006653E1">
              <w:t>4.</w:t>
            </w:r>
          </w:p>
        </w:tc>
        <w:tc>
          <w:tcPr>
            <w:tcW w:w="2414" w:type="dxa"/>
          </w:tcPr>
          <w:p w:rsidR="00501C7E" w:rsidRPr="006653E1" w:rsidRDefault="00501C7E" w:rsidP="00501C7E">
            <w:pPr>
              <w:tabs>
                <w:tab w:val="left" w:pos="915"/>
              </w:tabs>
            </w:pPr>
            <w:r w:rsidRPr="006653E1">
              <w:t>СП Кусотинское</w:t>
            </w:r>
          </w:p>
        </w:tc>
        <w:tc>
          <w:tcPr>
            <w:tcW w:w="3030" w:type="dxa"/>
          </w:tcPr>
          <w:p w:rsidR="00501C7E" w:rsidRPr="006228E8" w:rsidRDefault="00501C7E" w:rsidP="00501C7E">
            <w:pPr>
              <w:jc w:val="right"/>
            </w:pPr>
            <w:r w:rsidRPr="006228E8">
              <w:t>2,266</w:t>
            </w:r>
          </w:p>
        </w:tc>
        <w:tc>
          <w:tcPr>
            <w:tcW w:w="2311" w:type="dxa"/>
          </w:tcPr>
          <w:p w:rsidR="00501C7E" w:rsidRPr="0003792C" w:rsidRDefault="00501C7E" w:rsidP="00501C7E">
            <w:pPr>
              <w:jc w:val="right"/>
            </w:pPr>
            <w:r w:rsidRPr="0003792C">
              <w:t>258,200</w:t>
            </w:r>
          </w:p>
        </w:tc>
        <w:tc>
          <w:tcPr>
            <w:tcW w:w="1499" w:type="dxa"/>
          </w:tcPr>
          <w:p w:rsidR="00501C7E" w:rsidRPr="00832F43" w:rsidRDefault="00501C7E" w:rsidP="00501C7E">
            <w:pPr>
              <w:jc w:val="right"/>
            </w:pPr>
            <w:r w:rsidRPr="00832F43">
              <w:t>260,466</w:t>
            </w:r>
          </w:p>
        </w:tc>
      </w:tr>
      <w:tr w:rsidR="00501C7E" w:rsidRPr="006653E1" w:rsidTr="00792D0A">
        <w:tc>
          <w:tcPr>
            <w:tcW w:w="540" w:type="dxa"/>
          </w:tcPr>
          <w:p w:rsidR="00501C7E" w:rsidRPr="006653E1" w:rsidRDefault="00501C7E" w:rsidP="00501C7E">
            <w:pPr>
              <w:tabs>
                <w:tab w:val="left" w:pos="915"/>
              </w:tabs>
              <w:jc w:val="center"/>
            </w:pPr>
            <w:r w:rsidRPr="006653E1">
              <w:t>5.</w:t>
            </w:r>
          </w:p>
        </w:tc>
        <w:tc>
          <w:tcPr>
            <w:tcW w:w="2414" w:type="dxa"/>
          </w:tcPr>
          <w:p w:rsidR="00501C7E" w:rsidRPr="006653E1" w:rsidRDefault="00501C7E" w:rsidP="00501C7E">
            <w:pPr>
              <w:tabs>
                <w:tab w:val="left" w:pos="915"/>
              </w:tabs>
            </w:pPr>
            <w:r w:rsidRPr="006653E1">
              <w:t>СП Мухоршибирское</w:t>
            </w:r>
          </w:p>
        </w:tc>
        <w:tc>
          <w:tcPr>
            <w:tcW w:w="3030" w:type="dxa"/>
          </w:tcPr>
          <w:p w:rsidR="00501C7E" w:rsidRPr="006228E8" w:rsidRDefault="00501C7E" w:rsidP="00501C7E">
            <w:pPr>
              <w:jc w:val="right"/>
            </w:pPr>
            <w:r w:rsidRPr="006228E8">
              <w:t>17,128</w:t>
            </w:r>
          </w:p>
        </w:tc>
        <w:tc>
          <w:tcPr>
            <w:tcW w:w="2311" w:type="dxa"/>
          </w:tcPr>
          <w:p w:rsidR="00501C7E" w:rsidRPr="0003792C" w:rsidRDefault="00501C7E" w:rsidP="00501C7E">
            <w:pPr>
              <w:jc w:val="right"/>
            </w:pPr>
            <w:r w:rsidRPr="0003792C">
              <w:t>648,400</w:t>
            </w:r>
          </w:p>
        </w:tc>
        <w:tc>
          <w:tcPr>
            <w:tcW w:w="1499" w:type="dxa"/>
          </w:tcPr>
          <w:p w:rsidR="00501C7E" w:rsidRPr="00832F43" w:rsidRDefault="00501C7E" w:rsidP="00501C7E">
            <w:pPr>
              <w:jc w:val="right"/>
            </w:pPr>
            <w:r w:rsidRPr="00832F43">
              <w:t>665,528</w:t>
            </w:r>
          </w:p>
        </w:tc>
      </w:tr>
      <w:tr w:rsidR="00501C7E" w:rsidRPr="006653E1" w:rsidTr="00792D0A">
        <w:tc>
          <w:tcPr>
            <w:tcW w:w="540" w:type="dxa"/>
          </w:tcPr>
          <w:p w:rsidR="00501C7E" w:rsidRPr="006653E1" w:rsidRDefault="00501C7E" w:rsidP="00501C7E">
            <w:pPr>
              <w:tabs>
                <w:tab w:val="left" w:pos="915"/>
              </w:tabs>
              <w:jc w:val="center"/>
            </w:pPr>
            <w:r w:rsidRPr="006653E1">
              <w:t>6.</w:t>
            </w:r>
          </w:p>
        </w:tc>
        <w:tc>
          <w:tcPr>
            <w:tcW w:w="2414" w:type="dxa"/>
          </w:tcPr>
          <w:p w:rsidR="00501C7E" w:rsidRPr="006653E1" w:rsidRDefault="00501C7E" w:rsidP="00501C7E">
            <w:pPr>
              <w:tabs>
                <w:tab w:val="left" w:pos="915"/>
              </w:tabs>
            </w:pPr>
            <w:r w:rsidRPr="006653E1">
              <w:t>СП Нарсатуйское</w:t>
            </w:r>
          </w:p>
        </w:tc>
        <w:tc>
          <w:tcPr>
            <w:tcW w:w="3030" w:type="dxa"/>
          </w:tcPr>
          <w:p w:rsidR="00501C7E" w:rsidRPr="006228E8" w:rsidRDefault="00501C7E" w:rsidP="00501C7E">
            <w:pPr>
              <w:jc w:val="right"/>
            </w:pPr>
            <w:r w:rsidRPr="006228E8">
              <w:t>1,168</w:t>
            </w:r>
          </w:p>
        </w:tc>
        <w:tc>
          <w:tcPr>
            <w:tcW w:w="2311" w:type="dxa"/>
          </w:tcPr>
          <w:p w:rsidR="00501C7E" w:rsidRPr="0003792C" w:rsidRDefault="00501C7E" w:rsidP="00501C7E">
            <w:pPr>
              <w:jc w:val="right"/>
            </w:pPr>
            <w:r w:rsidRPr="0003792C">
              <w:t>224,300</w:t>
            </w:r>
          </w:p>
        </w:tc>
        <w:tc>
          <w:tcPr>
            <w:tcW w:w="1499" w:type="dxa"/>
          </w:tcPr>
          <w:p w:rsidR="00501C7E" w:rsidRPr="00832F43" w:rsidRDefault="00501C7E" w:rsidP="00501C7E">
            <w:pPr>
              <w:jc w:val="right"/>
            </w:pPr>
            <w:r w:rsidRPr="00832F43">
              <w:t>225,468</w:t>
            </w:r>
          </w:p>
        </w:tc>
      </w:tr>
      <w:tr w:rsidR="00501C7E" w:rsidRPr="006653E1" w:rsidTr="00792D0A">
        <w:tc>
          <w:tcPr>
            <w:tcW w:w="540" w:type="dxa"/>
          </w:tcPr>
          <w:p w:rsidR="00501C7E" w:rsidRPr="006653E1" w:rsidRDefault="00501C7E" w:rsidP="00501C7E">
            <w:pPr>
              <w:tabs>
                <w:tab w:val="left" w:pos="915"/>
              </w:tabs>
              <w:jc w:val="center"/>
            </w:pPr>
            <w:r w:rsidRPr="006653E1">
              <w:t>7.</w:t>
            </w:r>
          </w:p>
        </w:tc>
        <w:tc>
          <w:tcPr>
            <w:tcW w:w="2414" w:type="dxa"/>
          </w:tcPr>
          <w:p w:rsidR="00501C7E" w:rsidRPr="006653E1" w:rsidRDefault="00501C7E" w:rsidP="00501C7E">
            <w:pPr>
              <w:tabs>
                <w:tab w:val="left" w:pos="915"/>
              </w:tabs>
            </w:pPr>
            <w:r w:rsidRPr="006653E1">
              <w:t>СП Никольское</w:t>
            </w:r>
          </w:p>
        </w:tc>
        <w:tc>
          <w:tcPr>
            <w:tcW w:w="3030" w:type="dxa"/>
          </w:tcPr>
          <w:p w:rsidR="00501C7E" w:rsidRPr="006228E8" w:rsidRDefault="00501C7E" w:rsidP="00501C7E">
            <w:pPr>
              <w:jc w:val="right"/>
            </w:pPr>
            <w:r w:rsidRPr="006228E8">
              <w:t>4,432</w:t>
            </w:r>
          </w:p>
        </w:tc>
        <w:tc>
          <w:tcPr>
            <w:tcW w:w="2311" w:type="dxa"/>
          </w:tcPr>
          <w:p w:rsidR="00501C7E" w:rsidRPr="0003792C" w:rsidRDefault="00501C7E" w:rsidP="00501C7E">
            <w:pPr>
              <w:jc w:val="right"/>
            </w:pPr>
            <w:r w:rsidRPr="0003792C">
              <w:t>295,200</w:t>
            </w:r>
          </w:p>
        </w:tc>
        <w:tc>
          <w:tcPr>
            <w:tcW w:w="1499" w:type="dxa"/>
          </w:tcPr>
          <w:p w:rsidR="00501C7E" w:rsidRPr="00832F43" w:rsidRDefault="00501C7E" w:rsidP="00501C7E">
            <w:pPr>
              <w:jc w:val="right"/>
            </w:pPr>
            <w:r w:rsidRPr="00832F43">
              <w:t>299,632</w:t>
            </w:r>
          </w:p>
        </w:tc>
      </w:tr>
      <w:tr w:rsidR="00501C7E" w:rsidRPr="006653E1" w:rsidTr="00792D0A">
        <w:tc>
          <w:tcPr>
            <w:tcW w:w="540" w:type="dxa"/>
          </w:tcPr>
          <w:p w:rsidR="00501C7E" w:rsidRPr="006653E1" w:rsidRDefault="00501C7E" w:rsidP="00501C7E">
            <w:pPr>
              <w:tabs>
                <w:tab w:val="left" w:pos="915"/>
              </w:tabs>
              <w:jc w:val="center"/>
            </w:pPr>
            <w:r w:rsidRPr="006653E1">
              <w:t>8.</w:t>
            </w:r>
          </w:p>
        </w:tc>
        <w:tc>
          <w:tcPr>
            <w:tcW w:w="2414" w:type="dxa"/>
          </w:tcPr>
          <w:p w:rsidR="00501C7E" w:rsidRPr="006653E1" w:rsidRDefault="00501C7E" w:rsidP="00501C7E">
            <w:pPr>
              <w:tabs>
                <w:tab w:val="left" w:pos="915"/>
              </w:tabs>
            </w:pPr>
            <w:r w:rsidRPr="006653E1">
              <w:t>СП Новозаганское</w:t>
            </w:r>
          </w:p>
        </w:tc>
        <w:tc>
          <w:tcPr>
            <w:tcW w:w="3030" w:type="dxa"/>
          </w:tcPr>
          <w:p w:rsidR="00501C7E" w:rsidRPr="006228E8" w:rsidRDefault="00501C7E" w:rsidP="00501C7E">
            <w:pPr>
              <w:jc w:val="right"/>
            </w:pPr>
            <w:r w:rsidRPr="006228E8">
              <w:t>7,225</w:t>
            </w:r>
          </w:p>
        </w:tc>
        <w:tc>
          <w:tcPr>
            <w:tcW w:w="2311" w:type="dxa"/>
          </w:tcPr>
          <w:p w:rsidR="00501C7E" w:rsidRPr="0003792C" w:rsidRDefault="00501C7E" w:rsidP="00501C7E">
            <w:pPr>
              <w:jc w:val="right"/>
            </w:pPr>
            <w:r w:rsidRPr="0003792C">
              <w:t>517,500</w:t>
            </w:r>
          </w:p>
        </w:tc>
        <w:tc>
          <w:tcPr>
            <w:tcW w:w="1499" w:type="dxa"/>
          </w:tcPr>
          <w:p w:rsidR="00501C7E" w:rsidRPr="00832F43" w:rsidRDefault="00501C7E" w:rsidP="00501C7E">
            <w:pPr>
              <w:jc w:val="right"/>
            </w:pPr>
            <w:r w:rsidRPr="00832F43">
              <w:t>524,725</w:t>
            </w:r>
          </w:p>
        </w:tc>
      </w:tr>
      <w:tr w:rsidR="00501C7E" w:rsidRPr="006653E1" w:rsidTr="00792D0A">
        <w:tc>
          <w:tcPr>
            <w:tcW w:w="540" w:type="dxa"/>
          </w:tcPr>
          <w:p w:rsidR="00501C7E" w:rsidRPr="006653E1" w:rsidRDefault="00501C7E" w:rsidP="00501C7E">
            <w:pPr>
              <w:tabs>
                <w:tab w:val="left" w:pos="915"/>
              </w:tabs>
              <w:jc w:val="center"/>
            </w:pPr>
            <w:r w:rsidRPr="006653E1">
              <w:t>9.</w:t>
            </w:r>
          </w:p>
        </w:tc>
        <w:tc>
          <w:tcPr>
            <w:tcW w:w="2414" w:type="dxa"/>
          </w:tcPr>
          <w:p w:rsidR="00501C7E" w:rsidRPr="006653E1" w:rsidRDefault="00501C7E" w:rsidP="00501C7E">
            <w:pPr>
              <w:tabs>
                <w:tab w:val="left" w:pos="915"/>
              </w:tabs>
            </w:pPr>
            <w:r w:rsidRPr="006653E1">
              <w:t>СП Подлопатинское</w:t>
            </w:r>
          </w:p>
        </w:tc>
        <w:tc>
          <w:tcPr>
            <w:tcW w:w="3030" w:type="dxa"/>
          </w:tcPr>
          <w:p w:rsidR="00501C7E" w:rsidRPr="006228E8" w:rsidRDefault="00501C7E" w:rsidP="00501C7E">
            <w:pPr>
              <w:jc w:val="right"/>
            </w:pPr>
            <w:r w:rsidRPr="006228E8">
              <w:t>2,761</w:t>
            </w:r>
          </w:p>
        </w:tc>
        <w:tc>
          <w:tcPr>
            <w:tcW w:w="2311" w:type="dxa"/>
          </w:tcPr>
          <w:p w:rsidR="00501C7E" w:rsidRPr="0003792C" w:rsidRDefault="00501C7E" w:rsidP="00501C7E">
            <w:pPr>
              <w:jc w:val="right"/>
            </w:pPr>
            <w:r w:rsidRPr="0003792C">
              <w:t>271,600</w:t>
            </w:r>
          </w:p>
        </w:tc>
        <w:tc>
          <w:tcPr>
            <w:tcW w:w="1499" w:type="dxa"/>
          </w:tcPr>
          <w:p w:rsidR="00501C7E" w:rsidRPr="00832F43" w:rsidRDefault="00501C7E" w:rsidP="00501C7E">
            <w:pPr>
              <w:jc w:val="right"/>
            </w:pPr>
            <w:r w:rsidRPr="00832F43">
              <w:t>274,361</w:t>
            </w:r>
          </w:p>
        </w:tc>
      </w:tr>
      <w:tr w:rsidR="00501C7E" w:rsidRPr="006653E1" w:rsidTr="00792D0A">
        <w:tc>
          <w:tcPr>
            <w:tcW w:w="540" w:type="dxa"/>
          </w:tcPr>
          <w:p w:rsidR="00501C7E" w:rsidRPr="006653E1" w:rsidRDefault="00501C7E" w:rsidP="00501C7E">
            <w:pPr>
              <w:tabs>
                <w:tab w:val="left" w:pos="915"/>
              </w:tabs>
              <w:jc w:val="center"/>
            </w:pPr>
            <w:r w:rsidRPr="006653E1">
              <w:t>10.</w:t>
            </w:r>
          </w:p>
        </w:tc>
        <w:tc>
          <w:tcPr>
            <w:tcW w:w="2414" w:type="dxa"/>
          </w:tcPr>
          <w:p w:rsidR="00501C7E" w:rsidRPr="006653E1" w:rsidRDefault="00501C7E" w:rsidP="00501C7E">
            <w:pPr>
              <w:tabs>
                <w:tab w:val="left" w:pos="915"/>
              </w:tabs>
            </w:pPr>
            <w:r w:rsidRPr="006653E1">
              <w:t>СП Саганнурское</w:t>
            </w:r>
          </w:p>
        </w:tc>
        <w:tc>
          <w:tcPr>
            <w:tcW w:w="3030" w:type="dxa"/>
          </w:tcPr>
          <w:p w:rsidR="00501C7E" w:rsidRPr="006228E8" w:rsidRDefault="00501C7E" w:rsidP="00501C7E">
            <w:pPr>
              <w:jc w:val="right"/>
            </w:pPr>
            <w:r w:rsidRPr="006228E8">
              <w:t>14,400</w:t>
            </w:r>
          </w:p>
        </w:tc>
        <w:tc>
          <w:tcPr>
            <w:tcW w:w="2311" w:type="dxa"/>
          </w:tcPr>
          <w:p w:rsidR="00501C7E" w:rsidRPr="0003792C" w:rsidRDefault="00501C7E" w:rsidP="00501C7E">
            <w:pPr>
              <w:jc w:val="right"/>
            </w:pPr>
            <w:r w:rsidRPr="0003792C">
              <w:t>0,000</w:t>
            </w:r>
          </w:p>
        </w:tc>
        <w:tc>
          <w:tcPr>
            <w:tcW w:w="1499" w:type="dxa"/>
          </w:tcPr>
          <w:p w:rsidR="00501C7E" w:rsidRPr="00832F43" w:rsidRDefault="00501C7E" w:rsidP="00501C7E">
            <w:pPr>
              <w:jc w:val="right"/>
            </w:pPr>
            <w:r w:rsidRPr="00832F43">
              <w:t>14,400</w:t>
            </w:r>
          </w:p>
        </w:tc>
      </w:tr>
      <w:tr w:rsidR="00501C7E" w:rsidRPr="006653E1" w:rsidTr="00792D0A">
        <w:tc>
          <w:tcPr>
            <w:tcW w:w="540" w:type="dxa"/>
          </w:tcPr>
          <w:p w:rsidR="00501C7E" w:rsidRPr="006653E1" w:rsidRDefault="00501C7E" w:rsidP="00501C7E">
            <w:pPr>
              <w:tabs>
                <w:tab w:val="left" w:pos="915"/>
              </w:tabs>
              <w:jc w:val="center"/>
            </w:pPr>
            <w:r w:rsidRPr="006653E1">
              <w:t>11.</w:t>
            </w:r>
          </w:p>
        </w:tc>
        <w:tc>
          <w:tcPr>
            <w:tcW w:w="2414" w:type="dxa"/>
          </w:tcPr>
          <w:p w:rsidR="00501C7E" w:rsidRPr="006653E1" w:rsidRDefault="00501C7E" w:rsidP="00501C7E">
            <w:pPr>
              <w:tabs>
                <w:tab w:val="left" w:pos="915"/>
              </w:tabs>
            </w:pPr>
            <w:r w:rsidRPr="006653E1">
              <w:t>СП Тугнуйское</w:t>
            </w:r>
          </w:p>
        </w:tc>
        <w:tc>
          <w:tcPr>
            <w:tcW w:w="3030" w:type="dxa"/>
          </w:tcPr>
          <w:p w:rsidR="00501C7E" w:rsidRPr="006228E8" w:rsidRDefault="00501C7E" w:rsidP="00501C7E">
            <w:pPr>
              <w:jc w:val="right"/>
            </w:pPr>
            <w:r w:rsidRPr="006228E8">
              <w:t>2,583</w:t>
            </w:r>
          </w:p>
        </w:tc>
        <w:tc>
          <w:tcPr>
            <w:tcW w:w="2311" w:type="dxa"/>
          </w:tcPr>
          <w:p w:rsidR="00501C7E" w:rsidRPr="0003792C" w:rsidRDefault="00501C7E" w:rsidP="00501C7E">
            <w:pPr>
              <w:jc w:val="right"/>
            </w:pPr>
            <w:r w:rsidRPr="0003792C">
              <w:t>345,800</w:t>
            </w:r>
          </w:p>
        </w:tc>
        <w:tc>
          <w:tcPr>
            <w:tcW w:w="1499" w:type="dxa"/>
          </w:tcPr>
          <w:p w:rsidR="00501C7E" w:rsidRPr="00832F43" w:rsidRDefault="00501C7E" w:rsidP="00501C7E">
            <w:pPr>
              <w:jc w:val="right"/>
            </w:pPr>
            <w:r w:rsidRPr="00832F43">
              <w:t>348,383</w:t>
            </w:r>
          </w:p>
        </w:tc>
      </w:tr>
      <w:tr w:rsidR="00501C7E" w:rsidRPr="006653E1" w:rsidTr="00792D0A">
        <w:tc>
          <w:tcPr>
            <w:tcW w:w="540" w:type="dxa"/>
          </w:tcPr>
          <w:p w:rsidR="00501C7E" w:rsidRPr="006653E1" w:rsidRDefault="00501C7E" w:rsidP="00501C7E">
            <w:pPr>
              <w:tabs>
                <w:tab w:val="left" w:pos="915"/>
              </w:tabs>
              <w:jc w:val="center"/>
            </w:pPr>
            <w:r w:rsidRPr="006653E1">
              <w:t>12.</w:t>
            </w:r>
          </w:p>
        </w:tc>
        <w:tc>
          <w:tcPr>
            <w:tcW w:w="2414" w:type="dxa"/>
          </w:tcPr>
          <w:p w:rsidR="00501C7E" w:rsidRPr="006653E1" w:rsidRDefault="00501C7E" w:rsidP="00501C7E">
            <w:pPr>
              <w:tabs>
                <w:tab w:val="left" w:pos="915"/>
              </w:tabs>
            </w:pPr>
            <w:r w:rsidRPr="006653E1">
              <w:t>СП Харашибирское</w:t>
            </w:r>
          </w:p>
        </w:tc>
        <w:tc>
          <w:tcPr>
            <w:tcW w:w="3030" w:type="dxa"/>
          </w:tcPr>
          <w:p w:rsidR="00501C7E" w:rsidRPr="006228E8" w:rsidRDefault="00501C7E" w:rsidP="00501C7E">
            <w:pPr>
              <w:jc w:val="right"/>
            </w:pPr>
            <w:r w:rsidRPr="006228E8">
              <w:t>2,896</w:t>
            </w:r>
          </w:p>
        </w:tc>
        <w:tc>
          <w:tcPr>
            <w:tcW w:w="2311" w:type="dxa"/>
          </w:tcPr>
          <w:p w:rsidR="00501C7E" w:rsidRPr="0003792C" w:rsidRDefault="00501C7E" w:rsidP="00501C7E">
            <w:pPr>
              <w:jc w:val="right"/>
            </w:pPr>
            <w:r w:rsidRPr="0003792C">
              <w:t>259,700</w:t>
            </w:r>
          </w:p>
        </w:tc>
        <w:tc>
          <w:tcPr>
            <w:tcW w:w="1499" w:type="dxa"/>
          </w:tcPr>
          <w:p w:rsidR="00501C7E" w:rsidRPr="00832F43" w:rsidRDefault="00501C7E" w:rsidP="00501C7E">
            <w:pPr>
              <w:jc w:val="right"/>
            </w:pPr>
            <w:r w:rsidRPr="00832F43">
              <w:t>262,596</w:t>
            </w:r>
          </w:p>
        </w:tc>
      </w:tr>
      <w:tr w:rsidR="00501C7E" w:rsidRPr="006653E1" w:rsidTr="00792D0A">
        <w:tc>
          <w:tcPr>
            <w:tcW w:w="540" w:type="dxa"/>
          </w:tcPr>
          <w:p w:rsidR="00501C7E" w:rsidRPr="006653E1" w:rsidRDefault="00501C7E" w:rsidP="00501C7E">
            <w:pPr>
              <w:tabs>
                <w:tab w:val="left" w:pos="915"/>
              </w:tabs>
              <w:jc w:val="center"/>
            </w:pPr>
            <w:r w:rsidRPr="006653E1">
              <w:t>13.</w:t>
            </w:r>
          </w:p>
        </w:tc>
        <w:tc>
          <w:tcPr>
            <w:tcW w:w="2414" w:type="dxa"/>
          </w:tcPr>
          <w:p w:rsidR="00501C7E" w:rsidRPr="006653E1" w:rsidRDefault="00501C7E" w:rsidP="00501C7E">
            <w:pPr>
              <w:tabs>
                <w:tab w:val="left" w:pos="915"/>
              </w:tabs>
            </w:pPr>
            <w:r w:rsidRPr="006653E1">
              <w:t>СП Хонхолойское</w:t>
            </w:r>
          </w:p>
        </w:tc>
        <w:tc>
          <w:tcPr>
            <w:tcW w:w="3030" w:type="dxa"/>
          </w:tcPr>
          <w:p w:rsidR="00501C7E" w:rsidRPr="006228E8" w:rsidRDefault="00501C7E" w:rsidP="00501C7E">
            <w:pPr>
              <w:jc w:val="right"/>
            </w:pPr>
            <w:r w:rsidRPr="006228E8">
              <w:t>4,802</w:t>
            </w:r>
          </w:p>
        </w:tc>
        <w:tc>
          <w:tcPr>
            <w:tcW w:w="2311" w:type="dxa"/>
          </w:tcPr>
          <w:p w:rsidR="00501C7E" w:rsidRPr="0003792C" w:rsidRDefault="00501C7E" w:rsidP="00501C7E">
            <w:pPr>
              <w:jc w:val="right"/>
            </w:pPr>
            <w:r w:rsidRPr="0003792C">
              <w:t>359,500</w:t>
            </w:r>
          </w:p>
        </w:tc>
        <w:tc>
          <w:tcPr>
            <w:tcW w:w="1499" w:type="dxa"/>
          </w:tcPr>
          <w:p w:rsidR="00501C7E" w:rsidRPr="00832F43" w:rsidRDefault="00501C7E" w:rsidP="00501C7E">
            <w:pPr>
              <w:jc w:val="right"/>
            </w:pPr>
            <w:r w:rsidRPr="00832F43">
              <w:t>364,302</w:t>
            </w:r>
          </w:p>
        </w:tc>
      </w:tr>
      <w:tr w:rsidR="00501C7E" w:rsidRPr="006653E1" w:rsidTr="00792D0A">
        <w:tc>
          <w:tcPr>
            <w:tcW w:w="540" w:type="dxa"/>
          </w:tcPr>
          <w:p w:rsidR="00501C7E" w:rsidRPr="006653E1" w:rsidRDefault="00501C7E" w:rsidP="00501C7E">
            <w:pPr>
              <w:tabs>
                <w:tab w:val="left" w:pos="915"/>
              </w:tabs>
              <w:jc w:val="center"/>
            </w:pPr>
            <w:r w:rsidRPr="006653E1">
              <w:t>14.</w:t>
            </w:r>
          </w:p>
        </w:tc>
        <w:tc>
          <w:tcPr>
            <w:tcW w:w="2414" w:type="dxa"/>
          </w:tcPr>
          <w:p w:rsidR="00501C7E" w:rsidRPr="006653E1" w:rsidRDefault="00501C7E" w:rsidP="00501C7E">
            <w:pPr>
              <w:tabs>
                <w:tab w:val="left" w:pos="915"/>
              </w:tabs>
            </w:pPr>
            <w:r w:rsidRPr="006653E1">
              <w:t>СП Хошун-Узурское</w:t>
            </w:r>
          </w:p>
        </w:tc>
        <w:tc>
          <w:tcPr>
            <w:tcW w:w="3030" w:type="dxa"/>
          </w:tcPr>
          <w:p w:rsidR="00501C7E" w:rsidRPr="006228E8" w:rsidRDefault="00501C7E" w:rsidP="00501C7E">
            <w:pPr>
              <w:jc w:val="right"/>
            </w:pPr>
            <w:r w:rsidRPr="006228E8">
              <w:t>1,735</w:t>
            </w:r>
          </w:p>
        </w:tc>
        <w:tc>
          <w:tcPr>
            <w:tcW w:w="2311" w:type="dxa"/>
          </w:tcPr>
          <w:p w:rsidR="00501C7E" w:rsidRPr="0003792C" w:rsidRDefault="00501C7E" w:rsidP="00501C7E">
            <w:pPr>
              <w:jc w:val="right"/>
            </w:pPr>
            <w:r w:rsidRPr="0003792C">
              <w:t>237,900</w:t>
            </w:r>
          </w:p>
        </w:tc>
        <w:tc>
          <w:tcPr>
            <w:tcW w:w="1499" w:type="dxa"/>
          </w:tcPr>
          <w:p w:rsidR="00501C7E" w:rsidRPr="00832F43" w:rsidRDefault="00501C7E" w:rsidP="00501C7E">
            <w:pPr>
              <w:jc w:val="right"/>
            </w:pPr>
            <w:r w:rsidRPr="00832F43">
              <w:t>239,635</w:t>
            </w:r>
          </w:p>
        </w:tc>
      </w:tr>
      <w:tr w:rsidR="00501C7E" w:rsidRPr="006653E1" w:rsidTr="00792D0A">
        <w:tc>
          <w:tcPr>
            <w:tcW w:w="540" w:type="dxa"/>
          </w:tcPr>
          <w:p w:rsidR="00501C7E" w:rsidRPr="006653E1" w:rsidRDefault="00501C7E" w:rsidP="00501C7E">
            <w:pPr>
              <w:tabs>
                <w:tab w:val="left" w:pos="915"/>
              </w:tabs>
              <w:jc w:val="center"/>
            </w:pPr>
            <w:r w:rsidRPr="006653E1">
              <w:t>15.</w:t>
            </w:r>
          </w:p>
        </w:tc>
        <w:tc>
          <w:tcPr>
            <w:tcW w:w="2414" w:type="dxa"/>
          </w:tcPr>
          <w:p w:rsidR="00501C7E" w:rsidRPr="006653E1" w:rsidRDefault="00501C7E" w:rsidP="00501C7E">
            <w:pPr>
              <w:tabs>
                <w:tab w:val="left" w:pos="915"/>
              </w:tabs>
            </w:pPr>
            <w:r w:rsidRPr="006653E1">
              <w:t>СП Цолгинское</w:t>
            </w:r>
          </w:p>
        </w:tc>
        <w:tc>
          <w:tcPr>
            <w:tcW w:w="3030" w:type="dxa"/>
          </w:tcPr>
          <w:p w:rsidR="00501C7E" w:rsidRPr="006228E8" w:rsidRDefault="00501C7E" w:rsidP="00501C7E">
            <w:pPr>
              <w:jc w:val="right"/>
            </w:pPr>
            <w:r w:rsidRPr="006228E8">
              <w:t>4,685</w:t>
            </w:r>
          </w:p>
        </w:tc>
        <w:tc>
          <w:tcPr>
            <w:tcW w:w="2311" w:type="dxa"/>
          </w:tcPr>
          <w:p w:rsidR="00501C7E" w:rsidRPr="0003792C" w:rsidRDefault="00501C7E" w:rsidP="00501C7E">
            <w:pPr>
              <w:jc w:val="right"/>
            </w:pPr>
            <w:r w:rsidRPr="0003792C">
              <w:t>456,300</w:t>
            </w:r>
          </w:p>
        </w:tc>
        <w:tc>
          <w:tcPr>
            <w:tcW w:w="1499" w:type="dxa"/>
          </w:tcPr>
          <w:p w:rsidR="00501C7E" w:rsidRPr="00832F43" w:rsidRDefault="00501C7E" w:rsidP="00501C7E">
            <w:pPr>
              <w:jc w:val="right"/>
            </w:pPr>
            <w:r w:rsidRPr="00832F43">
              <w:t>460,985</w:t>
            </w:r>
          </w:p>
        </w:tc>
      </w:tr>
      <w:tr w:rsidR="00501C7E" w:rsidRPr="006653E1" w:rsidTr="00792D0A">
        <w:tc>
          <w:tcPr>
            <w:tcW w:w="540" w:type="dxa"/>
          </w:tcPr>
          <w:p w:rsidR="00501C7E" w:rsidRPr="006653E1" w:rsidRDefault="00501C7E" w:rsidP="00501C7E">
            <w:pPr>
              <w:tabs>
                <w:tab w:val="left" w:pos="915"/>
              </w:tabs>
              <w:jc w:val="center"/>
            </w:pPr>
            <w:r w:rsidRPr="006653E1">
              <w:t>16.</w:t>
            </w:r>
          </w:p>
        </w:tc>
        <w:tc>
          <w:tcPr>
            <w:tcW w:w="2414" w:type="dxa"/>
          </w:tcPr>
          <w:p w:rsidR="00501C7E" w:rsidRPr="006653E1" w:rsidRDefault="00501C7E" w:rsidP="00501C7E">
            <w:pPr>
              <w:tabs>
                <w:tab w:val="left" w:pos="915"/>
              </w:tabs>
            </w:pPr>
            <w:r w:rsidRPr="006653E1">
              <w:t>СП Шаралдайское</w:t>
            </w:r>
          </w:p>
        </w:tc>
        <w:tc>
          <w:tcPr>
            <w:tcW w:w="3030" w:type="dxa"/>
          </w:tcPr>
          <w:p w:rsidR="00501C7E" w:rsidRDefault="00501C7E" w:rsidP="00501C7E">
            <w:pPr>
              <w:jc w:val="right"/>
            </w:pPr>
            <w:r w:rsidRPr="006228E8">
              <w:t>4,613</w:t>
            </w:r>
          </w:p>
        </w:tc>
        <w:tc>
          <w:tcPr>
            <w:tcW w:w="2311" w:type="dxa"/>
          </w:tcPr>
          <w:p w:rsidR="00501C7E" w:rsidRDefault="00501C7E" w:rsidP="00501C7E">
            <w:pPr>
              <w:jc w:val="right"/>
            </w:pPr>
            <w:r w:rsidRPr="0003792C">
              <w:t>379,200</w:t>
            </w:r>
          </w:p>
        </w:tc>
        <w:tc>
          <w:tcPr>
            <w:tcW w:w="1499" w:type="dxa"/>
          </w:tcPr>
          <w:p w:rsidR="00501C7E" w:rsidRDefault="00501C7E" w:rsidP="00501C7E">
            <w:pPr>
              <w:jc w:val="right"/>
            </w:pPr>
            <w:r w:rsidRPr="00832F43">
              <w:t>383,813</w:t>
            </w:r>
          </w:p>
        </w:tc>
      </w:tr>
      <w:tr w:rsidR="00716E20" w:rsidRPr="006653E1" w:rsidTr="00C615D7">
        <w:tc>
          <w:tcPr>
            <w:tcW w:w="2954" w:type="dxa"/>
            <w:gridSpan w:val="2"/>
          </w:tcPr>
          <w:p w:rsidR="00716E20" w:rsidRPr="006653E1" w:rsidRDefault="00716E20" w:rsidP="00716E20">
            <w:pPr>
              <w:tabs>
                <w:tab w:val="left" w:pos="915"/>
              </w:tabs>
              <w:jc w:val="center"/>
            </w:pPr>
            <w:r w:rsidRPr="006653E1">
              <w:t>Итого по поселениям</w:t>
            </w:r>
          </w:p>
        </w:tc>
        <w:tc>
          <w:tcPr>
            <w:tcW w:w="3030" w:type="dxa"/>
          </w:tcPr>
          <w:p w:rsidR="00716E20" w:rsidRPr="006653E1" w:rsidRDefault="00716E20" w:rsidP="00501C7E">
            <w:pPr>
              <w:tabs>
                <w:tab w:val="left" w:pos="915"/>
              </w:tabs>
              <w:jc w:val="right"/>
              <w:rPr>
                <w:rFonts w:cs="Times New Roman"/>
                <w:szCs w:val="20"/>
              </w:rPr>
            </w:pPr>
            <w:r>
              <w:rPr>
                <w:b/>
                <w:bCs/>
                <w:szCs w:val="20"/>
              </w:rPr>
              <w:t>7</w:t>
            </w:r>
            <w:r w:rsidR="00501C7E">
              <w:rPr>
                <w:b/>
                <w:bCs/>
                <w:szCs w:val="20"/>
              </w:rPr>
              <w:t>5</w:t>
            </w:r>
            <w:r>
              <w:rPr>
                <w:b/>
                <w:bCs/>
                <w:szCs w:val="20"/>
              </w:rPr>
              <w:t>,</w:t>
            </w:r>
            <w:r w:rsidR="00501C7E">
              <w:rPr>
                <w:b/>
                <w:bCs/>
                <w:szCs w:val="20"/>
              </w:rPr>
              <w:t>5</w:t>
            </w:r>
            <w:r>
              <w:rPr>
                <w:b/>
                <w:bCs/>
                <w:szCs w:val="20"/>
              </w:rPr>
              <w:t>00</w:t>
            </w:r>
          </w:p>
        </w:tc>
        <w:tc>
          <w:tcPr>
            <w:tcW w:w="2311" w:type="dxa"/>
            <w:vAlign w:val="bottom"/>
          </w:tcPr>
          <w:p w:rsidR="00716E20" w:rsidRDefault="00716E20" w:rsidP="00716E20">
            <w:pPr>
              <w:jc w:val="right"/>
              <w:rPr>
                <w:b/>
                <w:bCs/>
                <w:szCs w:val="20"/>
              </w:rPr>
            </w:pPr>
            <w:r>
              <w:rPr>
                <w:b/>
                <w:bCs/>
                <w:szCs w:val="20"/>
              </w:rPr>
              <w:t>5 000,000</w:t>
            </w:r>
          </w:p>
        </w:tc>
        <w:tc>
          <w:tcPr>
            <w:tcW w:w="1499" w:type="dxa"/>
            <w:vAlign w:val="bottom"/>
          </w:tcPr>
          <w:p w:rsidR="00716E20" w:rsidRDefault="00716E20" w:rsidP="00501C7E">
            <w:pPr>
              <w:jc w:val="right"/>
              <w:rPr>
                <w:b/>
                <w:bCs/>
                <w:szCs w:val="20"/>
              </w:rPr>
            </w:pPr>
            <w:r>
              <w:rPr>
                <w:b/>
                <w:bCs/>
                <w:szCs w:val="20"/>
              </w:rPr>
              <w:t>5 07</w:t>
            </w:r>
            <w:r w:rsidR="00501C7E">
              <w:rPr>
                <w:b/>
                <w:bCs/>
                <w:szCs w:val="20"/>
              </w:rPr>
              <w:t>5</w:t>
            </w:r>
            <w:r>
              <w:rPr>
                <w:b/>
                <w:bCs/>
                <w:szCs w:val="20"/>
              </w:rPr>
              <w:t>,</w:t>
            </w:r>
            <w:r w:rsidR="00501C7E">
              <w:rPr>
                <w:b/>
                <w:bCs/>
                <w:szCs w:val="20"/>
              </w:rPr>
              <w:t>5</w:t>
            </w:r>
            <w:r>
              <w:rPr>
                <w:b/>
                <w:bCs/>
                <w:szCs w:val="20"/>
              </w:rPr>
              <w:t>00</w:t>
            </w:r>
          </w:p>
        </w:tc>
      </w:tr>
    </w:tbl>
    <w:p w:rsidR="00C615D7" w:rsidRPr="006653E1" w:rsidRDefault="00C615D7" w:rsidP="00C615D7">
      <w:pPr>
        <w:jc w:val="right"/>
        <w:outlineLvl w:val="0"/>
      </w:pPr>
    </w:p>
    <w:p w:rsidR="00C615D7" w:rsidRPr="006653E1" w:rsidRDefault="00C615D7" w:rsidP="00C615D7">
      <w:pPr>
        <w:jc w:val="right"/>
        <w:rPr>
          <w:rFonts w:cs="Times New Roman"/>
          <w:szCs w:val="20"/>
        </w:rPr>
      </w:pPr>
    </w:p>
    <w:p w:rsidR="00C615D7" w:rsidRPr="006653E1" w:rsidRDefault="00C615D7" w:rsidP="00C615D7">
      <w:pPr>
        <w:jc w:val="right"/>
        <w:rPr>
          <w:rFonts w:cs="Times New Roman"/>
          <w:szCs w:val="20"/>
        </w:rPr>
      </w:pPr>
      <w:r w:rsidRPr="006653E1">
        <w:rPr>
          <w:rFonts w:cs="Times New Roman"/>
          <w:szCs w:val="20"/>
        </w:rPr>
        <w:t>Таблица 2</w:t>
      </w:r>
    </w:p>
    <w:p w:rsidR="00C615D7" w:rsidRPr="006653E1" w:rsidRDefault="00C615D7" w:rsidP="00C615D7">
      <w:pPr>
        <w:jc w:val="center"/>
      </w:pPr>
      <w:r w:rsidRPr="006653E1">
        <w:t>Распределение иных межбюджетных трансфертов бюджетам поселений на обеспечение первоочередных расходов на 202</w:t>
      </w:r>
      <w:r w:rsidR="00710006">
        <w:t>6</w:t>
      </w:r>
      <w:r w:rsidRPr="006653E1">
        <w:t xml:space="preserve"> год </w:t>
      </w:r>
    </w:p>
    <w:p w:rsidR="00C615D7" w:rsidRPr="006653E1" w:rsidRDefault="00C615D7" w:rsidP="00C615D7">
      <w:pPr>
        <w:jc w:val="right"/>
      </w:pPr>
      <w:r w:rsidRPr="006653E1">
        <w:lastRenderedPageBreak/>
        <w:t>тыс. руб.</w:t>
      </w:r>
    </w:p>
    <w:tbl>
      <w:tblPr>
        <w:tblW w:w="6111"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600"/>
        <w:gridCol w:w="1323"/>
      </w:tblGrid>
      <w:tr w:rsidR="00C615D7" w:rsidRPr="006653E1" w:rsidTr="00C615D7">
        <w:tc>
          <w:tcPr>
            <w:tcW w:w="1188" w:type="dxa"/>
            <w:vAlign w:val="center"/>
          </w:tcPr>
          <w:p w:rsidR="00C615D7" w:rsidRPr="006653E1" w:rsidRDefault="00C615D7" w:rsidP="00C615D7">
            <w:pPr>
              <w:tabs>
                <w:tab w:val="left" w:pos="915"/>
              </w:tabs>
              <w:jc w:val="center"/>
            </w:pPr>
            <w:r w:rsidRPr="006653E1">
              <w:t>№ П/П</w:t>
            </w:r>
          </w:p>
        </w:tc>
        <w:tc>
          <w:tcPr>
            <w:tcW w:w="3600" w:type="dxa"/>
            <w:vAlign w:val="center"/>
          </w:tcPr>
          <w:p w:rsidR="00C615D7" w:rsidRPr="006653E1" w:rsidRDefault="00C615D7" w:rsidP="00C615D7">
            <w:pPr>
              <w:tabs>
                <w:tab w:val="left" w:pos="915"/>
              </w:tabs>
              <w:jc w:val="center"/>
            </w:pPr>
            <w:r w:rsidRPr="006653E1">
              <w:t>Наименование поселений</w:t>
            </w:r>
          </w:p>
        </w:tc>
        <w:tc>
          <w:tcPr>
            <w:tcW w:w="1323" w:type="dxa"/>
            <w:vAlign w:val="center"/>
          </w:tcPr>
          <w:p w:rsidR="00C615D7" w:rsidRPr="006653E1" w:rsidRDefault="00C615D7" w:rsidP="00C615D7">
            <w:pPr>
              <w:jc w:val="center"/>
            </w:pPr>
            <w:r w:rsidRPr="006653E1">
              <w:t>Сумма, тыс. руб.</w:t>
            </w:r>
          </w:p>
        </w:tc>
      </w:tr>
      <w:tr w:rsidR="00DD49CA" w:rsidRPr="006653E1" w:rsidTr="00F31EE2">
        <w:tc>
          <w:tcPr>
            <w:tcW w:w="1188" w:type="dxa"/>
          </w:tcPr>
          <w:p w:rsidR="00DD49CA" w:rsidRPr="006653E1" w:rsidRDefault="00DD49CA" w:rsidP="00DD49CA">
            <w:pPr>
              <w:jc w:val="center"/>
            </w:pPr>
            <w:r w:rsidRPr="006653E1">
              <w:t>1.</w:t>
            </w:r>
          </w:p>
        </w:tc>
        <w:tc>
          <w:tcPr>
            <w:tcW w:w="3600" w:type="dxa"/>
          </w:tcPr>
          <w:p w:rsidR="00DD49CA" w:rsidRPr="006653E1" w:rsidRDefault="00DD49CA" w:rsidP="00DD49CA">
            <w:r w:rsidRPr="006653E1">
              <w:t>Сельское поселение Барское</w:t>
            </w:r>
          </w:p>
        </w:tc>
        <w:tc>
          <w:tcPr>
            <w:tcW w:w="1323" w:type="dxa"/>
            <w:vAlign w:val="bottom"/>
          </w:tcPr>
          <w:p w:rsidR="00DD49CA" w:rsidRPr="00710006" w:rsidRDefault="00DD49CA" w:rsidP="00DD49CA">
            <w:pPr>
              <w:jc w:val="right"/>
              <w:rPr>
                <w:bCs/>
                <w:szCs w:val="20"/>
              </w:rPr>
            </w:pPr>
            <w:r w:rsidRPr="00710006">
              <w:rPr>
                <w:bCs/>
                <w:szCs w:val="20"/>
              </w:rPr>
              <w:t>1 510,400</w:t>
            </w:r>
          </w:p>
        </w:tc>
      </w:tr>
      <w:tr w:rsidR="00DD49CA" w:rsidRPr="006653E1" w:rsidTr="00F31EE2">
        <w:tc>
          <w:tcPr>
            <w:tcW w:w="1188" w:type="dxa"/>
          </w:tcPr>
          <w:p w:rsidR="00DD49CA" w:rsidRPr="006653E1" w:rsidRDefault="00DD49CA" w:rsidP="00DD49CA">
            <w:pPr>
              <w:jc w:val="center"/>
            </w:pPr>
            <w:r w:rsidRPr="006653E1">
              <w:t>2.</w:t>
            </w:r>
          </w:p>
        </w:tc>
        <w:tc>
          <w:tcPr>
            <w:tcW w:w="3600" w:type="dxa"/>
          </w:tcPr>
          <w:p w:rsidR="00DD49CA" w:rsidRPr="006653E1" w:rsidRDefault="00DD49CA" w:rsidP="00DD49CA">
            <w:r w:rsidRPr="006653E1">
              <w:t>Сельское поселение Бомское</w:t>
            </w:r>
          </w:p>
        </w:tc>
        <w:tc>
          <w:tcPr>
            <w:tcW w:w="1323" w:type="dxa"/>
            <w:vAlign w:val="bottom"/>
          </w:tcPr>
          <w:p w:rsidR="00DD49CA" w:rsidRPr="00710006" w:rsidRDefault="00DD49CA" w:rsidP="00DD49CA">
            <w:pPr>
              <w:jc w:val="right"/>
              <w:rPr>
                <w:bCs/>
                <w:szCs w:val="20"/>
              </w:rPr>
            </w:pPr>
            <w:r w:rsidRPr="00710006">
              <w:rPr>
                <w:bCs/>
                <w:szCs w:val="20"/>
              </w:rPr>
              <w:t>982,500</w:t>
            </w:r>
          </w:p>
        </w:tc>
      </w:tr>
      <w:tr w:rsidR="00DD49CA" w:rsidRPr="006653E1" w:rsidTr="00F31EE2">
        <w:tc>
          <w:tcPr>
            <w:tcW w:w="1188" w:type="dxa"/>
          </w:tcPr>
          <w:p w:rsidR="00DD49CA" w:rsidRPr="006653E1" w:rsidRDefault="00DD49CA" w:rsidP="00DD49CA">
            <w:pPr>
              <w:jc w:val="center"/>
            </w:pPr>
            <w:r w:rsidRPr="006653E1">
              <w:t>3.</w:t>
            </w:r>
          </w:p>
        </w:tc>
        <w:tc>
          <w:tcPr>
            <w:tcW w:w="3600" w:type="dxa"/>
          </w:tcPr>
          <w:p w:rsidR="00DD49CA" w:rsidRPr="006653E1" w:rsidRDefault="00DD49CA" w:rsidP="00DD49CA">
            <w:r w:rsidRPr="006653E1">
              <w:t>Сельское поселение Калиновское</w:t>
            </w:r>
          </w:p>
        </w:tc>
        <w:tc>
          <w:tcPr>
            <w:tcW w:w="1323" w:type="dxa"/>
            <w:vAlign w:val="bottom"/>
          </w:tcPr>
          <w:p w:rsidR="00DD49CA" w:rsidRPr="00710006" w:rsidRDefault="00DD49CA" w:rsidP="00DD49CA">
            <w:pPr>
              <w:jc w:val="right"/>
              <w:rPr>
                <w:bCs/>
                <w:szCs w:val="20"/>
              </w:rPr>
            </w:pPr>
            <w:r w:rsidRPr="00710006">
              <w:rPr>
                <w:bCs/>
                <w:szCs w:val="20"/>
              </w:rPr>
              <w:t>1 612,300</w:t>
            </w:r>
          </w:p>
        </w:tc>
      </w:tr>
      <w:tr w:rsidR="00DD49CA" w:rsidRPr="006653E1" w:rsidTr="00F31EE2">
        <w:tc>
          <w:tcPr>
            <w:tcW w:w="1188" w:type="dxa"/>
          </w:tcPr>
          <w:p w:rsidR="00DD49CA" w:rsidRPr="006653E1" w:rsidRDefault="00DD49CA" w:rsidP="00DD49CA">
            <w:pPr>
              <w:jc w:val="center"/>
            </w:pPr>
            <w:r w:rsidRPr="006653E1">
              <w:t>4.</w:t>
            </w:r>
          </w:p>
        </w:tc>
        <w:tc>
          <w:tcPr>
            <w:tcW w:w="3600" w:type="dxa"/>
          </w:tcPr>
          <w:p w:rsidR="00DD49CA" w:rsidRPr="006653E1" w:rsidRDefault="00DD49CA" w:rsidP="00DD49CA">
            <w:r w:rsidRPr="006653E1">
              <w:t>Сельское поселение Кусотинское</w:t>
            </w:r>
          </w:p>
        </w:tc>
        <w:tc>
          <w:tcPr>
            <w:tcW w:w="1323" w:type="dxa"/>
            <w:vAlign w:val="bottom"/>
          </w:tcPr>
          <w:p w:rsidR="00DD49CA" w:rsidRPr="00710006" w:rsidRDefault="00DD49CA" w:rsidP="00DD49CA">
            <w:pPr>
              <w:jc w:val="right"/>
              <w:rPr>
                <w:bCs/>
                <w:szCs w:val="20"/>
              </w:rPr>
            </w:pPr>
            <w:r w:rsidRPr="00710006">
              <w:rPr>
                <w:bCs/>
                <w:szCs w:val="20"/>
              </w:rPr>
              <w:t>1 507,700</w:t>
            </w:r>
          </w:p>
        </w:tc>
      </w:tr>
      <w:tr w:rsidR="00DD46AA" w:rsidRPr="006653E1" w:rsidTr="00C615D7">
        <w:tc>
          <w:tcPr>
            <w:tcW w:w="1188" w:type="dxa"/>
          </w:tcPr>
          <w:p w:rsidR="00DD46AA" w:rsidRPr="006653E1" w:rsidRDefault="00DD49CA" w:rsidP="00DD46AA">
            <w:pPr>
              <w:jc w:val="center"/>
            </w:pPr>
            <w:r>
              <w:t>5</w:t>
            </w:r>
            <w:r w:rsidR="00DD46AA" w:rsidRPr="006653E1">
              <w:t>.</w:t>
            </w:r>
          </w:p>
        </w:tc>
        <w:tc>
          <w:tcPr>
            <w:tcW w:w="3600" w:type="dxa"/>
          </w:tcPr>
          <w:p w:rsidR="00DD46AA" w:rsidRPr="006653E1" w:rsidRDefault="00DD46AA" w:rsidP="00DD46AA">
            <w:r w:rsidRPr="006653E1">
              <w:t>Сельское поселение Нарсатуйское</w:t>
            </w:r>
          </w:p>
        </w:tc>
        <w:tc>
          <w:tcPr>
            <w:tcW w:w="1323" w:type="dxa"/>
          </w:tcPr>
          <w:p w:rsidR="00DD46AA" w:rsidRPr="00710006" w:rsidRDefault="00710006" w:rsidP="00710006">
            <w:pPr>
              <w:jc w:val="right"/>
              <w:rPr>
                <w:bCs/>
                <w:szCs w:val="20"/>
              </w:rPr>
            </w:pPr>
            <w:r w:rsidRPr="00710006">
              <w:rPr>
                <w:bCs/>
                <w:szCs w:val="20"/>
              </w:rPr>
              <w:t>1 077,700</w:t>
            </w:r>
          </w:p>
        </w:tc>
      </w:tr>
      <w:tr w:rsidR="00710006" w:rsidRPr="006653E1" w:rsidTr="00F31EE2">
        <w:tc>
          <w:tcPr>
            <w:tcW w:w="1188" w:type="dxa"/>
          </w:tcPr>
          <w:p w:rsidR="00710006" w:rsidRPr="006653E1" w:rsidRDefault="00710006" w:rsidP="00710006">
            <w:pPr>
              <w:jc w:val="center"/>
            </w:pPr>
            <w:r w:rsidRPr="006653E1">
              <w:t>6.</w:t>
            </w:r>
          </w:p>
        </w:tc>
        <w:tc>
          <w:tcPr>
            <w:tcW w:w="3600" w:type="dxa"/>
          </w:tcPr>
          <w:p w:rsidR="00710006" w:rsidRPr="006653E1" w:rsidRDefault="00710006" w:rsidP="00710006">
            <w:r w:rsidRPr="006653E1">
              <w:t>Сельское поселение Новозаганское</w:t>
            </w:r>
          </w:p>
        </w:tc>
        <w:tc>
          <w:tcPr>
            <w:tcW w:w="1323" w:type="dxa"/>
            <w:vAlign w:val="bottom"/>
          </w:tcPr>
          <w:p w:rsidR="00710006" w:rsidRPr="00710006" w:rsidRDefault="00710006" w:rsidP="00710006">
            <w:pPr>
              <w:jc w:val="right"/>
              <w:rPr>
                <w:bCs/>
                <w:szCs w:val="20"/>
              </w:rPr>
            </w:pPr>
            <w:r w:rsidRPr="00710006">
              <w:rPr>
                <w:bCs/>
                <w:szCs w:val="20"/>
              </w:rPr>
              <w:t>3 378,300</w:t>
            </w:r>
          </w:p>
        </w:tc>
      </w:tr>
      <w:tr w:rsidR="00710006" w:rsidRPr="006653E1" w:rsidTr="00F31EE2">
        <w:tc>
          <w:tcPr>
            <w:tcW w:w="1188" w:type="dxa"/>
          </w:tcPr>
          <w:p w:rsidR="00710006" w:rsidRPr="006653E1" w:rsidRDefault="00710006" w:rsidP="00710006">
            <w:pPr>
              <w:jc w:val="center"/>
            </w:pPr>
            <w:r w:rsidRPr="006653E1">
              <w:t>7.</w:t>
            </w:r>
          </w:p>
        </w:tc>
        <w:tc>
          <w:tcPr>
            <w:tcW w:w="3600" w:type="dxa"/>
          </w:tcPr>
          <w:p w:rsidR="00710006" w:rsidRPr="006653E1" w:rsidRDefault="00710006" w:rsidP="00710006">
            <w:r w:rsidRPr="006653E1">
              <w:t>Сельское поселение Подлопатинское</w:t>
            </w:r>
          </w:p>
        </w:tc>
        <w:tc>
          <w:tcPr>
            <w:tcW w:w="1323" w:type="dxa"/>
            <w:vAlign w:val="bottom"/>
          </w:tcPr>
          <w:p w:rsidR="00710006" w:rsidRPr="00710006" w:rsidRDefault="00710006" w:rsidP="00710006">
            <w:pPr>
              <w:jc w:val="right"/>
              <w:rPr>
                <w:bCs/>
                <w:szCs w:val="20"/>
              </w:rPr>
            </w:pPr>
            <w:r w:rsidRPr="00710006">
              <w:rPr>
                <w:bCs/>
                <w:szCs w:val="20"/>
              </w:rPr>
              <w:t>1 896,100</w:t>
            </w:r>
          </w:p>
        </w:tc>
      </w:tr>
      <w:tr w:rsidR="00710006" w:rsidRPr="006653E1" w:rsidTr="00F31EE2">
        <w:tc>
          <w:tcPr>
            <w:tcW w:w="1188" w:type="dxa"/>
          </w:tcPr>
          <w:p w:rsidR="00710006" w:rsidRPr="006653E1" w:rsidRDefault="00710006" w:rsidP="00710006">
            <w:pPr>
              <w:jc w:val="center"/>
            </w:pPr>
            <w:r w:rsidRPr="006653E1">
              <w:t>8.</w:t>
            </w:r>
          </w:p>
        </w:tc>
        <w:tc>
          <w:tcPr>
            <w:tcW w:w="3600" w:type="dxa"/>
          </w:tcPr>
          <w:p w:rsidR="00710006" w:rsidRPr="006653E1" w:rsidRDefault="00710006" w:rsidP="00710006">
            <w:r w:rsidRPr="006653E1">
              <w:t>Сельское поселение Тугнуйское</w:t>
            </w:r>
          </w:p>
        </w:tc>
        <w:tc>
          <w:tcPr>
            <w:tcW w:w="1323" w:type="dxa"/>
            <w:vAlign w:val="bottom"/>
          </w:tcPr>
          <w:p w:rsidR="00710006" w:rsidRPr="00710006" w:rsidRDefault="00710006" w:rsidP="00710006">
            <w:pPr>
              <w:jc w:val="right"/>
              <w:rPr>
                <w:bCs/>
                <w:szCs w:val="20"/>
              </w:rPr>
            </w:pPr>
            <w:r w:rsidRPr="00710006">
              <w:rPr>
                <w:bCs/>
                <w:szCs w:val="20"/>
              </w:rPr>
              <w:t>2 295,800</w:t>
            </w:r>
          </w:p>
        </w:tc>
      </w:tr>
      <w:tr w:rsidR="00710006" w:rsidRPr="006653E1" w:rsidTr="00F31EE2">
        <w:tc>
          <w:tcPr>
            <w:tcW w:w="1188" w:type="dxa"/>
          </w:tcPr>
          <w:p w:rsidR="00710006" w:rsidRPr="006653E1" w:rsidRDefault="00710006" w:rsidP="00710006">
            <w:pPr>
              <w:jc w:val="center"/>
            </w:pPr>
            <w:r w:rsidRPr="006653E1">
              <w:t>9.</w:t>
            </w:r>
          </w:p>
        </w:tc>
        <w:tc>
          <w:tcPr>
            <w:tcW w:w="3600" w:type="dxa"/>
          </w:tcPr>
          <w:p w:rsidR="00710006" w:rsidRPr="006653E1" w:rsidRDefault="00710006" w:rsidP="00710006">
            <w:r w:rsidRPr="006653E1">
              <w:t>Сельское поселение Харашибирское</w:t>
            </w:r>
          </w:p>
        </w:tc>
        <w:tc>
          <w:tcPr>
            <w:tcW w:w="1323" w:type="dxa"/>
            <w:vAlign w:val="bottom"/>
          </w:tcPr>
          <w:p w:rsidR="00710006" w:rsidRPr="00710006" w:rsidRDefault="00710006" w:rsidP="00710006">
            <w:pPr>
              <w:jc w:val="right"/>
              <w:rPr>
                <w:bCs/>
                <w:szCs w:val="20"/>
              </w:rPr>
            </w:pPr>
            <w:r w:rsidRPr="00710006">
              <w:rPr>
                <w:bCs/>
                <w:szCs w:val="20"/>
              </w:rPr>
              <w:t>2 464,600</w:t>
            </w:r>
          </w:p>
        </w:tc>
      </w:tr>
      <w:tr w:rsidR="00710006" w:rsidRPr="006653E1" w:rsidTr="00F31EE2">
        <w:tc>
          <w:tcPr>
            <w:tcW w:w="1188" w:type="dxa"/>
          </w:tcPr>
          <w:p w:rsidR="00710006" w:rsidRPr="006653E1" w:rsidRDefault="00710006" w:rsidP="00710006">
            <w:pPr>
              <w:jc w:val="center"/>
            </w:pPr>
            <w:r w:rsidRPr="006653E1">
              <w:t>10.</w:t>
            </w:r>
          </w:p>
        </w:tc>
        <w:tc>
          <w:tcPr>
            <w:tcW w:w="3600" w:type="dxa"/>
          </w:tcPr>
          <w:p w:rsidR="00710006" w:rsidRPr="006653E1" w:rsidRDefault="00710006" w:rsidP="00710006">
            <w:r w:rsidRPr="006653E1">
              <w:t>Сельское поселение Хонхолойское</w:t>
            </w:r>
          </w:p>
        </w:tc>
        <w:tc>
          <w:tcPr>
            <w:tcW w:w="1323" w:type="dxa"/>
            <w:vAlign w:val="bottom"/>
          </w:tcPr>
          <w:p w:rsidR="00710006" w:rsidRPr="00710006" w:rsidRDefault="00710006" w:rsidP="00710006">
            <w:pPr>
              <w:jc w:val="right"/>
              <w:rPr>
                <w:bCs/>
                <w:szCs w:val="20"/>
              </w:rPr>
            </w:pPr>
            <w:r w:rsidRPr="00710006">
              <w:rPr>
                <w:bCs/>
                <w:szCs w:val="20"/>
              </w:rPr>
              <w:t>1 773,500</w:t>
            </w:r>
          </w:p>
        </w:tc>
      </w:tr>
      <w:tr w:rsidR="00710006" w:rsidRPr="006653E1" w:rsidTr="00F31EE2">
        <w:tc>
          <w:tcPr>
            <w:tcW w:w="1188" w:type="dxa"/>
          </w:tcPr>
          <w:p w:rsidR="00710006" w:rsidRPr="006653E1" w:rsidRDefault="00710006" w:rsidP="00710006">
            <w:pPr>
              <w:jc w:val="center"/>
            </w:pPr>
            <w:r w:rsidRPr="006653E1">
              <w:t>11.</w:t>
            </w:r>
          </w:p>
        </w:tc>
        <w:tc>
          <w:tcPr>
            <w:tcW w:w="3600" w:type="dxa"/>
          </w:tcPr>
          <w:p w:rsidR="00710006" w:rsidRPr="006653E1" w:rsidRDefault="00710006" w:rsidP="00710006">
            <w:r w:rsidRPr="006653E1">
              <w:t>Сельское поселение Хошун-Узурское</w:t>
            </w:r>
          </w:p>
        </w:tc>
        <w:tc>
          <w:tcPr>
            <w:tcW w:w="1323" w:type="dxa"/>
            <w:vAlign w:val="bottom"/>
          </w:tcPr>
          <w:p w:rsidR="00710006" w:rsidRPr="00710006" w:rsidRDefault="00710006" w:rsidP="00710006">
            <w:pPr>
              <w:jc w:val="right"/>
              <w:rPr>
                <w:bCs/>
                <w:szCs w:val="20"/>
              </w:rPr>
            </w:pPr>
            <w:r w:rsidRPr="00710006">
              <w:rPr>
                <w:bCs/>
                <w:szCs w:val="20"/>
              </w:rPr>
              <w:t>1 024,600</w:t>
            </w:r>
          </w:p>
        </w:tc>
      </w:tr>
      <w:tr w:rsidR="00710006" w:rsidRPr="006653E1" w:rsidTr="00F31EE2">
        <w:tc>
          <w:tcPr>
            <w:tcW w:w="1188" w:type="dxa"/>
          </w:tcPr>
          <w:p w:rsidR="00710006" w:rsidRPr="006653E1" w:rsidRDefault="00710006" w:rsidP="00710006">
            <w:pPr>
              <w:jc w:val="center"/>
            </w:pPr>
            <w:r w:rsidRPr="006653E1">
              <w:t>12.</w:t>
            </w:r>
          </w:p>
        </w:tc>
        <w:tc>
          <w:tcPr>
            <w:tcW w:w="3600" w:type="dxa"/>
          </w:tcPr>
          <w:p w:rsidR="00710006" w:rsidRPr="006653E1" w:rsidRDefault="00710006" w:rsidP="00710006">
            <w:r w:rsidRPr="006653E1">
              <w:t>Сельское поселение Цолгинское</w:t>
            </w:r>
          </w:p>
        </w:tc>
        <w:tc>
          <w:tcPr>
            <w:tcW w:w="1323" w:type="dxa"/>
            <w:vAlign w:val="bottom"/>
          </w:tcPr>
          <w:p w:rsidR="00710006" w:rsidRPr="00710006" w:rsidRDefault="00710006" w:rsidP="00710006">
            <w:pPr>
              <w:jc w:val="right"/>
              <w:rPr>
                <w:bCs/>
                <w:szCs w:val="20"/>
              </w:rPr>
            </w:pPr>
            <w:r w:rsidRPr="00710006">
              <w:rPr>
                <w:bCs/>
                <w:szCs w:val="20"/>
              </w:rPr>
              <w:t>2 015,200</w:t>
            </w:r>
          </w:p>
        </w:tc>
      </w:tr>
      <w:tr w:rsidR="00710006" w:rsidRPr="006653E1" w:rsidTr="00F31EE2">
        <w:tc>
          <w:tcPr>
            <w:tcW w:w="1188" w:type="dxa"/>
          </w:tcPr>
          <w:p w:rsidR="00710006" w:rsidRPr="006653E1" w:rsidRDefault="00710006" w:rsidP="00710006">
            <w:pPr>
              <w:jc w:val="center"/>
            </w:pPr>
            <w:r w:rsidRPr="006653E1">
              <w:t>13.</w:t>
            </w:r>
          </w:p>
        </w:tc>
        <w:tc>
          <w:tcPr>
            <w:tcW w:w="3600" w:type="dxa"/>
          </w:tcPr>
          <w:p w:rsidR="00710006" w:rsidRPr="006653E1" w:rsidRDefault="00710006" w:rsidP="00710006">
            <w:r w:rsidRPr="006653E1">
              <w:t>Сельское поселение Шаралдайское</w:t>
            </w:r>
          </w:p>
        </w:tc>
        <w:tc>
          <w:tcPr>
            <w:tcW w:w="1323" w:type="dxa"/>
            <w:vAlign w:val="bottom"/>
          </w:tcPr>
          <w:p w:rsidR="00710006" w:rsidRPr="00710006" w:rsidRDefault="00710006" w:rsidP="00710006">
            <w:pPr>
              <w:jc w:val="right"/>
              <w:rPr>
                <w:bCs/>
                <w:szCs w:val="20"/>
              </w:rPr>
            </w:pPr>
            <w:r w:rsidRPr="00710006">
              <w:rPr>
                <w:bCs/>
                <w:szCs w:val="20"/>
              </w:rPr>
              <w:t>3 461,300</w:t>
            </w:r>
          </w:p>
        </w:tc>
      </w:tr>
      <w:tr w:rsidR="00C615D7" w:rsidRPr="006653E1" w:rsidTr="00C615D7">
        <w:tc>
          <w:tcPr>
            <w:tcW w:w="4788" w:type="dxa"/>
            <w:gridSpan w:val="2"/>
          </w:tcPr>
          <w:p w:rsidR="00C615D7" w:rsidRPr="006653E1" w:rsidRDefault="00C615D7" w:rsidP="00C615D7">
            <w:pPr>
              <w:jc w:val="center"/>
            </w:pPr>
            <w:r w:rsidRPr="006653E1">
              <w:t>Нераспределенные расходы</w:t>
            </w:r>
          </w:p>
        </w:tc>
        <w:tc>
          <w:tcPr>
            <w:tcW w:w="1323" w:type="dxa"/>
            <w:vAlign w:val="center"/>
          </w:tcPr>
          <w:p w:rsidR="00C615D7" w:rsidRPr="006653E1" w:rsidRDefault="00DD49CA" w:rsidP="00C615D7">
            <w:pPr>
              <w:jc w:val="right"/>
            </w:pPr>
            <w:r>
              <w:t>10</w:t>
            </w:r>
            <w:r w:rsidR="00334D01">
              <w:t xml:space="preserve"> </w:t>
            </w:r>
            <w:r w:rsidR="00C615D7" w:rsidRPr="006653E1">
              <w:t>400,000</w:t>
            </w:r>
          </w:p>
        </w:tc>
      </w:tr>
      <w:tr w:rsidR="00C615D7" w:rsidRPr="006653E1" w:rsidTr="00C615D7">
        <w:tc>
          <w:tcPr>
            <w:tcW w:w="4788" w:type="dxa"/>
            <w:gridSpan w:val="2"/>
          </w:tcPr>
          <w:p w:rsidR="00C615D7" w:rsidRPr="006653E1" w:rsidRDefault="00C615D7" w:rsidP="00C615D7">
            <w:pPr>
              <w:jc w:val="center"/>
            </w:pPr>
            <w:r w:rsidRPr="006653E1">
              <w:t>Итого по поселениям</w:t>
            </w:r>
          </w:p>
        </w:tc>
        <w:tc>
          <w:tcPr>
            <w:tcW w:w="1323" w:type="dxa"/>
            <w:vAlign w:val="center"/>
          </w:tcPr>
          <w:p w:rsidR="00C615D7" w:rsidRPr="006653E1" w:rsidRDefault="00334D01" w:rsidP="00DD49CA">
            <w:pPr>
              <w:jc w:val="right"/>
            </w:pPr>
            <w:r>
              <w:t>3</w:t>
            </w:r>
            <w:r w:rsidR="00DD49CA">
              <w:t>5</w:t>
            </w:r>
            <w:r w:rsidR="00C615D7" w:rsidRPr="006653E1">
              <w:t xml:space="preserve"> 400,000</w:t>
            </w:r>
          </w:p>
        </w:tc>
      </w:tr>
    </w:tbl>
    <w:p w:rsidR="00027128" w:rsidRDefault="00027128" w:rsidP="00027128"/>
    <w:p w:rsidR="00C55A61" w:rsidRPr="006653E1" w:rsidRDefault="00C55A61" w:rsidP="00027128"/>
    <w:p w:rsidR="00E74EAF" w:rsidRDefault="00E74EAF" w:rsidP="00027128">
      <w:pPr>
        <w:jc w:val="right"/>
        <w:outlineLvl w:val="0"/>
        <w:rPr>
          <w:rFonts w:cs="Times New Roman"/>
          <w:szCs w:val="20"/>
        </w:rPr>
      </w:pPr>
    </w:p>
    <w:p w:rsidR="00710006" w:rsidRPr="006653E1" w:rsidRDefault="00710006" w:rsidP="00027128">
      <w:pPr>
        <w:jc w:val="right"/>
        <w:outlineLvl w:val="0"/>
        <w:rPr>
          <w:rFonts w:cs="Times New Roman"/>
          <w:szCs w:val="20"/>
        </w:rPr>
      </w:pPr>
    </w:p>
    <w:p w:rsidR="00027128" w:rsidRPr="006653E1" w:rsidRDefault="00027128" w:rsidP="00027128">
      <w:pPr>
        <w:jc w:val="right"/>
        <w:outlineLvl w:val="0"/>
        <w:rPr>
          <w:rFonts w:cs="Times New Roman"/>
          <w:sz w:val="24"/>
          <w:szCs w:val="24"/>
        </w:rPr>
      </w:pPr>
      <w:r w:rsidRPr="006653E1">
        <w:rPr>
          <w:rFonts w:cs="Times New Roman"/>
          <w:sz w:val="24"/>
          <w:szCs w:val="24"/>
        </w:rPr>
        <w:t>Приложение 1</w:t>
      </w:r>
      <w:r w:rsidR="001F68DF" w:rsidRPr="006653E1">
        <w:rPr>
          <w:rFonts w:cs="Times New Roman"/>
          <w:sz w:val="24"/>
          <w:szCs w:val="24"/>
        </w:rPr>
        <w:t>7</w:t>
      </w:r>
    </w:p>
    <w:p w:rsidR="00F20B6F" w:rsidRPr="006653E1" w:rsidRDefault="00F20B6F" w:rsidP="00F20B6F">
      <w:pPr>
        <w:jc w:val="right"/>
        <w:rPr>
          <w:sz w:val="24"/>
          <w:szCs w:val="24"/>
        </w:rPr>
      </w:pPr>
      <w:r w:rsidRPr="006653E1">
        <w:rPr>
          <w:sz w:val="24"/>
          <w:szCs w:val="24"/>
        </w:rPr>
        <w:t>к Решению Совета депутатов</w:t>
      </w:r>
    </w:p>
    <w:p w:rsidR="00F20B6F" w:rsidRPr="006653E1" w:rsidRDefault="00F20B6F" w:rsidP="00F20B6F">
      <w:pPr>
        <w:jc w:val="right"/>
        <w:rPr>
          <w:sz w:val="24"/>
          <w:szCs w:val="24"/>
        </w:rPr>
      </w:pPr>
      <w:r w:rsidRPr="006653E1">
        <w:rPr>
          <w:sz w:val="24"/>
          <w:szCs w:val="24"/>
        </w:rPr>
        <w:t>МО «Мухоршибирский район»</w:t>
      </w:r>
    </w:p>
    <w:p w:rsidR="00F20B6F" w:rsidRPr="006653E1" w:rsidRDefault="00D15F6A" w:rsidP="00F20B6F">
      <w:pPr>
        <w:jc w:val="right"/>
        <w:rPr>
          <w:sz w:val="24"/>
          <w:szCs w:val="24"/>
        </w:rPr>
      </w:pPr>
      <w:r>
        <w:rPr>
          <w:sz w:val="24"/>
          <w:szCs w:val="24"/>
        </w:rPr>
        <w:t>«О районном бюджете на 2026 год</w:t>
      </w:r>
    </w:p>
    <w:p w:rsidR="00F20B6F" w:rsidRPr="006653E1" w:rsidRDefault="00F20B6F" w:rsidP="00F20B6F">
      <w:pPr>
        <w:jc w:val="right"/>
        <w:rPr>
          <w:sz w:val="24"/>
          <w:szCs w:val="24"/>
        </w:rPr>
      </w:pPr>
      <w:r w:rsidRPr="006653E1">
        <w:rPr>
          <w:sz w:val="24"/>
          <w:szCs w:val="24"/>
        </w:rPr>
        <w:t xml:space="preserve"> </w:t>
      </w:r>
      <w:r w:rsidR="00D15F6A">
        <w:rPr>
          <w:sz w:val="24"/>
          <w:szCs w:val="24"/>
        </w:rPr>
        <w:t>и на плановый период 2027 и 2028 годов»</w:t>
      </w:r>
    </w:p>
    <w:p w:rsidR="00F20B6F" w:rsidRPr="006653E1" w:rsidRDefault="00F20B6F" w:rsidP="00F20B6F">
      <w:pPr>
        <w:jc w:val="right"/>
        <w:rPr>
          <w:sz w:val="24"/>
          <w:szCs w:val="24"/>
        </w:rPr>
      </w:pPr>
      <w:r w:rsidRPr="006653E1">
        <w:rPr>
          <w:sz w:val="24"/>
          <w:szCs w:val="24"/>
        </w:rPr>
        <w:t xml:space="preserve"> </w:t>
      </w:r>
      <w:r w:rsidR="00D15F6A">
        <w:rPr>
          <w:sz w:val="24"/>
          <w:szCs w:val="24"/>
        </w:rPr>
        <w:t>от __ декабря 2025 года № ___</w:t>
      </w:r>
    </w:p>
    <w:p w:rsidR="00F54793" w:rsidRPr="006653E1" w:rsidRDefault="00DC4B66" w:rsidP="00027128">
      <w:pPr>
        <w:jc w:val="center"/>
      </w:pPr>
      <w:r w:rsidRPr="006653E1">
        <w:t xml:space="preserve">                          </w:t>
      </w:r>
    </w:p>
    <w:p w:rsidR="00F54793" w:rsidRPr="006653E1" w:rsidRDefault="00F54793" w:rsidP="00027128">
      <w:pPr>
        <w:jc w:val="center"/>
      </w:pPr>
    </w:p>
    <w:p w:rsidR="00C615D7" w:rsidRPr="006653E1" w:rsidRDefault="00C615D7" w:rsidP="00C615D7">
      <w:pPr>
        <w:jc w:val="center"/>
        <w:rPr>
          <w:rFonts w:cs="Times New Roman"/>
          <w:sz w:val="24"/>
          <w:szCs w:val="24"/>
        </w:rPr>
      </w:pPr>
      <w:r w:rsidRPr="006653E1">
        <w:rPr>
          <w:rFonts w:cs="Times New Roman"/>
          <w:sz w:val="24"/>
          <w:szCs w:val="24"/>
        </w:rPr>
        <w:t>Распределение межбюджетных трансфертов бюджетам сельских поселений</w:t>
      </w:r>
    </w:p>
    <w:p w:rsidR="00C615D7" w:rsidRPr="006653E1" w:rsidRDefault="00C615D7" w:rsidP="00C615D7">
      <w:pPr>
        <w:jc w:val="center"/>
        <w:rPr>
          <w:rFonts w:cs="Times New Roman"/>
          <w:sz w:val="24"/>
          <w:szCs w:val="24"/>
        </w:rPr>
      </w:pPr>
      <w:r w:rsidRPr="006653E1">
        <w:rPr>
          <w:rFonts w:cs="Times New Roman"/>
          <w:sz w:val="24"/>
          <w:szCs w:val="24"/>
        </w:rPr>
        <w:t>на 202</w:t>
      </w:r>
      <w:r w:rsidR="00FF79B9">
        <w:rPr>
          <w:rFonts w:cs="Times New Roman"/>
          <w:sz w:val="24"/>
          <w:szCs w:val="24"/>
        </w:rPr>
        <w:t>7</w:t>
      </w:r>
      <w:r w:rsidRPr="006653E1">
        <w:rPr>
          <w:rFonts w:cs="Times New Roman"/>
          <w:sz w:val="24"/>
          <w:szCs w:val="24"/>
        </w:rPr>
        <w:t xml:space="preserve"> – 202</w:t>
      </w:r>
      <w:r w:rsidR="00FF79B9">
        <w:rPr>
          <w:rFonts w:cs="Times New Roman"/>
          <w:sz w:val="24"/>
          <w:szCs w:val="24"/>
        </w:rPr>
        <w:t>8</w:t>
      </w:r>
      <w:r w:rsidRPr="006653E1">
        <w:rPr>
          <w:rFonts w:cs="Times New Roman"/>
          <w:sz w:val="24"/>
          <w:szCs w:val="24"/>
        </w:rPr>
        <w:t xml:space="preserve"> годы</w:t>
      </w:r>
    </w:p>
    <w:p w:rsidR="00C615D7" w:rsidRPr="006653E1" w:rsidRDefault="00C615D7" w:rsidP="00C615D7">
      <w:pPr>
        <w:jc w:val="center"/>
        <w:rPr>
          <w:rFonts w:cs="Times New Roman"/>
          <w:sz w:val="24"/>
          <w:szCs w:val="24"/>
        </w:rPr>
      </w:pPr>
    </w:p>
    <w:p w:rsidR="00C615D7" w:rsidRPr="006653E1" w:rsidRDefault="00C615D7" w:rsidP="00C615D7">
      <w:pPr>
        <w:jc w:val="center"/>
        <w:rPr>
          <w:rFonts w:cs="Times New Roman"/>
          <w:sz w:val="24"/>
          <w:szCs w:val="24"/>
        </w:rPr>
      </w:pPr>
    </w:p>
    <w:p w:rsidR="00C615D7" w:rsidRPr="006653E1" w:rsidRDefault="00C615D7" w:rsidP="00C615D7">
      <w:pPr>
        <w:jc w:val="right"/>
        <w:rPr>
          <w:rFonts w:cs="Times New Roman"/>
          <w:szCs w:val="20"/>
        </w:rPr>
      </w:pPr>
      <w:r w:rsidRPr="006653E1">
        <w:rPr>
          <w:rFonts w:cs="Times New Roman"/>
          <w:szCs w:val="20"/>
        </w:rPr>
        <w:t>Таблица 1</w:t>
      </w:r>
    </w:p>
    <w:p w:rsidR="00C615D7" w:rsidRPr="006653E1" w:rsidRDefault="00C615D7" w:rsidP="00C615D7">
      <w:pPr>
        <w:jc w:val="right"/>
        <w:rPr>
          <w:rFonts w:cs="Times New Roman"/>
          <w:szCs w:val="20"/>
        </w:rPr>
      </w:pPr>
    </w:p>
    <w:p w:rsidR="00C615D7" w:rsidRPr="006653E1" w:rsidRDefault="00C615D7" w:rsidP="00C615D7">
      <w:pPr>
        <w:jc w:val="center"/>
        <w:rPr>
          <w:szCs w:val="20"/>
        </w:rPr>
      </w:pPr>
      <w:r w:rsidRPr="006653E1">
        <w:rPr>
          <w:szCs w:val="20"/>
        </w:rPr>
        <w:t>Распределение дотации на выравнивание бюджетной обеспеченности поселений из бюджета муниципального района на 202</w:t>
      </w:r>
      <w:r w:rsidR="00FF79B9">
        <w:rPr>
          <w:szCs w:val="20"/>
        </w:rPr>
        <w:t>7</w:t>
      </w:r>
      <w:r w:rsidRPr="006653E1">
        <w:rPr>
          <w:szCs w:val="20"/>
        </w:rPr>
        <w:t xml:space="preserve"> - 202</w:t>
      </w:r>
      <w:r w:rsidR="00FF79B9">
        <w:rPr>
          <w:szCs w:val="20"/>
        </w:rPr>
        <w:t>8</w:t>
      </w:r>
      <w:r w:rsidRPr="006653E1">
        <w:rPr>
          <w:szCs w:val="20"/>
        </w:rPr>
        <w:t xml:space="preserve"> годы</w:t>
      </w:r>
    </w:p>
    <w:p w:rsidR="00C615D7" w:rsidRPr="006653E1" w:rsidRDefault="00C615D7" w:rsidP="00C615D7">
      <w:pPr>
        <w:jc w:val="center"/>
      </w:pPr>
    </w:p>
    <w:p w:rsidR="00C615D7" w:rsidRPr="006653E1" w:rsidRDefault="00C615D7" w:rsidP="00C615D7">
      <w:pPr>
        <w:jc w:val="right"/>
      </w:pPr>
      <w:r w:rsidRPr="006653E1">
        <w:t xml:space="preserve"> </w:t>
      </w:r>
      <w:r w:rsidRPr="006653E1">
        <w:tab/>
        <w:t>тыс. руб.</w:t>
      </w:r>
    </w:p>
    <w:tbl>
      <w:tblPr>
        <w:tblW w:w="9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268"/>
        <w:gridCol w:w="1275"/>
        <w:gridCol w:w="1134"/>
        <w:gridCol w:w="1134"/>
        <w:gridCol w:w="1210"/>
        <w:gridCol w:w="1196"/>
        <w:gridCol w:w="1197"/>
      </w:tblGrid>
      <w:tr w:rsidR="00C615D7" w:rsidRPr="006653E1" w:rsidTr="00C615D7">
        <w:trPr>
          <w:trHeight w:val="5173"/>
        </w:trPr>
        <w:tc>
          <w:tcPr>
            <w:tcW w:w="534" w:type="dxa"/>
            <w:vAlign w:val="center"/>
          </w:tcPr>
          <w:p w:rsidR="00C615D7" w:rsidRPr="006653E1" w:rsidRDefault="00C615D7" w:rsidP="00C615D7">
            <w:pPr>
              <w:tabs>
                <w:tab w:val="left" w:pos="915"/>
              </w:tabs>
              <w:jc w:val="center"/>
              <w:rPr>
                <w:sz w:val="18"/>
                <w:szCs w:val="18"/>
              </w:rPr>
            </w:pPr>
            <w:r w:rsidRPr="006653E1">
              <w:rPr>
                <w:sz w:val="18"/>
                <w:szCs w:val="18"/>
              </w:rPr>
              <w:t>№ П/П</w:t>
            </w:r>
          </w:p>
        </w:tc>
        <w:tc>
          <w:tcPr>
            <w:tcW w:w="2268" w:type="dxa"/>
            <w:vAlign w:val="center"/>
          </w:tcPr>
          <w:p w:rsidR="00C615D7" w:rsidRPr="006653E1" w:rsidRDefault="00C615D7" w:rsidP="00C615D7">
            <w:pPr>
              <w:tabs>
                <w:tab w:val="left" w:pos="915"/>
              </w:tabs>
              <w:jc w:val="center"/>
              <w:rPr>
                <w:sz w:val="18"/>
                <w:szCs w:val="18"/>
              </w:rPr>
            </w:pPr>
          </w:p>
          <w:p w:rsidR="00C615D7" w:rsidRPr="006653E1" w:rsidRDefault="00C615D7" w:rsidP="00C615D7">
            <w:pPr>
              <w:tabs>
                <w:tab w:val="left" w:pos="915"/>
              </w:tabs>
              <w:jc w:val="center"/>
              <w:rPr>
                <w:sz w:val="18"/>
                <w:szCs w:val="18"/>
              </w:rPr>
            </w:pPr>
            <w:r w:rsidRPr="006653E1">
              <w:rPr>
                <w:sz w:val="18"/>
                <w:szCs w:val="18"/>
              </w:rPr>
              <w:t>Наименование поселений</w:t>
            </w:r>
          </w:p>
        </w:tc>
        <w:tc>
          <w:tcPr>
            <w:tcW w:w="1275" w:type="dxa"/>
            <w:vAlign w:val="center"/>
          </w:tcPr>
          <w:p w:rsidR="00C615D7" w:rsidRPr="006653E1" w:rsidRDefault="00C615D7" w:rsidP="007B3C95">
            <w:pPr>
              <w:tabs>
                <w:tab w:val="left" w:pos="915"/>
              </w:tabs>
              <w:jc w:val="center"/>
              <w:rPr>
                <w:sz w:val="18"/>
                <w:szCs w:val="18"/>
              </w:rPr>
            </w:pPr>
            <w:r w:rsidRPr="006653E1">
              <w:rPr>
                <w:sz w:val="18"/>
                <w:szCs w:val="18"/>
              </w:rPr>
              <w:t>Дотация на выравнивание бюджетной обеспеченности поселений за счет субвенций бюджетам муниципальных районов на осуществление полномочий по расчету и представлению дотаций поселениям на 202</w:t>
            </w:r>
            <w:r w:rsidR="007B3C95">
              <w:rPr>
                <w:sz w:val="18"/>
                <w:szCs w:val="18"/>
              </w:rPr>
              <w:t>7</w:t>
            </w:r>
            <w:r w:rsidRPr="006653E1">
              <w:rPr>
                <w:sz w:val="18"/>
                <w:szCs w:val="18"/>
              </w:rPr>
              <w:t xml:space="preserve"> год</w:t>
            </w:r>
          </w:p>
        </w:tc>
        <w:tc>
          <w:tcPr>
            <w:tcW w:w="1134" w:type="dxa"/>
            <w:vAlign w:val="center"/>
          </w:tcPr>
          <w:p w:rsidR="00C615D7" w:rsidRPr="006653E1" w:rsidRDefault="00C615D7" w:rsidP="007B3C95">
            <w:pPr>
              <w:tabs>
                <w:tab w:val="left" w:pos="915"/>
              </w:tabs>
              <w:jc w:val="center"/>
              <w:rPr>
                <w:sz w:val="18"/>
                <w:szCs w:val="18"/>
              </w:rPr>
            </w:pPr>
            <w:r w:rsidRPr="006653E1">
              <w:rPr>
                <w:sz w:val="18"/>
                <w:szCs w:val="18"/>
              </w:rPr>
              <w:t>Дотация на выравнивание бюджетной обеспеченности поселений за счет собственных доходов муниципального образования «Мухоршибирский район» на 202</w:t>
            </w:r>
            <w:r w:rsidR="007B3C95">
              <w:rPr>
                <w:sz w:val="18"/>
                <w:szCs w:val="18"/>
              </w:rPr>
              <w:t>7</w:t>
            </w:r>
            <w:r w:rsidRPr="006653E1">
              <w:rPr>
                <w:sz w:val="18"/>
                <w:szCs w:val="18"/>
              </w:rPr>
              <w:t xml:space="preserve"> год</w:t>
            </w:r>
          </w:p>
        </w:tc>
        <w:tc>
          <w:tcPr>
            <w:tcW w:w="1134" w:type="dxa"/>
            <w:vAlign w:val="center"/>
          </w:tcPr>
          <w:p w:rsidR="00C615D7" w:rsidRPr="006653E1" w:rsidRDefault="00C615D7" w:rsidP="00C615D7">
            <w:pPr>
              <w:tabs>
                <w:tab w:val="left" w:pos="915"/>
              </w:tabs>
              <w:jc w:val="center"/>
              <w:rPr>
                <w:sz w:val="18"/>
                <w:szCs w:val="18"/>
              </w:rPr>
            </w:pPr>
          </w:p>
          <w:p w:rsidR="00C615D7" w:rsidRPr="006653E1" w:rsidRDefault="00C615D7" w:rsidP="00C615D7">
            <w:pPr>
              <w:tabs>
                <w:tab w:val="left" w:pos="915"/>
              </w:tabs>
              <w:jc w:val="center"/>
              <w:rPr>
                <w:sz w:val="18"/>
                <w:szCs w:val="18"/>
              </w:rPr>
            </w:pPr>
          </w:p>
          <w:p w:rsidR="00C615D7" w:rsidRPr="006653E1" w:rsidRDefault="00C615D7" w:rsidP="007B3C95">
            <w:pPr>
              <w:tabs>
                <w:tab w:val="left" w:pos="915"/>
              </w:tabs>
              <w:jc w:val="center"/>
              <w:rPr>
                <w:sz w:val="18"/>
                <w:szCs w:val="18"/>
              </w:rPr>
            </w:pPr>
            <w:r w:rsidRPr="006653E1">
              <w:rPr>
                <w:sz w:val="18"/>
                <w:szCs w:val="18"/>
              </w:rPr>
              <w:t>Всего дотации на выравнивание бюджетной обеспеченности поселений на 202</w:t>
            </w:r>
            <w:r w:rsidR="007B3C95">
              <w:rPr>
                <w:sz w:val="18"/>
                <w:szCs w:val="18"/>
              </w:rPr>
              <w:t>7</w:t>
            </w:r>
            <w:r w:rsidRPr="006653E1">
              <w:rPr>
                <w:sz w:val="18"/>
                <w:szCs w:val="18"/>
              </w:rPr>
              <w:t xml:space="preserve"> год</w:t>
            </w:r>
          </w:p>
        </w:tc>
        <w:tc>
          <w:tcPr>
            <w:tcW w:w="1210" w:type="dxa"/>
            <w:vAlign w:val="center"/>
          </w:tcPr>
          <w:p w:rsidR="00C615D7" w:rsidRPr="006653E1" w:rsidRDefault="00C615D7" w:rsidP="007B3C95">
            <w:pPr>
              <w:tabs>
                <w:tab w:val="left" w:pos="915"/>
              </w:tabs>
              <w:jc w:val="center"/>
              <w:rPr>
                <w:sz w:val="18"/>
                <w:szCs w:val="18"/>
              </w:rPr>
            </w:pPr>
            <w:r w:rsidRPr="006653E1">
              <w:rPr>
                <w:sz w:val="18"/>
                <w:szCs w:val="18"/>
              </w:rPr>
              <w:t>Дотация на выравнивание бюджетной обеспеченности поселений за счет субвенций бюджетам муниципальных районов на осуществление полномочий по расчету и представлению дотаций поселениям на 202</w:t>
            </w:r>
            <w:r w:rsidR="007B3C95">
              <w:rPr>
                <w:sz w:val="18"/>
                <w:szCs w:val="18"/>
              </w:rPr>
              <w:t>8</w:t>
            </w:r>
            <w:r w:rsidRPr="006653E1">
              <w:rPr>
                <w:sz w:val="18"/>
                <w:szCs w:val="18"/>
              </w:rPr>
              <w:t xml:space="preserve"> год</w:t>
            </w:r>
          </w:p>
        </w:tc>
        <w:tc>
          <w:tcPr>
            <w:tcW w:w="1196" w:type="dxa"/>
            <w:vAlign w:val="center"/>
          </w:tcPr>
          <w:p w:rsidR="00C615D7" w:rsidRPr="006653E1" w:rsidRDefault="00C615D7" w:rsidP="007B3C95">
            <w:pPr>
              <w:tabs>
                <w:tab w:val="left" w:pos="915"/>
              </w:tabs>
              <w:jc w:val="center"/>
              <w:rPr>
                <w:sz w:val="18"/>
                <w:szCs w:val="18"/>
              </w:rPr>
            </w:pPr>
            <w:r w:rsidRPr="006653E1">
              <w:rPr>
                <w:sz w:val="18"/>
                <w:szCs w:val="18"/>
              </w:rPr>
              <w:t>Дотация на выравнивание бюджетной обеспеченности поселений за счет собственных доходов муниципального образования «Мухоршибирский район» на 202</w:t>
            </w:r>
            <w:r w:rsidR="007B3C95">
              <w:rPr>
                <w:sz w:val="18"/>
                <w:szCs w:val="18"/>
              </w:rPr>
              <w:t>8</w:t>
            </w:r>
            <w:r w:rsidRPr="006653E1">
              <w:rPr>
                <w:sz w:val="18"/>
                <w:szCs w:val="18"/>
              </w:rPr>
              <w:t xml:space="preserve"> год</w:t>
            </w:r>
          </w:p>
        </w:tc>
        <w:tc>
          <w:tcPr>
            <w:tcW w:w="1197" w:type="dxa"/>
            <w:vAlign w:val="center"/>
          </w:tcPr>
          <w:p w:rsidR="00C615D7" w:rsidRPr="006653E1" w:rsidRDefault="00C615D7" w:rsidP="00C615D7">
            <w:pPr>
              <w:tabs>
                <w:tab w:val="left" w:pos="915"/>
              </w:tabs>
              <w:jc w:val="center"/>
              <w:rPr>
                <w:sz w:val="18"/>
                <w:szCs w:val="18"/>
              </w:rPr>
            </w:pPr>
          </w:p>
          <w:p w:rsidR="00C615D7" w:rsidRPr="006653E1" w:rsidRDefault="00C615D7" w:rsidP="00C615D7">
            <w:pPr>
              <w:tabs>
                <w:tab w:val="left" w:pos="915"/>
              </w:tabs>
              <w:jc w:val="center"/>
              <w:rPr>
                <w:sz w:val="18"/>
                <w:szCs w:val="18"/>
              </w:rPr>
            </w:pPr>
          </w:p>
          <w:p w:rsidR="00C615D7" w:rsidRPr="006653E1" w:rsidRDefault="00C615D7" w:rsidP="007B3C95">
            <w:pPr>
              <w:tabs>
                <w:tab w:val="left" w:pos="915"/>
              </w:tabs>
              <w:jc w:val="center"/>
              <w:rPr>
                <w:sz w:val="18"/>
                <w:szCs w:val="18"/>
              </w:rPr>
            </w:pPr>
            <w:r w:rsidRPr="006653E1">
              <w:rPr>
                <w:sz w:val="18"/>
                <w:szCs w:val="18"/>
              </w:rPr>
              <w:t>Всего дотации на выравнивание бюджетной обеспеченности поселений на 202</w:t>
            </w:r>
            <w:r w:rsidR="007B3C95">
              <w:rPr>
                <w:sz w:val="18"/>
                <w:szCs w:val="18"/>
              </w:rPr>
              <w:t>8</w:t>
            </w:r>
            <w:r w:rsidRPr="006653E1">
              <w:rPr>
                <w:sz w:val="18"/>
                <w:szCs w:val="18"/>
              </w:rPr>
              <w:t xml:space="preserve"> год</w:t>
            </w:r>
          </w:p>
        </w:tc>
      </w:tr>
      <w:tr w:rsidR="00714A14" w:rsidRPr="006653E1" w:rsidTr="00C615D7">
        <w:tc>
          <w:tcPr>
            <w:tcW w:w="534" w:type="dxa"/>
          </w:tcPr>
          <w:p w:rsidR="00714A14" w:rsidRPr="006653E1" w:rsidRDefault="00714A14" w:rsidP="00714A14">
            <w:pPr>
              <w:tabs>
                <w:tab w:val="left" w:pos="915"/>
              </w:tabs>
              <w:jc w:val="center"/>
              <w:rPr>
                <w:szCs w:val="20"/>
              </w:rPr>
            </w:pPr>
            <w:r w:rsidRPr="006653E1">
              <w:rPr>
                <w:szCs w:val="20"/>
              </w:rPr>
              <w:t>1.</w:t>
            </w:r>
          </w:p>
        </w:tc>
        <w:tc>
          <w:tcPr>
            <w:tcW w:w="2268" w:type="dxa"/>
          </w:tcPr>
          <w:p w:rsidR="00714A14" w:rsidRPr="006653E1" w:rsidRDefault="00714A14" w:rsidP="00714A14">
            <w:pPr>
              <w:tabs>
                <w:tab w:val="left" w:pos="915"/>
              </w:tabs>
              <w:rPr>
                <w:szCs w:val="20"/>
              </w:rPr>
            </w:pPr>
            <w:r w:rsidRPr="006653E1">
              <w:rPr>
                <w:szCs w:val="20"/>
              </w:rPr>
              <w:t>СП Барское</w:t>
            </w:r>
          </w:p>
        </w:tc>
        <w:tc>
          <w:tcPr>
            <w:tcW w:w="1275" w:type="dxa"/>
          </w:tcPr>
          <w:p w:rsidR="00714A14" w:rsidRPr="00CB7B3F" w:rsidRDefault="00714A14" w:rsidP="00714A14">
            <w:pPr>
              <w:jc w:val="right"/>
            </w:pPr>
            <w:r w:rsidRPr="00CB7B3F">
              <w:t>1,322</w:t>
            </w:r>
          </w:p>
        </w:tc>
        <w:tc>
          <w:tcPr>
            <w:tcW w:w="1134" w:type="dxa"/>
          </w:tcPr>
          <w:p w:rsidR="00714A14" w:rsidRPr="00AC4515" w:rsidRDefault="00714A14" w:rsidP="00714A14">
            <w:pPr>
              <w:jc w:val="right"/>
            </w:pPr>
            <w:r w:rsidRPr="00AC4515">
              <w:t>210,200</w:t>
            </w:r>
          </w:p>
        </w:tc>
        <w:tc>
          <w:tcPr>
            <w:tcW w:w="1134" w:type="dxa"/>
          </w:tcPr>
          <w:p w:rsidR="00714A14" w:rsidRPr="00AD2474" w:rsidRDefault="00714A14" w:rsidP="00714A14">
            <w:pPr>
              <w:jc w:val="right"/>
            </w:pPr>
            <w:r w:rsidRPr="00AD2474">
              <w:t>211,522</w:t>
            </w:r>
          </w:p>
        </w:tc>
        <w:tc>
          <w:tcPr>
            <w:tcW w:w="1210" w:type="dxa"/>
          </w:tcPr>
          <w:p w:rsidR="00714A14" w:rsidRPr="00F40C79" w:rsidRDefault="00714A14" w:rsidP="00714A14">
            <w:pPr>
              <w:jc w:val="right"/>
            </w:pPr>
            <w:r w:rsidRPr="00F40C79">
              <w:t>1,376</w:t>
            </w:r>
          </w:p>
        </w:tc>
        <w:tc>
          <w:tcPr>
            <w:tcW w:w="1196" w:type="dxa"/>
          </w:tcPr>
          <w:p w:rsidR="00714A14" w:rsidRPr="001D0847" w:rsidRDefault="00714A14" w:rsidP="00714A14">
            <w:pPr>
              <w:jc w:val="right"/>
            </w:pPr>
            <w:r w:rsidRPr="001D0847">
              <w:t>210,500</w:t>
            </w:r>
          </w:p>
        </w:tc>
        <w:tc>
          <w:tcPr>
            <w:tcW w:w="1197" w:type="dxa"/>
          </w:tcPr>
          <w:p w:rsidR="00714A14" w:rsidRPr="0019255A" w:rsidRDefault="00714A14" w:rsidP="00714A14">
            <w:pPr>
              <w:jc w:val="right"/>
            </w:pPr>
            <w:r w:rsidRPr="0019255A">
              <w:t>211,876</w:t>
            </w:r>
          </w:p>
        </w:tc>
      </w:tr>
      <w:tr w:rsidR="00714A14" w:rsidRPr="006653E1" w:rsidTr="00C615D7">
        <w:tc>
          <w:tcPr>
            <w:tcW w:w="534" w:type="dxa"/>
          </w:tcPr>
          <w:p w:rsidR="00714A14" w:rsidRPr="006653E1" w:rsidRDefault="00714A14" w:rsidP="00714A14">
            <w:pPr>
              <w:tabs>
                <w:tab w:val="left" w:pos="915"/>
              </w:tabs>
              <w:jc w:val="center"/>
              <w:rPr>
                <w:szCs w:val="20"/>
              </w:rPr>
            </w:pPr>
            <w:r w:rsidRPr="006653E1">
              <w:rPr>
                <w:szCs w:val="20"/>
              </w:rPr>
              <w:lastRenderedPageBreak/>
              <w:t>2.</w:t>
            </w:r>
          </w:p>
        </w:tc>
        <w:tc>
          <w:tcPr>
            <w:tcW w:w="2268" w:type="dxa"/>
          </w:tcPr>
          <w:p w:rsidR="00714A14" w:rsidRPr="006653E1" w:rsidRDefault="00714A14" w:rsidP="00714A14">
            <w:pPr>
              <w:tabs>
                <w:tab w:val="left" w:pos="915"/>
              </w:tabs>
              <w:rPr>
                <w:szCs w:val="20"/>
              </w:rPr>
            </w:pPr>
            <w:r w:rsidRPr="006653E1">
              <w:rPr>
                <w:szCs w:val="20"/>
              </w:rPr>
              <w:t>СП Бомское</w:t>
            </w:r>
          </w:p>
        </w:tc>
        <w:tc>
          <w:tcPr>
            <w:tcW w:w="1275" w:type="dxa"/>
          </w:tcPr>
          <w:p w:rsidR="00714A14" w:rsidRPr="00CB7B3F" w:rsidRDefault="00714A14" w:rsidP="00714A14">
            <w:pPr>
              <w:jc w:val="right"/>
            </w:pPr>
            <w:r w:rsidRPr="00CB7B3F">
              <w:t>1,278</w:t>
            </w:r>
          </w:p>
        </w:tc>
        <w:tc>
          <w:tcPr>
            <w:tcW w:w="1134" w:type="dxa"/>
          </w:tcPr>
          <w:p w:rsidR="00714A14" w:rsidRPr="00AC4515" w:rsidRDefault="00714A14" w:rsidP="00714A14">
            <w:pPr>
              <w:jc w:val="right"/>
            </w:pPr>
            <w:r w:rsidRPr="00AC4515">
              <w:t>226,000</w:t>
            </w:r>
          </w:p>
        </w:tc>
        <w:tc>
          <w:tcPr>
            <w:tcW w:w="1134" w:type="dxa"/>
          </w:tcPr>
          <w:p w:rsidR="00714A14" w:rsidRPr="00AD2474" w:rsidRDefault="00714A14" w:rsidP="00714A14">
            <w:pPr>
              <w:jc w:val="right"/>
            </w:pPr>
            <w:r w:rsidRPr="00AD2474">
              <w:t>227,278</w:t>
            </w:r>
          </w:p>
        </w:tc>
        <w:tc>
          <w:tcPr>
            <w:tcW w:w="1210" w:type="dxa"/>
          </w:tcPr>
          <w:p w:rsidR="00714A14" w:rsidRPr="00F40C79" w:rsidRDefault="00714A14" w:rsidP="00714A14">
            <w:pPr>
              <w:jc w:val="right"/>
            </w:pPr>
            <w:r w:rsidRPr="00F40C79">
              <w:t>1,330</w:t>
            </w:r>
          </w:p>
        </w:tc>
        <w:tc>
          <w:tcPr>
            <w:tcW w:w="1196" w:type="dxa"/>
          </w:tcPr>
          <w:p w:rsidR="00714A14" w:rsidRPr="001D0847" w:rsidRDefault="00714A14" w:rsidP="00714A14">
            <w:pPr>
              <w:jc w:val="right"/>
            </w:pPr>
            <w:r w:rsidRPr="001D0847">
              <w:t>226,200</w:t>
            </w:r>
          </w:p>
        </w:tc>
        <w:tc>
          <w:tcPr>
            <w:tcW w:w="1197" w:type="dxa"/>
          </w:tcPr>
          <w:p w:rsidR="00714A14" w:rsidRPr="0019255A" w:rsidRDefault="00714A14" w:rsidP="00714A14">
            <w:pPr>
              <w:jc w:val="right"/>
            </w:pPr>
            <w:r w:rsidRPr="0019255A">
              <w:t>227,530</w:t>
            </w:r>
          </w:p>
        </w:tc>
      </w:tr>
      <w:tr w:rsidR="00714A14" w:rsidRPr="006653E1" w:rsidTr="00C615D7">
        <w:tc>
          <w:tcPr>
            <w:tcW w:w="534" w:type="dxa"/>
          </w:tcPr>
          <w:p w:rsidR="00714A14" w:rsidRPr="006653E1" w:rsidRDefault="00714A14" w:rsidP="00714A14">
            <w:pPr>
              <w:tabs>
                <w:tab w:val="left" w:pos="915"/>
              </w:tabs>
              <w:jc w:val="center"/>
              <w:rPr>
                <w:szCs w:val="20"/>
              </w:rPr>
            </w:pPr>
            <w:r w:rsidRPr="006653E1">
              <w:rPr>
                <w:szCs w:val="20"/>
              </w:rPr>
              <w:t>3.</w:t>
            </w:r>
          </w:p>
        </w:tc>
        <w:tc>
          <w:tcPr>
            <w:tcW w:w="2268" w:type="dxa"/>
          </w:tcPr>
          <w:p w:rsidR="00714A14" w:rsidRPr="006653E1" w:rsidRDefault="00714A14" w:rsidP="00714A14">
            <w:pPr>
              <w:tabs>
                <w:tab w:val="left" w:pos="915"/>
              </w:tabs>
              <w:rPr>
                <w:szCs w:val="20"/>
              </w:rPr>
            </w:pPr>
            <w:r w:rsidRPr="006653E1">
              <w:rPr>
                <w:szCs w:val="20"/>
              </w:rPr>
              <w:t>СП Калиновское</w:t>
            </w:r>
          </w:p>
        </w:tc>
        <w:tc>
          <w:tcPr>
            <w:tcW w:w="1275" w:type="dxa"/>
          </w:tcPr>
          <w:p w:rsidR="00714A14" w:rsidRPr="00CB7B3F" w:rsidRDefault="00714A14" w:rsidP="00714A14">
            <w:pPr>
              <w:jc w:val="right"/>
            </w:pPr>
            <w:r w:rsidRPr="00CB7B3F">
              <w:t>2,397</w:t>
            </w:r>
          </w:p>
        </w:tc>
        <w:tc>
          <w:tcPr>
            <w:tcW w:w="1134" w:type="dxa"/>
          </w:tcPr>
          <w:p w:rsidR="00714A14" w:rsidRPr="00AC4515" w:rsidRDefault="00714A14" w:rsidP="00714A14">
            <w:pPr>
              <w:jc w:val="right"/>
            </w:pPr>
            <w:r w:rsidRPr="00AC4515">
              <w:t>307,800</w:t>
            </w:r>
          </w:p>
        </w:tc>
        <w:tc>
          <w:tcPr>
            <w:tcW w:w="1134" w:type="dxa"/>
          </w:tcPr>
          <w:p w:rsidR="00714A14" w:rsidRPr="00AD2474" w:rsidRDefault="00714A14" w:rsidP="00714A14">
            <w:pPr>
              <w:jc w:val="right"/>
            </w:pPr>
            <w:r w:rsidRPr="00AD2474">
              <w:t>310,197</w:t>
            </w:r>
          </w:p>
        </w:tc>
        <w:tc>
          <w:tcPr>
            <w:tcW w:w="1210" w:type="dxa"/>
          </w:tcPr>
          <w:p w:rsidR="00714A14" w:rsidRPr="00F40C79" w:rsidRDefault="00714A14" w:rsidP="00714A14">
            <w:pPr>
              <w:jc w:val="right"/>
            </w:pPr>
            <w:r w:rsidRPr="00F40C79">
              <w:t>2,494</w:t>
            </w:r>
          </w:p>
        </w:tc>
        <w:tc>
          <w:tcPr>
            <w:tcW w:w="1196" w:type="dxa"/>
          </w:tcPr>
          <w:p w:rsidR="00714A14" w:rsidRPr="001D0847" w:rsidRDefault="00714A14" w:rsidP="00714A14">
            <w:pPr>
              <w:jc w:val="right"/>
            </w:pPr>
            <w:r w:rsidRPr="001D0847">
              <w:t>308,200</w:t>
            </w:r>
          </w:p>
        </w:tc>
        <w:tc>
          <w:tcPr>
            <w:tcW w:w="1197" w:type="dxa"/>
          </w:tcPr>
          <w:p w:rsidR="00714A14" w:rsidRPr="0019255A" w:rsidRDefault="00714A14" w:rsidP="00714A14">
            <w:pPr>
              <w:jc w:val="right"/>
            </w:pPr>
            <w:r w:rsidRPr="0019255A">
              <w:t>310,694</w:t>
            </w:r>
          </w:p>
        </w:tc>
      </w:tr>
      <w:tr w:rsidR="00714A14" w:rsidRPr="006653E1" w:rsidTr="00C615D7">
        <w:tc>
          <w:tcPr>
            <w:tcW w:w="534" w:type="dxa"/>
          </w:tcPr>
          <w:p w:rsidR="00714A14" w:rsidRPr="006653E1" w:rsidRDefault="00714A14" w:rsidP="00714A14">
            <w:pPr>
              <w:tabs>
                <w:tab w:val="left" w:pos="915"/>
              </w:tabs>
              <w:jc w:val="center"/>
              <w:rPr>
                <w:szCs w:val="20"/>
              </w:rPr>
            </w:pPr>
            <w:r w:rsidRPr="006653E1">
              <w:rPr>
                <w:szCs w:val="20"/>
              </w:rPr>
              <w:t>4.</w:t>
            </w:r>
          </w:p>
        </w:tc>
        <w:tc>
          <w:tcPr>
            <w:tcW w:w="2268" w:type="dxa"/>
          </w:tcPr>
          <w:p w:rsidR="00714A14" w:rsidRPr="006653E1" w:rsidRDefault="00714A14" w:rsidP="00714A14">
            <w:pPr>
              <w:tabs>
                <w:tab w:val="left" w:pos="915"/>
              </w:tabs>
              <w:rPr>
                <w:szCs w:val="20"/>
              </w:rPr>
            </w:pPr>
            <w:r w:rsidRPr="006653E1">
              <w:rPr>
                <w:szCs w:val="20"/>
              </w:rPr>
              <w:t>СП Кусотинское</w:t>
            </w:r>
          </w:p>
        </w:tc>
        <w:tc>
          <w:tcPr>
            <w:tcW w:w="1275" w:type="dxa"/>
          </w:tcPr>
          <w:p w:rsidR="00714A14" w:rsidRPr="00CB7B3F" w:rsidRDefault="00714A14" w:rsidP="00714A14">
            <w:pPr>
              <w:jc w:val="right"/>
            </w:pPr>
            <w:r w:rsidRPr="00CB7B3F">
              <w:t>2,356</w:t>
            </w:r>
          </w:p>
        </w:tc>
        <w:tc>
          <w:tcPr>
            <w:tcW w:w="1134" w:type="dxa"/>
          </w:tcPr>
          <w:p w:rsidR="00714A14" w:rsidRPr="00AC4515" w:rsidRDefault="00714A14" w:rsidP="00714A14">
            <w:pPr>
              <w:jc w:val="right"/>
            </w:pPr>
            <w:r w:rsidRPr="00AC4515">
              <w:t>256,800</w:t>
            </w:r>
          </w:p>
        </w:tc>
        <w:tc>
          <w:tcPr>
            <w:tcW w:w="1134" w:type="dxa"/>
          </w:tcPr>
          <w:p w:rsidR="00714A14" w:rsidRPr="00AD2474" w:rsidRDefault="00714A14" w:rsidP="00714A14">
            <w:pPr>
              <w:jc w:val="right"/>
            </w:pPr>
            <w:r w:rsidRPr="00AD2474">
              <w:t>259,156</w:t>
            </w:r>
          </w:p>
        </w:tc>
        <w:tc>
          <w:tcPr>
            <w:tcW w:w="1210" w:type="dxa"/>
          </w:tcPr>
          <w:p w:rsidR="00714A14" w:rsidRPr="00F40C79" w:rsidRDefault="00714A14" w:rsidP="00714A14">
            <w:pPr>
              <w:jc w:val="right"/>
            </w:pPr>
            <w:r w:rsidRPr="00F40C79">
              <w:t>2,452</w:t>
            </w:r>
          </w:p>
        </w:tc>
        <w:tc>
          <w:tcPr>
            <w:tcW w:w="1196" w:type="dxa"/>
          </w:tcPr>
          <w:p w:rsidR="00714A14" w:rsidRPr="001D0847" w:rsidRDefault="00714A14" w:rsidP="00714A14">
            <w:pPr>
              <w:jc w:val="right"/>
            </w:pPr>
            <w:r w:rsidRPr="001D0847">
              <w:t>257,100</w:t>
            </w:r>
          </w:p>
        </w:tc>
        <w:tc>
          <w:tcPr>
            <w:tcW w:w="1197" w:type="dxa"/>
          </w:tcPr>
          <w:p w:rsidR="00714A14" w:rsidRPr="0019255A" w:rsidRDefault="00714A14" w:rsidP="00714A14">
            <w:pPr>
              <w:jc w:val="right"/>
            </w:pPr>
            <w:r w:rsidRPr="0019255A">
              <w:t>259,552</w:t>
            </w:r>
          </w:p>
        </w:tc>
      </w:tr>
      <w:tr w:rsidR="00714A14" w:rsidRPr="006653E1" w:rsidTr="00C615D7">
        <w:tc>
          <w:tcPr>
            <w:tcW w:w="534" w:type="dxa"/>
          </w:tcPr>
          <w:p w:rsidR="00714A14" w:rsidRPr="006653E1" w:rsidRDefault="00714A14" w:rsidP="00714A14">
            <w:pPr>
              <w:tabs>
                <w:tab w:val="left" w:pos="915"/>
              </w:tabs>
              <w:jc w:val="center"/>
              <w:rPr>
                <w:szCs w:val="20"/>
              </w:rPr>
            </w:pPr>
            <w:r w:rsidRPr="006653E1">
              <w:rPr>
                <w:szCs w:val="20"/>
              </w:rPr>
              <w:t>5.</w:t>
            </w:r>
          </w:p>
        </w:tc>
        <w:tc>
          <w:tcPr>
            <w:tcW w:w="2268" w:type="dxa"/>
          </w:tcPr>
          <w:p w:rsidR="00714A14" w:rsidRPr="006653E1" w:rsidRDefault="00714A14" w:rsidP="00714A14">
            <w:pPr>
              <w:tabs>
                <w:tab w:val="left" w:pos="915"/>
              </w:tabs>
              <w:rPr>
                <w:szCs w:val="20"/>
              </w:rPr>
            </w:pPr>
            <w:r w:rsidRPr="006653E1">
              <w:rPr>
                <w:szCs w:val="20"/>
              </w:rPr>
              <w:t>СП Мухоршибирское</w:t>
            </w:r>
          </w:p>
        </w:tc>
        <w:tc>
          <w:tcPr>
            <w:tcW w:w="1275" w:type="dxa"/>
          </w:tcPr>
          <w:p w:rsidR="00714A14" w:rsidRPr="00CB7B3F" w:rsidRDefault="00714A14" w:rsidP="00714A14">
            <w:pPr>
              <w:jc w:val="right"/>
            </w:pPr>
            <w:r w:rsidRPr="00CB7B3F">
              <w:t>17,809</w:t>
            </w:r>
          </w:p>
        </w:tc>
        <w:tc>
          <w:tcPr>
            <w:tcW w:w="1134" w:type="dxa"/>
          </w:tcPr>
          <w:p w:rsidR="00714A14" w:rsidRPr="00AC4515" w:rsidRDefault="00714A14" w:rsidP="00714A14">
            <w:pPr>
              <w:jc w:val="right"/>
            </w:pPr>
            <w:r w:rsidRPr="00AC4515">
              <w:t>649,500</w:t>
            </w:r>
          </w:p>
        </w:tc>
        <w:tc>
          <w:tcPr>
            <w:tcW w:w="1134" w:type="dxa"/>
          </w:tcPr>
          <w:p w:rsidR="00714A14" w:rsidRPr="00AD2474" w:rsidRDefault="00714A14" w:rsidP="00714A14">
            <w:pPr>
              <w:jc w:val="right"/>
            </w:pPr>
            <w:r w:rsidRPr="00AD2474">
              <w:t>667,309</w:t>
            </w:r>
          </w:p>
        </w:tc>
        <w:tc>
          <w:tcPr>
            <w:tcW w:w="1210" w:type="dxa"/>
          </w:tcPr>
          <w:p w:rsidR="00714A14" w:rsidRPr="00F40C79" w:rsidRDefault="00714A14" w:rsidP="00714A14">
            <w:pPr>
              <w:jc w:val="right"/>
            </w:pPr>
            <w:r w:rsidRPr="00F40C79">
              <w:t>18,535</w:t>
            </w:r>
          </w:p>
        </w:tc>
        <w:tc>
          <w:tcPr>
            <w:tcW w:w="1196" w:type="dxa"/>
          </w:tcPr>
          <w:p w:rsidR="00714A14" w:rsidRPr="001D0847" w:rsidRDefault="00714A14" w:rsidP="00714A14">
            <w:pPr>
              <w:jc w:val="right"/>
            </w:pPr>
            <w:r w:rsidRPr="001D0847">
              <w:t>643,400</w:t>
            </w:r>
          </w:p>
        </w:tc>
        <w:tc>
          <w:tcPr>
            <w:tcW w:w="1197" w:type="dxa"/>
          </w:tcPr>
          <w:p w:rsidR="00714A14" w:rsidRPr="0019255A" w:rsidRDefault="00714A14" w:rsidP="00714A14">
            <w:pPr>
              <w:jc w:val="right"/>
            </w:pPr>
            <w:r w:rsidRPr="0019255A">
              <w:t>661,935</w:t>
            </w:r>
          </w:p>
        </w:tc>
      </w:tr>
      <w:tr w:rsidR="00714A14" w:rsidRPr="006653E1" w:rsidTr="00C615D7">
        <w:tc>
          <w:tcPr>
            <w:tcW w:w="534" w:type="dxa"/>
          </w:tcPr>
          <w:p w:rsidR="00714A14" w:rsidRPr="006653E1" w:rsidRDefault="00714A14" w:rsidP="00714A14">
            <w:pPr>
              <w:tabs>
                <w:tab w:val="left" w:pos="915"/>
              </w:tabs>
              <w:jc w:val="center"/>
              <w:rPr>
                <w:szCs w:val="20"/>
              </w:rPr>
            </w:pPr>
            <w:r w:rsidRPr="006653E1">
              <w:rPr>
                <w:szCs w:val="20"/>
              </w:rPr>
              <w:t>6.</w:t>
            </w:r>
          </w:p>
        </w:tc>
        <w:tc>
          <w:tcPr>
            <w:tcW w:w="2268" w:type="dxa"/>
          </w:tcPr>
          <w:p w:rsidR="00714A14" w:rsidRPr="006653E1" w:rsidRDefault="00714A14" w:rsidP="00714A14">
            <w:pPr>
              <w:tabs>
                <w:tab w:val="left" w:pos="915"/>
              </w:tabs>
              <w:rPr>
                <w:szCs w:val="20"/>
              </w:rPr>
            </w:pPr>
            <w:r w:rsidRPr="006653E1">
              <w:rPr>
                <w:szCs w:val="20"/>
              </w:rPr>
              <w:t>СП Нарсатуйское</w:t>
            </w:r>
          </w:p>
        </w:tc>
        <w:tc>
          <w:tcPr>
            <w:tcW w:w="1275" w:type="dxa"/>
          </w:tcPr>
          <w:p w:rsidR="00714A14" w:rsidRPr="00CB7B3F" w:rsidRDefault="00714A14" w:rsidP="00714A14">
            <w:pPr>
              <w:jc w:val="right"/>
            </w:pPr>
            <w:r w:rsidRPr="00CB7B3F">
              <w:t>1,215</w:t>
            </w:r>
          </w:p>
        </w:tc>
        <w:tc>
          <w:tcPr>
            <w:tcW w:w="1134" w:type="dxa"/>
          </w:tcPr>
          <w:p w:rsidR="00714A14" w:rsidRPr="00AC4515" w:rsidRDefault="00714A14" w:rsidP="00714A14">
            <w:pPr>
              <w:jc w:val="right"/>
            </w:pPr>
            <w:r w:rsidRPr="00AC4515">
              <w:t>222,800</w:t>
            </w:r>
          </w:p>
        </w:tc>
        <w:tc>
          <w:tcPr>
            <w:tcW w:w="1134" w:type="dxa"/>
          </w:tcPr>
          <w:p w:rsidR="00714A14" w:rsidRPr="00AD2474" w:rsidRDefault="00714A14" w:rsidP="00714A14">
            <w:pPr>
              <w:jc w:val="right"/>
            </w:pPr>
            <w:r w:rsidRPr="00AD2474">
              <w:t>224,015</w:t>
            </w:r>
          </w:p>
        </w:tc>
        <w:tc>
          <w:tcPr>
            <w:tcW w:w="1210" w:type="dxa"/>
          </w:tcPr>
          <w:p w:rsidR="00714A14" w:rsidRPr="00F40C79" w:rsidRDefault="00714A14" w:rsidP="00714A14">
            <w:pPr>
              <w:jc w:val="right"/>
            </w:pPr>
            <w:r w:rsidRPr="00F40C79">
              <w:t>1,264</w:t>
            </w:r>
          </w:p>
        </w:tc>
        <w:tc>
          <w:tcPr>
            <w:tcW w:w="1196" w:type="dxa"/>
          </w:tcPr>
          <w:p w:rsidR="00714A14" w:rsidRPr="001D0847" w:rsidRDefault="00714A14" w:rsidP="00714A14">
            <w:pPr>
              <w:jc w:val="right"/>
            </w:pPr>
            <w:r w:rsidRPr="001D0847">
              <w:t>223,000</w:t>
            </w:r>
          </w:p>
        </w:tc>
        <w:tc>
          <w:tcPr>
            <w:tcW w:w="1197" w:type="dxa"/>
          </w:tcPr>
          <w:p w:rsidR="00714A14" w:rsidRPr="0019255A" w:rsidRDefault="00714A14" w:rsidP="00714A14">
            <w:pPr>
              <w:jc w:val="right"/>
            </w:pPr>
            <w:r w:rsidRPr="0019255A">
              <w:t>224,264</w:t>
            </w:r>
          </w:p>
        </w:tc>
      </w:tr>
      <w:tr w:rsidR="00714A14" w:rsidRPr="006653E1" w:rsidTr="00C615D7">
        <w:tc>
          <w:tcPr>
            <w:tcW w:w="534" w:type="dxa"/>
          </w:tcPr>
          <w:p w:rsidR="00714A14" w:rsidRPr="006653E1" w:rsidRDefault="00714A14" w:rsidP="00714A14">
            <w:pPr>
              <w:tabs>
                <w:tab w:val="left" w:pos="915"/>
              </w:tabs>
              <w:jc w:val="center"/>
              <w:rPr>
                <w:szCs w:val="20"/>
              </w:rPr>
            </w:pPr>
            <w:r w:rsidRPr="006653E1">
              <w:rPr>
                <w:szCs w:val="20"/>
              </w:rPr>
              <w:t>7.</w:t>
            </w:r>
          </w:p>
        </w:tc>
        <w:tc>
          <w:tcPr>
            <w:tcW w:w="2268" w:type="dxa"/>
          </w:tcPr>
          <w:p w:rsidR="00714A14" w:rsidRPr="006653E1" w:rsidRDefault="00714A14" w:rsidP="00714A14">
            <w:pPr>
              <w:tabs>
                <w:tab w:val="left" w:pos="915"/>
              </w:tabs>
              <w:rPr>
                <w:szCs w:val="20"/>
              </w:rPr>
            </w:pPr>
            <w:r w:rsidRPr="006653E1">
              <w:rPr>
                <w:szCs w:val="20"/>
              </w:rPr>
              <w:t>СП Никольское</w:t>
            </w:r>
          </w:p>
        </w:tc>
        <w:tc>
          <w:tcPr>
            <w:tcW w:w="1275" w:type="dxa"/>
          </w:tcPr>
          <w:p w:rsidR="00714A14" w:rsidRPr="00CB7B3F" w:rsidRDefault="00714A14" w:rsidP="00714A14">
            <w:pPr>
              <w:jc w:val="right"/>
            </w:pPr>
            <w:r w:rsidRPr="00CB7B3F">
              <w:t>4,608</w:t>
            </w:r>
          </w:p>
        </w:tc>
        <w:tc>
          <w:tcPr>
            <w:tcW w:w="1134" w:type="dxa"/>
          </w:tcPr>
          <w:p w:rsidR="00714A14" w:rsidRPr="00AC4515" w:rsidRDefault="00714A14" w:rsidP="00714A14">
            <w:pPr>
              <w:jc w:val="right"/>
            </w:pPr>
            <w:r w:rsidRPr="00AC4515">
              <w:t>297,600</w:t>
            </w:r>
          </w:p>
        </w:tc>
        <w:tc>
          <w:tcPr>
            <w:tcW w:w="1134" w:type="dxa"/>
          </w:tcPr>
          <w:p w:rsidR="00714A14" w:rsidRPr="00AD2474" w:rsidRDefault="00714A14" w:rsidP="00714A14">
            <w:pPr>
              <w:jc w:val="right"/>
            </w:pPr>
            <w:r w:rsidRPr="00AD2474">
              <w:t>302,208</w:t>
            </w:r>
          </w:p>
        </w:tc>
        <w:tc>
          <w:tcPr>
            <w:tcW w:w="1210" w:type="dxa"/>
          </w:tcPr>
          <w:p w:rsidR="00714A14" w:rsidRPr="00F40C79" w:rsidRDefault="00714A14" w:rsidP="00714A14">
            <w:pPr>
              <w:jc w:val="right"/>
            </w:pPr>
            <w:r w:rsidRPr="00F40C79">
              <w:t>4,796</w:t>
            </w:r>
          </w:p>
        </w:tc>
        <w:tc>
          <w:tcPr>
            <w:tcW w:w="1196" w:type="dxa"/>
          </w:tcPr>
          <w:p w:rsidR="00714A14" w:rsidRPr="001D0847" w:rsidRDefault="00714A14" w:rsidP="00714A14">
            <w:pPr>
              <w:jc w:val="right"/>
            </w:pPr>
            <w:r w:rsidRPr="001D0847">
              <w:t>298,400</w:t>
            </w:r>
          </w:p>
        </w:tc>
        <w:tc>
          <w:tcPr>
            <w:tcW w:w="1197" w:type="dxa"/>
          </w:tcPr>
          <w:p w:rsidR="00714A14" w:rsidRPr="0019255A" w:rsidRDefault="00714A14" w:rsidP="00714A14">
            <w:pPr>
              <w:jc w:val="right"/>
            </w:pPr>
            <w:r w:rsidRPr="0019255A">
              <w:t>303,196</w:t>
            </w:r>
          </w:p>
        </w:tc>
      </w:tr>
      <w:tr w:rsidR="00714A14" w:rsidRPr="006653E1" w:rsidTr="00C615D7">
        <w:tc>
          <w:tcPr>
            <w:tcW w:w="534" w:type="dxa"/>
          </w:tcPr>
          <w:p w:rsidR="00714A14" w:rsidRPr="006653E1" w:rsidRDefault="00714A14" w:rsidP="00714A14">
            <w:pPr>
              <w:tabs>
                <w:tab w:val="left" w:pos="915"/>
              </w:tabs>
              <w:jc w:val="center"/>
              <w:rPr>
                <w:szCs w:val="20"/>
              </w:rPr>
            </w:pPr>
            <w:r w:rsidRPr="006653E1">
              <w:rPr>
                <w:szCs w:val="20"/>
              </w:rPr>
              <w:t>8.</w:t>
            </w:r>
          </w:p>
        </w:tc>
        <w:tc>
          <w:tcPr>
            <w:tcW w:w="2268" w:type="dxa"/>
          </w:tcPr>
          <w:p w:rsidR="00714A14" w:rsidRPr="006653E1" w:rsidRDefault="00714A14" w:rsidP="00714A14">
            <w:pPr>
              <w:tabs>
                <w:tab w:val="left" w:pos="915"/>
              </w:tabs>
              <w:rPr>
                <w:szCs w:val="20"/>
              </w:rPr>
            </w:pPr>
            <w:r w:rsidRPr="006653E1">
              <w:rPr>
                <w:szCs w:val="20"/>
              </w:rPr>
              <w:t>СП Новозаганское</w:t>
            </w:r>
          </w:p>
        </w:tc>
        <w:tc>
          <w:tcPr>
            <w:tcW w:w="1275" w:type="dxa"/>
          </w:tcPr>
          <w:p w:rsidR="00714A14" w:rsidRPr="00CB7B3F" w:rsidRDefault="00714A14" w:rsidP="00714A14">
            <w:pPr>
              <w:jc w:val="right"/>
            </w:pPr>
            <w:r w:rsidRPr="00CB7B3F">
              <w:t>7,512</w:t>
            </w:r>
          </w:p>
        </w:tc>
        <w:tc>
          <w:tcPr>
            <w:tcW w:w="1134" w:type="dxa"/>
          </w:tcPr>
          <w:p w:rsidR="00714A14" w:rsidRPr="00AC4515" w:rsidRDefault="00714A14" w:rsidP="00714A14">
            <w:pPr>
              <w:jc w:val="right"/>
            </w:pPr>
            <w:r w:rsidRPr="00AC4515">
              <w:t>518,500</w:t>
            </w:r>
          </w:p>
        </w:tc>
        <w:tc>
          <w:tcPr>
            <w:tcW w:w="1134" w:type="dxa"/>
          </w:tcPr>
          <w:p w:rsidR="00714A14" w:rsidRPr="00AD2474" w:rsidRDefault="00714A14" w:rsidP="00714A14">
            <w:pPr>
              <w:jc w:val="right"/>
            </w:pPr>
            <w:r w:rsidRPr="00AD2474">
              <w:t>526,012</w:t>
            </w:r>
          </w:p>
        </w:tc>
        <w:tc>
          <w:tcPr>
            <w:tcW w:w="1210" w:type="dxa"/>
          </w:tcPr>
          <w:p w:rsidR="00714A14" w:rsidRPr="00F40C79" w:rsidRDefault="00714A14" w:rsidP="00714A14">
            <w:pPr>
              <w:jc w:val="right"/>
            </w:pPr>
            <w:r w:rsidRPr="00F40C79">
              <w:t>7,818</w:t>
            </w:r>
          </w:p>
        </w:tc>
        <w:tc>
          <w:tcPr>
            <w:tcW w:w="1196" w:type="dxa"/>
          </w:tcPr>
          <w:p w:rsidR="00714A14" w:rsidRPr="001D0847" w:rsidRDefault="00714A14" w:rsidP="00714A14">
            <w:pPr>
              <w:jc w:val="right"/>
            </w:pPr>
            <w:r w:rsidRPr="001D0847">
              <w:t>519,500</w:t>
            </w:r>
          </w:p>
        </w:tc>
        <w:tc>
          <w:tcPr>
            <w:tcW w:w="1197" w:type="dxa"/>
          </w:tcPr>
          <w:p w:rsidR="00714A14" w:rsidRPr="0019255A" w:rsidRDefault="00714A14" w:rsidP="00714A14">
            <w:pPr>
              <w:jc w:val="right"/>
            </w:pPr>
            <w:r w:rsidRPr="0019255A">
              <w:t>527,318</w:t>
            </w:r>
          </w:p>
        </w:tc>
      </w:tr>
      <w:tr w:rsidR="00714A14" w:rsidRPr="006653E1" w:rsidTr="00C615D7">
        <w:tc>
          <w:tcPr>
            <w:tcW w:w="534" w:type="dxa"/>
          </w:tcPr>
          <w:p w:rsidR="00714A14" w:rsidRPr="006653E1" w:rsidRDefault="00714A14" w:rsidP="00714A14">
            <w:pPr>
              <w:tabs>
                <w:tab w:val="left" w:pos="915"/>
              </w:tabs>
              <w:jc w:val="center"/>
              <w:rPr>
                <w:szCs w:val="20"/>
              </w:rPr>
            </w:pPr>
            <w:r w:rsidRPr="006653E1">
              <w:rPr>
                <w:szCs w:val="20"/>
              </w:rPr>
              <w:t>9.</w:t>
            </w:r>
          </w:p>
        </w:tc>
        <w:tc>
          <w:tcPr>
            <w:tcW w:w="2268" w:type="dxa"/>
          </w:tcPr>
          <w:p w:rsidR="00714A14" w:rsidRPr="006653E1" w:rsidRDefault="00714A14" w:rsidP="00714A14">
            <w:pPr>
              <w:tabs>
                <w:tab w:val="left" w:pos="915"/>
              </w:tabs>
              <w:rPr>
                <w:szCs w:val="20"/>
              </w:rPr>
            </w:pPr>
            <w:r w:rsidRPr="006653E1">
              <w:rPr>
                <w:szCs w:val="20"/>
              </w:rPr>
              <w:t>СП Подлопатинское</w:t>
            </w:r>
          </w:p>
        </w:tc>
        <w:tc>
          <w:tcPr>
            <w:tcW w:w="1275" w:type="dxa"/>
          </w:tcPr>
          <w:p w:rsidR="00714A14" w:rsidRPr="00CB7B3F" w:rsidRDefault="00714A14" w:rsidP="00714A14">
            <w:pPr>
              <w:jc w:val="right"/>
            </w:pPr>
            <w:r w:rsidRPr="00CB7B3F">
              <w:t>2,871</w:t>
            </w:r>
          </w:p>
        </w:tc>
        <w:tc>
          <w:tcPr>
            <w:tcW w:w="1134" w:type="dxa"/>
          </w:tcPr>
          <w:p w:rsidR="00714A14" w:rsidRPr="00AC4515" w:rsidRDefault="00714A14" w:rsidP="00714A14">
            <w:pPr>
              <w:jc w:val="right"/>
            </w:pPr>
            <w:r w:rsidRPr="00AC4515">
              <w:t>271,700</w:t>
            </w:r>
          </w:p>
        </w:tc>
        <w:tc>
          <w:tcPr>
            <w:tcW w:w="1134" w:type="dxa"/>
          </w:tcPr>
          <w:p w:rsidR="00714A14" w:rsidRPr="00AD2474" w:rsidRDefault="00714A14" w:rsidP="00714A14">
            <w:pPr>
              <w:jc w:val="right"/>
            </w:pPr>
            <w:r w:rsidRPr="00AD2474">
              <w:t>274,571</w:t>
            </w:r>
          </w:p>
        </w:tc>
        <w:tc>
          <w:tcPr>
            <w:tcW w:w="1210" w:type="dxa"/>
          </w:tcPr>
          <w:p w:rsidR="00714A14" w:rsidRPr="00F40C79" w:rsidRDefault="00714A14" w:rsidP="00714A14">
            <w:pPr>
              <w:jc w:val="right"/>
            </w:pPr>
            <w:r w:rsidRPr="00F40C79">
              <w:t>2,988</w:t>
            </w:r>
          </w:p>
        </w:tc>
        <w:tc>
          <w:tcPr>
            <w:tcW w:w="1196" w:type="dxa"/>
          </w:tcPr>
          <w:p w:rsidR="00714A14" w:rsidRPr="001D0847" w:rsidRDefault="00714A14" w:rsidP="00714A14">
            <w:pPr>
              <w:jc w:val="right"/>
            </w:pPr>
            <w:r w:rsidRPr="001D0847">
              <w:t>272,200</w:t>
            </w:r>
          </w:p>
        </w:tc>
        <w:tc>
          <w:tcPr>
            <w:tcW w:w="1197" w:type="dxa"/>
          </w:tcPr>
          <w:p w:rsidR="00714A14" w:rsidRPr="0019255A" w:rsidRDefault="00714A14" w:rsidP="00714A14">
            <w:pPr>
              <w:jc w:val="right"/>
            </w:pPr>
            <w:r w:rsidRPr="0019255A">
              <w:t>275,188</w:t>
            </w:r>
          </w:p>
        </w:tc>
      </w:tr>
      <w:tr w:rsidR="00714A14" w:rsidRPr="006653E1" w:rsidTr="00C615D7">
        <w:tc>
          <w:tcPr>
            <w:tcW w:w="534" w:type="dxa"/>
          </w:tcPr>
          <w:p w:rsidR="00714A14" w:rsidRPr="006653E1" w:rsidRDefault="00714A14" w:rsidP="00714A14">
            <w:pPr>
              <w:tabs>
                <w:tab w:val="left" w:pos="915"/>
              </w:tabs>
              <w:jc w:val="center"/>
              <w:rPr>
                <w:szCs w:val="20"/>
              </w:rPr>
            </w:pPr>
            <w:r w:rsidRPr="006653E1">
              <w:rPr>
                <w:szCs w:val="20"/>
              </w:rPr>
              <w:t>10.</w:t>
            </w:r>
          </w:p>
        </w:tc>
        <w:tc>
          <w:tcPr>
            <w:tcW w:w="2268" w:type="dxa"/>
          </w:tcPr>
          <w:p w:rsidR="00714A14" w:rsidRPr="006653E1" w:rsidRDefault="00714A14" w:rsidP="00714A14">
            <w:pPr>
              <w:tabs>
                <w:tab w:val="left" w:pos="915"/>
              </w:tabs>
              <w:rPr>
                <w:szCs w:val="20"/>
              </w:rPr>
            </w:pPr>
            <w:r w:rsidRPr="006653E1">
              <w:rPr>
                <w:szCs w:val="20"/>
              </w:rPr>
              <w:t>СП Саганнурское</w:t>
            </w:r>
          </w:p>
        </w:tc>
        <w:tc>
          <w:tcPr>
            <w:tcW w:w="1275" w:type="dxa"/>
          </w:tcPr>
          <w:p w:rsidR="00714A14" w:rsidRPr="00CB7B3F" w:rsidRDefault="00714A14" w:rsidP="00714A14">
            <w:pPr>
              <w:jc w:val="right"/>
            </w:pPr>
            <w:r w:rsidRPr="00CB7B3F">
              <w:t>14,972</w:t>
            </w:r>
          </w:p>
        </w:tc>
        <w:tc>
          <w:tcPr>
            <w:tcW w:w="1134" w:type="dxa"/>
          </w:tcPr>
          <w:p w:rsidR="00714A14" w:rsidRPr="00AC4515" w:rsidRDefault="00714A14" w:rsidP="00714A14">
            <w:pPr>
              <w:jc w:val="right"/>
            </w:pPr>
            <w:r w:rsidRPr="00AC4515">
              <w:t>0,000</w:t>
            </w:r>
          </w:p>
        </w:tc>
        <w:tc>
          <w:tcPr>
            <w:tcW w:w="1134" w:type="dxa"/>
          </w:tcPr>
          <w:p w:rsidR="00714A14" w:rsidRPr="00AD2474" w:rsidRDefault="00714A14" w:rsidP="00714A14">
            <w:pPr>
              <w:jc w:val="right"/>
            </w:pPr>
            <w:r w:rsidRPr="00AD2474">
              <w:t>14,972</w:t>
            </w:r>
          </w:p>
        </w:tc>
        <w:tc>
          <w:tcPr>
            <w:tcW w:w="1210" w:type="dxa"/>
          </w:tcPr>
          <w:p w:rsidR="00714A14" w:rsidRPr="00F40C79" w:rsidRDefault="00714A14" w:rsidP="00714A14">
            <w:pPr>
              <w:jc w:val="right"/>
            </w:pPr>
            <w:r w:rsidRPr="00F40C79">
              <w:t>15,582</w:t>
            </w:r>
          </w:p>
        </w:tc>
        <w:tc>
          <w:tcPr>
            <w:tcW w:w="1196" w:type="dxa"/>
          </w:tcPr>
          <w:p w:rsidR="00714A14" w:rsidRPr="001D0847" w:rsidRDefault="00714A14" w:rsidP="00714A14">
            <w:pPr>
              <w:jc w:val="right"/>
            </w:pPr>
            <w:r w:rsidRPr="001D0847">
              <w:t>0,000</w:t>
            </w:r>
          </w:p>
        </w:tc>
        <w:tc>
          <w:tcPr>
            <w:tcW w:w="1197" w:type="dxa"/>
          </w:tcPr>
          <w:p w:rsidR="00714A14" w:rsidRPr="0019255A" w:rsidRDefault="00714A14" w:rsidP="00714A14">
            <w:pPr>
              <w:jc w:val="right"/>
            </w:pPr>
            <w:r w:rsidRPr="0019255A">
              <w:t>15,582</w:t>
            </w:r>
          </w:p>
        </w:tc>
      </w:tr>
      <w:tr w:rsidR="00714A14" w:rsidRPr="006653E1" w:rsidTr="00C615D7">
        <w:tc>
          <w:tcPr>
            <w:tcW w:w="534" w:type="dxa"/>
          </w:tcPr>
          <w:p w:rsidR="00714A14" w:rsidRPr="006653E1" w:rsidRDefault="00714A14" w:rsidP="00714A14">
            <w:pPr>
              <w:tabs>
                <w:tab w:val="left" w:pos="915"/>
              </w:tabs>
              <w:jc w:val="center"/>
              <w:rPr>
                <w:szCs w:val="20"/>
              </w:rPr>
            </w:pPr>
            <w:r w:rsidRPr="006653E1">
              <w:rPr>
                <w:szCs w:val="20"/>
              </w:rPr>
              <w:t>11.</w:t>
            </w:r>
          </w:p>
        </w:tc>
        <w:tc>
          <w:tcPr>
            <w:tcW w:w="2268" w:type="dxa"/>
          </w:tcPr>
          <w:p w:rsidR="00714A14" w:rsidRPr="006653E1" w:rsidRDefault="00714A14" w:rsidP="00714A14">
            <w:pPr>
              <w:tabs>
                <w:tab w:val="left" w:pos="915"/>
              </w:tabs>
              <w:rPr>
                <w:szCs w:val="20"/>
              </w:rPr>
            </w:pPr>
            <w:r w:rsidRPr="006653E1">
              <w:rPr>
                <w:szCs w:val="20"/>
              </w:rPr>
              <w:t>СП Тугнуйское</w:t>
            </w:r>
          </w:p>
        </w:tc>
        <w:tc>
          <w:tcPr>
            <w:tcW w:w="1275" w:type="dxa"/>
          </w:tcPr>
          <w:p w:rsidR="00714A14" w:rsidRPr="00CB7B3F" w:rsidRDefault="00714A14" w:rsidP="00714A14">
            <w:pPr>
              <w:jc w:val="right"/>
            </w:pPr>
            <w:r w:rsidRPr="00CB7B3F">
              <w:t>2,685</w:t>
            </w:r>
          </w:p>
        </w:tc>
        <w:tc>
          <w:tcPr>
            <w:tcW w:w="1134" w:type="dxa"/>
          </w:tcPr>
          <w:p w:rsidR="00714A14" w:rsidRPr="00AC4515" w:rsidRDefault="00714A14" w:rsidP="00714A14">
            <w:pPr>
              <w:jc w:val="right"/>
            </w:pPr>
            <w:r w:rsidRPr="00AC4515">
              <w:t>344,500</w:t>
            </w:r>
          </w:p>
        </w:tc>
        <w:tc>
          <w:tcPr>
            <w:tcW w:w="1134" w:type="dxa"/>
          </w:tcPr>
          <w:p w:rsidR="00714A14" w:rsidRPr="00AD2474" w:rsidRDefault="00714A14" w:rsidP="00714A14">
            <w:pPr>
              <w:jc w:val="right"/>
            </w:pPr>
            <w:r w:rsidRPr="00AD2474">
              <w:t>347,185</w:t>
            </w:r>
          </w:p>
        </w:tc>
        <w:tc>
          <w:tcPr>
            <w:tcW w:w="1210" w:type="dxa"/>
          </w:tcPr>
          <w:p w:rsidR="00714A14" w:rsidRPr="00F40C79" w:rsidRDefault="00714A14" w:rsidP="00714A14">
            <w:pPr>
              <w:jc w:val="right"/>
            </w:pPr>
            <w:r w:rsidRPr="00F40C79">
              <w:t>2,795</w:t>
            </w:r>
          </w:p>
        </w:tc>
        <w:tc>
          <w:tcPr>
            <w:tcW w:w="1196" w:type="dxa"/>
          </w:tcPr>
          <w:p w:rsidR="00714A14" w:rsidRPr="001D0847" w:rsidRDefault="00714A14" w:rsidP="00714A14">
            <w:pPr>
              <w:jc w:val="right"/>
            </w:pPr>
            <w:r w:rsidRPr="001D0847">
              <w:t>344,900</w:t>
            </w:r>
          </w:p>
        </w:tc>
        <w:tc>
          <w:tcPr>
            <w:tcW w:w="1197" w:type="dxa"/>
          </w:tcPr>
          <w:p w:rsidR="00714A14" w:rsidRPr="0019255A" w:rsidRDefault="00714A14" w:rsidP="00714A14">
            <w:pPr>
              <w:jc w:val="right"/>
            </w:pPr>
            <w:r w:rsidRPr="0019255A">
              <w:t>347,695</w:t>
            </w:r>
          </w:p>
        </w:tc>
      </w:tr>
      <w:tr w:rsidR="00714A14" w:rsidRPr="006653E1" w:rsidTr="00C615D7">
        <w:tc>
          <w:tcPr>
            <w:tcW w:w="534" w:type="dxa"/>
          </w:tcPr>
          <w:p w:rsidR="00714A14" w:rsidRPr="006653E1" w:rsidRDefault="00714A14" w:rsidP="00714A14">
            <w:pPr>
              <w:tabs>
                <w:tab w:val="left" w:pos="915"/>
              </w:tabs>
              <w:jc w:val="center"/>
              <w:rPr>
                <w:szCs w:val="20"/>
              </w:rPr>
            </w:pPr>
            <w:r w:rsidRPr="006653E1">
              <w:rPr>
                <w:szCs w:val="20"/>
              </w:rPr>
              <w:t>12.</w:t>
            </w:r>
          </w:p>
        </w:tc>
        <w:tc>
          <w:tcPr>
            <w:tcW w:w="2268" w:type="dxa"/>
          </w:tcPr>
          <w:p w:rsidR="00714A14" w:rsidRPr="006653E1" w:rsidRDefault="00714A14" w:rsidP="00714A14">
            <w:pPr>
              <w:tabs>
                <w:tab w:val="left" w:pos="915"/>
              </w:tabs>
              <w:rPr>
                <w:szCs w:val="20"/>
              </w:rPr>
            </w:pPr>
            <w:r w:rsidRPr="006653E1">
              <w:rPr>
                <w:szCs w:val="20"/>
              </w:rPr>
              <w:t>СП Харашибирское</w:t>
            </w:r>
          </w:p>
        </w:tc>
        <w:tc>
          <w:tcPr>
            <w:tcW w:w="1275" w:type="dxa"/>
          </w:tcPr>
          <w:p w:rsidR="00714A14" w:rsidRPr="00CB7B3F" w:rsidRDefault="00714A14" w:rsidP="00714A14">
            <w:pPr>
              <w:jc w:val="right"/>
            </w:pPr>
            <w:r w:rsidRPr="00CB7B3F">
              <w:t>3,010</w:t>
            </w:r>
          </w:p>
        </w:tc>
        <w:tc>
          <w:tcPr>
            <w:tcW w:w="1134" w:type="dxa"/>
          </w:tcPr>
          <w:p w:rsidR="00714A14" w:rsidRPr="00AC4515" w:rsidRDefault="00714A14" w:rsidP="00714A14">
            <w:pPr>
              <w:jc w:val="right"/>
            </w:pPr>
            <w:r w:rsidRPr="00AC4515">
              <w:t>259,900</w:t>
            </w:r>
          </w:p>
        </w:tc>
        <w:tc>
          <w:tcPr>
            <w:tcW w:w="1134" w:type="dxa"/>
          </w:tcPr>
          <w:p w:rsidR="00714A14" w:rsidRPr="00AD2474" w:rsidRDefault="00714A14" w:rsidP="00714A14">
            <w:pPr>
              <w:jc w:val="right"/>
            </w:pPr>
            <w:r w:rsidRPr="00AD2474">
              <w:t>262,910</w:t>
            </w:r>
          </w:p>
        </w:tc>
        <w:tc>
          <w:tcPr>
            <w:tcW w:w="1210" w:type="dxa"/>
          </w:tcPr>
          <w:p w:rsidR="00714A14" w:rsidRPr="00F40C79" w:rsidRDefault="00714A14" w:rsidP="00714A14">
            <w:pPr>
              <w:jc w:val="right"/>
            </w:pPr>
            <w:r w:rsidRPr="00F40C79">
              <w:t>3,135</w:t>
            </w:r>
          </w:p>
        </w:tc>
        <w:tc>
          <w:tcPr>
            <w:tcW w:w="1196" w:type="dxa"/>
          </w:tcPr>
          <w:p w:rsidR="00714A14" w:rsidRPr="001D0847" w:rsidRDefault="00714A14" w:rsidP="00714A14">
            <w:pPr>
              <w:jc w:val="right"/>
            </w:pPr>
            <w:r w:rsidRPr="001D0847">
              <w:t>260,400</w:t>
            </w:r>
          </w:p>
        </w:tc>
        <w:tc>
          <w:tcPr>
            <w:tcW w:w="1197" w:type="dxa"/>
          </w:tcPr>
          <w:p w:rsidR="00714A14" w:rsidRPr="0019255A" w:rsidRDefault="00714A14" w:rsidP="00714A14">
            <w:pPr>
              <w:jc w:val="right"/>
            </w:pPr>
            <w:r w:rsidRPr="0019255A">
              <w:t>263,535</w:t>
            </w:r>
          </w:p>
        </w:tc>
      </w:tr>
      <w:tr w:rsidR="00714A14" w:rsidRPr="006653E1" w:rsidTr="00C615D7">
        <w:tc>
          <w:tcPr>
            <w:tcW w:w="534" w:type="dxa"/>
          </w:tcPr>
          <w:p w:rsidR="00714A14" w:rsidRPr="006653E1" w:rsidRDefault="00714A14" w:rsidP="00714A14">
            <w:pPr>
              <w:tabs>
                <w:tab w:val="left" w:pos="915"/>
              </w:tabs>
              <w:jc w:val="center"/>
              <w:rPr>
                <w:szCs w:val="20"/>
              </w:rPr>
            </w:pPr>
            <w:r w:rsidRPr="006653E1">
              <w:rPr>
                <w:szCs w:val="20"/>
              </w:rPr>
              <w:t>13.</w:t>
            </w:r>
          </w:p>
        </w:tc>
        <w:tc>
          <w:tcPr>
            <w:tcW w:w="2268" w:type="dxa"/>
          </w:tcPr>
          <w:p w:rsidR="00714A14" w:rsidRPr="006653E1" w:rsidRDefault="00714A14" w:rsidP="00714A14">
            <w:pPr>
              <w:tabs>
                <w:tab w:val="left" w:pos="915"/>
              </w:tabs>
              <w:rPr>
                <w:szCs w:val="20"/>
              </w:rPr>
            </w:pPr>
            <w:r w:rsidRPr="006653E1">
              <w:rPr>
                <w:szCs w:val="20"/>
              </w:rPr>
              <w:t>СП Хонхолойское</w:t>
            </w:r>
          </w:p>
        </w:tc>
        <w:tc>
          <w:tcPr>
            <w:tcW w:w="1275" w:type="dxa"/>
          </w:tcPr>
          <w:p w:rsidR="00714A14" w:rsidRPr="00CB7B3F" w:rsidRDefault="00714A14" w:rsidP="00714A14">
            <w:pPr>
              <w:jc w:val="right"/>
            </w:pPr>
            <w:r w:rsidRPr="00CB7B3F">
              <w:t>4,993</w:t>
            </w:r>
          </w:p>
        </w:tc>
        <w:tc>
          <w:tcPr>
            <w:tcW w:w="1134" w:type="dxa"/>
          </w:tcPr>
          <w:p w:rsidR="00714A14" w:rsidRPr="00AC4515" w:rsidRDefault="00714A14" w:rsidP="00714A14">
            <w:pPr>
              <w:jc w:val="right"/>
            </w:pPr>
            <w:r w:rsidRPr="00AC4515">
              <w:t>360,300</w:t>
            </w:r>
          </w:p>
        </w:tc>
        <w:tc>
          <w:tcPr>
            <w:tcW w:w="1134" w:type="dxa"/>
          </w:tcPr>
          <w:p w:rsidR="00714A14" w:rsidRPr="00AD2474" w:rsidRDefault="00714A14" w:rsidP="00714A14">
            <w:pPr>
              <w:jc w:val="right"/>
            </w:pPr>
            <w:r w:rsidRPr="00AD2474">
              <w:t>365,293</w:t>
            </w:r>
          </w:p>
        </w:tc>
        <w:tc>
          <w:tcPr>
            <w:tcW w:w="1210" w:type="dxa"/>
          </w:tcPr>
          <w:p w:rsidR="00714A14" w:rsidRPr="00F40C79" w:rsidRDefault="00714A14" w:rsidP="00714A14">
            <w:pPr>
              <w:jc w:val="right"/>
            </w:pPr>
            <w:r w:rsidRPr="00F40C79">
              <w:t>5,197</w:t>
            </w:r>
          </w:p>
        </w:tc>
        <w:tc>
          <w:tcPr>
            <w:tcW w:w="1196" w:type="dxa"/>
          </w:tcPr>
          <w:p w:rsidR="00714A14" w:rsidRPr="001D0847" w:rsidRDefault="00714A14" w:rsidP="00714A14">
            <w:pPr>
              <w:jc w:val="right"/>
            </w:pPr>
            <w:r w:rsidRPr="001D0847">
              <w:t>361,000</w:t>
            </w:r>
          </w:p>
        </w:tc>
        <w:tc>
          <w:tcPr>
            <w:tcW w:w="1197" w:type="dxa"/>
          </w:tcPr>
          <w:p w:rsidR="00714A14" w:rsidRPr="0019255A" w:rsidRDefault="00714A14" w:rsidP="00714A14">
            <w:pPr>
              <w:jc w:val="right"/>
            </w:pPr>
            <w:r w:rsidRPr="0019255A">
              <w:t>366,197</w:t>
            </w:r>
          </w:p>
        </w:tc>
      </w:tr>
      <w:tr w:rsidR="00714A14" w:rsidRPr="006653E1" w:rsidTr="00C615D7">
        <w:tc>
          <w:tcPr>
            <w:tcW w:w="534" w:type="dxa"/>
          </w:tcPr>
          <w:p w:rsidR="00714A14" w:rsidRPr="006653E1" w:rsidRDefault="00714A14" w:rsidP="00714A14">
            <w:pPr>
              <w:tabs>
                <w:tab w:val="left" w:pos="915"/>
              </w:tabs>
              <w:jc w:val="center"/>
              <w:rPr>
                <w:szCs w:val="20"/>
              </w:rPr>
            </w:pPr>
            <w:r w:rsidRPr="006653E1">
              <w:rPr>
                <w:szCs w:val="20"/>
              </w:rPr>
              <w:t>14.</w:t>
            </w:r>
          </w:p>
        </w:tc>
        <w:tc>
          <w:tcPr>
            <w:tcW w:w="2268" w:type="dxa"/>
          </w:tcPr>
          <w:p w:rsidR="00714A14" w:rsidRPr="006653E1" w:rsidRDefault="00714A14" w:rsidP="00714A14">
            <w:pPr>
              <w:tabs>
                <w:tab w:val="left" w:pos="915"/>
              </w:tabs>
              <w:rPr>
                <w:szCs w:val="20"/>
              </w:rPr>
            </w:pPr>
            <w:r w:rsidRPr="006653E1">
              <w:rPr>
                <w:szCs w:val="20"/>
              </w:rPr>
              <w:t>СП Хошун-Узурское</w:t>
            </w:r>
          </w:p>
        </w:tc>
        <w:tc>
          <w:tcPr>
            <w:tcW w:w="1275" w:type="dxa"/>
          </w:tcPr>
          <w:p w:rsidR="00714A14" w:rsidRPr="00CB7B3F" w:rsidRDefault="00714A14" w:rsidP="00714A14">
            <w:pPr>
              <w:jc w:val="right"/>
            </w:pPr>
            <w:r w:rsidRPr="00CB7B3F">
              <w:t>1,804</w:t>
            </w:r>
          </w:p>
        </w:tc>
        <w:tc>
          <w:tcPr>
            <w:tcW w:w="1134" w:type="dxa"/>
          </w:tcPr>
          <w:p w:rsidR="00714A14" w:rsidRPr="00AC4515" w:rsidRDefault="00714A14" w:rsidP="00714A14">
            <w:pPr>
              <w:jc w:val="right"/>
            </w:pPr>
            <w:r w:rsidRPr="00AC4515">
              <w:t>238,500</w:t>
            </w:r>
          </w:p>
        </w:tc>
        <w:tc>
          <w:tcPr>
            <w:tcW w:w="1134" w:type="dxa"/>
          </w:tcPr>
          <w:p w:rsidR="00714A14" w:rsidRPr="00AD2474" w:rsidRDefault="00714A14" w:rsidP="00714A14">
            <w:pPr>
              <w:jc w:val="right"/>
            </w:pPr>
            <w:r w:rsidRPr="00AD2474">
              <w:t>240,304</w:t>
            </w:r>
          </w:p>
        </w:tc>
        <w:tc>
          <w:tcPr>
            <w:tcW w:w="1210" w:type="dxa"/>
          </w:tcPr>
          <w:p w:rsidR="00714A14" w:rsidRPr="00F40C79" w:rsidRDefault="00714A14" w:rsidP="00714A14">
            <w:pPr>
              <w:jc w:val="right"/>
            </w:pPr>
            <w:r w:rsidRPr="00F40C79">
              <w:t>1,877</w:t>
            </w:r>
          </w:p>
        </w:tc>
        <w:tc>
          <w:tcPr>
            <w:tcW w:w="1196" w:type="dxa"/>
          </w:tcPr>
          <w:p w:rsidR="00714A14" w:rsidRPr="001D0847" w:rsidRDefault="00714A14" w:rsidP="00714A14">
            <w:pPr>
              <w:jc w:val="right"/>
            </w:pPr>
            <w:r w:rsidRPr="001D0847">
              <w:t>239,000</w:t>
            </w:r>
          </w:p>
        </w:tc>
        <w:tc>
          <w:tcPr>
            <w:tcW w:w="1197" w:type="dxa"/>
          </w:tcPr>
          <w:p w:rsidR="00714A14" w:rsidRPr="0019255A" w:rsidRDefault="00714A14" w:rsidP="00714A14">
            <w:pPr>
              <w:jc w:val="right"/>
            </w:pPr>
            <w:r w:rsidRPr="0019255A">
              <w:t>240,877</w:t>
            </w:r>
          </w:p>
        </w:tc>
      </w:tr>
      <w:tr w:rsidR="00714A14" w:rsidRPr="006653E1" w:rsidTr="00C615D7">
        <w:tc>
          <w:tcPr>
            <w:tcW w:w="534" w:type="dxa"/>
          </w:tcPr>
          <w:p w:rsidR="00714A14" w:rsidRPr="006653E1" w:rsidRDefault="00714A14" w:rsidP="00714A14">
            <w:pPr>
              <w:tabs>
                <w:tab w:val="left" w:pos="915"/>
              </w:tabs>
              <w:jc w:val="center"/>
              <w:rPr>
                <w:szCs w:val="20"/>
              </w:rPr>
            </w:pPr>
            <w:r w:rsidRPr="006653E1">
              <w:rPr>
                <w:szCs w:val="20"/>
              </w:rPr>
              <w:t>15.</w:t>
            </w:r>
          </w:p>
        </w:tc>
        <w:tc>
          <w:tcPr>
            <w:tcW w:w="2268" w:type="dxa"/>
          </w:tcPr>
          <w:p w:rsidR="00714A14" w:rsidRPr="006653E1" w:rsidRDefault="00714A14" w:rsidP="00714A14">
            <w:pPr>
              <w:tabs>
                <w:tab w:val="left" w:pos="915"/>
              </w:tabs>
              <w:rPr>
                <w:szCs w:val="20"/>
              </w:rPr>
            </w:pPr>
            <w:r w:rsidRPr="006653E1">
              <w:rPr>
                <w:szCs w:val="20"/>
              </w:rPr>
              <w:t>СП Цолгинское</w:t>
            </w:r>
          </w:p>
        </w:tc>
        <w:tc>
          <w:tcPr>
            <w:tcW w:w="1275" w:type="dxa"/>
          </w:tcPr>
          <w:p w:rsidR="00714A14" w:rsidRPr="00CB7B3F" w:rsidRDefault="00714A14" w:rsidP="00714A14">
            <w:pPr>
              <w:jc w:val="right"/>
            </w:pPr>
            <w:r w:rsidRPr="00CB7B3F">
              <w:t>4,871</w:t>
            </w:r>
          </w:p>
        </w:tc>
        <w:tc>
          <w:tcPr>
            <w:tcW w:w="1134" w:type="dxa"/>
          </w:tcPr>
          <w:p w:rsidR="00714A14" w:rsidRPr="00AC4515" w:rsidRDefault="00714A14" w:rsidP="00714A14">
            <w:pPr>
              <w:jc w:val="right"/>
            </w:pPr>
            <w:r w:rsidRPr="00AC4515">
              <w:t>455,700</w:t>
            </w:r>
          </w:p>
        </w:tc>
        <w:tc>
          <w:tcPr>
            <w:tcW w:w="1134" w:type="dxa"/>
          </w:tcPr>
          <w:p w:rsidR="00714A14" w:rsidRPr="00AD2474" w:rsidRDefault="00714A14" w:rsidP="00714A14">
            <w:pPr>
              <w:jc w:val="right"/>
            </w:pPr>
            <w:r w:rsidRPr="00AD2474">
              <w:t>460,571</w:t>
            </w:r>
          </w:p>
        </w:tc>
        <w:tc>
          <w:tcPr>
            <w:tcW w:w="1210" w:type="dxa"/>
          </w:tcPr>
          <w:p w:rsidR="00714A14" w:rsidRPr="00F40C79" w:rsidRDefault="00714A14" w:rsidP="00714A14">
            <w:pPr>
              <w:jc w:val="right"/>
            </w:pPr>
            <w:r w:rsidRPr="00F40C79">
              <w:t>5,069</w:t>
            </w:r>
          </w:p>
        </w:tc>
        <w:tc>
          <w:tcPr>
            <w:tcW w:w="1196" w:type="dxa"/>
          </w:tcPr>
          <w:p w:rsidR="00714A14" w:rsidRPr="001D0847" w:rsidRDefault="00714A14" w:rsidP="00714A14">
            <w:pPr>
              <w:jc w:val="right"/>
            </w:pPr>
            <w:r w:rsidRPr="001D0847">
              <w:t>455,200</w:t>
            </w:r>
          </w:p>
        </w:tc>
        <w:tc>
          <w:tcPr>
            <w:tcW w:w="1197" w:type="dxa"/>
          </w:tcPr>
          <w:p w:rsidR="00714A14" w:rsidRPr="0019255A" w:rsidRDefault="00714A14" w:rsidP="00714A14">
            <w:pPr>
              <w:jc w:val="right"/>
            </w:pPr>
            <w:r w:rsidRPr="0019255A">
              <w:t>460,269</w:t>
            </w:r>
          </w:p>
        </w:tc>
      </w:tr>
      <w:tr w:rsidR="00714A14" w:rsidRPr="006653E1" w:rsidTr="00C615D7">
        <w:tc>
          <w:tcPr>
            <w:tcW w:w="534" w:type="dxa"/>
          </w:tcPr>
          <w:p w:rsidR="00714A14" w:rsidRPr="006653E1" w:rsidRDefault="00714A14" w:rsidP="00714A14">
            <w:pPr>
              <w:tabs>
                <w:tab w:val="left" w:pos="915"/>
              </w:tabs>
              <w:jc w:val="center"/>
              <w:rPr>
                <w:szCs w:val="20"/>
              </w:rPr>
            </w:pPr>
            <w:r w:rsidRPr="006653E1">
              <w:rPr>
                <w:szCs w:val="20"/>
              </w:rPr>
              <w:t>16.</w:t>
            </w:r>
          </w:p>
        </w:tc>
        <w:tc>
          <w:tcPr>
            <w:tcW w:w="2268" w:type="dxa"/>
          </w:tcPr>
          <w:p w:rsidR="00714A14" w:rsidRPr="006653E1" w:rsidRDefault="00714A14" w:rsidP="00714A14">
            <w:pPr>
              <w:tabs>
                <w:tab w:val="left" w:pos="915"/>
              </w:tabs>
              <w:rPr>
                <w:szCs w:val="20"/>
              </w:rPr>
            </w:pPr>
            <w:r w:rsidRPr="006653E1">
              <w:rPr>
                <w:szCs w:val="20"/>
              </w:rPr>
              <w:t>СП Шаралдайское</w:t>
            </w:r>
          </w:p>
        </w:tc>
        <w:tc>
          <w:tcPr>
            <w:tcW w:w="1275" w:type="dxa"/>
          </w:tcPr>
          <w:p w:rsidR="00714A14" w:rsidRDefault="00714A14" w:rsidP="00714A14">
            <w:pPr>
              <w:jc w:val="right"/>
            </w:pPr>
            <w:r w:rsidRPr="00CB7B3F">
              <w:t>4,797</w:t>
            </w:r>
          </w:p>
        </w:tc>
        <w:tc>
          <w:tcPr>
            <w:tcW w:w="1134" w:type="dxa"/>
          </w:tcPr>
          <w:p w:rsidR="00714A14" w:rsidRDefault="00714A14" w:rsidP="00714A14">
            <w:pPr>
              <w:jc w:val="right"/>
            </w:pPr>
            <w:r w:rsidRPr="00AC4515">
              <w:t>380,200</w:t>
            </w:r>
          </w:p>
        </w:tc>
        <w:tc>
          <w:tcPr>
            <w:tcW w:w="1134" w:type="dxa"/>
          </w:tcPr>
          <w:p w:rsidR="00714A14" w:rsidRDefault="00714A14" w:rsidP="00714A14">
            <w:pPr>
              <w:jc w:val="right"/>
            </w:pPr>
            <w:r w:rsidRPr="00AD2474">
              <w:t>384,997</w:t>
            </w:r>
          </w:p>
        </w:tc>
        <w:tc>
          <w:tcPr>
            <w:tcW w:w="1210" w:type="dxa"/>
          </w:tcPr>
          <w:p w:rsidR="00714A14" w:rsidRDefault="00714A14" w:rsidP="00714A14">
            <w:pPr>
              <w:jc w:val="right"/>
            </w:pPr>
            <w:r w:rsidRPr="00F40C79">
              <w:t>4,992</w:t>
            </w:r>
          </w:p>
        </w:tc>
        <w:tc>
          <w:tcPr>
            <w:tcW w:w="1196" w:type="dxa"/>
          </w:tcPr>
          <w:p w:rsidR="00714A14" w:rsidRDefault="00714A14" w:rsidP="00714A14">
            <w:pPr>
              <w:jc w:val="right"/>
            </w:pPr>
            <w:r w:rsidRPr="001D0847">
              <w:t>381,000</w:t>
            </w:r>
          </w:p>
        </w:tc>
        <w:tc>
          <w:tcPr>
            <w:tcW w:w="1197" w:type="dxa"/>
          </w:tcPr>
          <w:p w:rsidR="00714A14" w:rsidRDefault="00714A14" w:rsidP="00714A14">
            <w:pPr>
              <w:jc w:val="right"/>
            </w:pPr>
            <w:r w:rsidRPr="0019255A">
              <w:t>385,992</w:t>
            </w:r>
          </w:p>
        </w:tc>
      </w:tr>
      <w:tr w:rsidR="008C4E93" w:rsidRPr="006653E1" w:rsidTr="000C0EA1">
        <w:tc>
          <w:tcPr>
            <w:tcW w:w="2802" w:type="dxa"/>
            <w:gridSpan w:val="2"/>
          </w:tcPr>
          <w:p w:rsidR="008C4E93" w:rsidRPr="006653E1" w:rsidRDefault="008C4E93" w:rsidP="008C4E93">
            <w:pPr>
              <w:tabs>
                <w:tab w:val="left" w:pos="915"/>
              </w:tabs>
              <w:jc w:val="center"/>
              <w:rPr>
                <w:szCs w:val="20"/>
              </w:rPr>
            </w:pPr>
            <w:r w:rsidRPr="006653E1">
              <w:rPr>
                <w:szCs w:val="20"/>
              </w:rPr>
              <w:t>Итого по поселениям</w:t>
            </w:r>
          </w:p>
        </w:tc>
        <w:tc>
          <w:tcPr>
            <w:tcW w:w="1275" w:type="dxa"/>
          </w:tcPr>
          <w:p w:rsidR="008C4E93" w:rsidRDefault="00714A14" w:rsidP="00714A14">
            <w:pPr>
              <w:jc w:val="right"/>
            </w:pPr>
            <w:r>
              <w:t>78</w:t>
            </w:r>
            <w:r w:rsidR="008C4E93" w:rsidRPr="00D65B8B">
              <w:t>,</w:t>
            </w:r>
            <w:r>
              <w:t>5</w:t>
            </w:r>
            <w:r w:rsidR="008C4E93" w:rsidRPr="00D65B8B">
              <w:t>00</w:t>
            </w:r>
          </w:p>
        </w:tc>
        <w:tc>
          <w:tcPr>
            <w:tcW w:w="1134" w:type="dxa"/>
          </w:tcPr>
          <w:p w:rsidR="008C4E93" w:rsidRDefault="008C4E93" w:rsidP="008C4E93">
            <w:pPr>
              <w:jc w:val="right"/>
            </w:pPr>
            <w:r w:rsidRPr="00081418">
              <w:t>5 000,000</w:t>
            </w:r>
          </w:p>
        </w:tc>
        <w:tc>
          <w:tcPr>
            <w:tcW w:w="1134" w:type="dxa"/>
          </w:tcPr>
          <w:p w:rsidR="008C4E93" w:rsidRDefault="008C4E93" w:rsidP="00714A14">
            <w:pPr>
              <w:jc w:val="right"/>
            </w:pPr>
            <w:r w:rsidRPr="00081418">
              <w:t>5 0</w:t>
            </w:r>
            <w:r w:rsidR="00714A14">
              <w:t>78</w:t>
            </w:r>
            <w:r w:rsidRPr="00081418">
              <w:t>,</w:t>
            </w:r>
            <w:r w:rsidR="00714A14">
              <w:t>5</w:t>
            </w:r>
            <w:r w:rsidRPr="00081418">
              <w:t>00</w:t>
            </w:r>
          </w:p>
        </w:tc>
        <w:tc>
          <w:tcPr>
            <w:tcW w:w="1210" w:type="dxa"/>
          </w:tcPr>
          <w:p w:rsidR="008C4E93" w:rsidRDefault="00C40BE0" w:rsidP="00C40BE0">
            <w:pPr>
              <w:jc w:val="right"/>
            </w:pPr>
            <w:r>
              <w:t>81</w:t>
            </w:r>
            <w:r w:rsidR="008C4E93" w:rsidRPr="00625825">
              <w:t>,</w:t>
            </w:r>
            <w:r>
              <w:t>7</w:t>
            </w:r>
            <w:r w:rsidR="008C4E93" w:rsidRPr="00625825">
              <w:t>00</w:t>
            </w:r>
          </w:p>
        </w:tc>
        <w:tc>
          <w:tcPr>
            <w:tcW w:w="1196" w:type="dxa"/>
          </w:tcPr>
          <w:p w:rsidR="008C4E93" w:rsidRDefault="008C4E93" w:rsidP="008C4E93">
            <w:pPr>
              <w:jc w:val="right"/>
            </w:pPr>
            <w:r w:rsidRPr="00A91995">
              <w:t>5 000,000</w:t>
            </w:r>
          </w:p>
        </w:tc>
        <w:tc>
          <w:tcPr>
            <w:tcW w:w="1197" w:type="dxa"/>
          </w:tcPr>
          <w:p w:rsidR="008C4E93" w:rsidRDefault="008C4E93" w:rsidP="00BB7DD0">
            <w:pPr>
              <w:jc w:val="right"/>
            </w:pPr>
            <w:r w:rsidRPr="00A91995">
              <w:t>5 0</w:t>
            </w:r>
            <w:r w:rsidR="00BB7DD0">
              <w:t>81</w:t>
            </w:r>
            <w:r w:rsidRPr="00A91995">
              <w:t>,</w:t>
            </w:r>
            <w:r w:rsidR="00BB7DD0">
              <w:t>7</w:t>
            </w:r>
            <w:r w:rsidRPr="00A91995">
              <w:t>00</w:t>
            </w:r>
          </w:p>
        </w:tc>
      </w:tr>
    </w:tbl>
    <w:p w:rsidR="00C615D7" w:rsidRPr="006653E1" w:rsidRDefault="00C615D7" w:rsidP="00C615D7">
      <w:pPr>
        <w:jc w:val="right"/>
        <w:outlineLvl w:val="0"/>
      </w:pPr>
    </w:p>
    <w:p w:rsidR="00C615D7" w:rsidRPr="006653E1" w:rsidRDefault="00C615D7" w:rsidP="00C615D7">
      <w:pPr>
        <w:jc w:val="right"/>
        <w:outlineLvl w:val="0"/>
      </w:pPr>
    </w:p>
    <w:p w:rsidR="00C615D7" w:rsidRPr="006653E1" w:rsidRDefault="00C615D7" w:rsidP="00C615D7">
      <w:pPr>
        <w:jc w:val="right"/>
        <w:outlineLvl w:val="0"/>
      </w:pPr>
    </w:p>
    <w:p w:rsidR="00C615D7" w:rsidRPr="006653E1" w:rsidRDefault="00C615D7" w:rsidP="00C615D7">
      <w:pPr>
        <w:jc w:val="right"/>
        <w:outlineLvl w:val="0"/>
      </w:pPr>
    </w:p>
    <w:p w:rsidR="00C615D7" w:rsidRPr="006653E1" w:rsidRDefault="00C615D7" w:rsidP="00C615D7">
      <w:pPr>
        <w:jc w:val="right"/>
        <w:outlineLvl w:val="0"/>
      </w:pPr>
    </w:p>
    <w:p w:rsidR="00C615D7" w:rsidRPr="006653E1" w:rsidRDefault="00C615D7" w:rsidP="00C615D7">
      <w:pPr>
        <w:jc w:val="right"/>
        <w:outlineLvl w:val="0"/>
      </w:pPr>
    </w:p>
    <w:p w:rsidR="00C615D7" w:rsidRPr="006653E1" w:rsidRDefault="00C615D7" w:rsidP="00C615D7">
      <w:pPr>
        <w:jc w:val="right"/>
        <w:rPr>
          <w:rFonts w:cs="Times New Roman"/>
          <w:szCs w:val="20"/>
        </w:rPr>
      </w:pPr>
      <w:r w:rsidRPr="006653E1">
        <w:rPr>
          <w:rFonts w:cs="Times New Roman"/>
          <w:szCs w:val="20"/>
        </w:rPr>
        <w:t>Таблица 2</w:t>
      </w:r>
    </w:p>
    <w:p w:rsidR="00C615D7" w:rsidRPr="006653E1" w:rsidRDefault="00C615D7" w:rsidP="00C615D7">
      <w:pPr>
        <w:jc w:val="right"/>
        <w:rPr>
          <w:rFonts w:cs="Times New Roman"/>
          <w:szCs w:val="20"/>
        </w:rPr>
      </w:pPr>
    </w:p>
    <w:p w:rsidR="00C615D7" w:rsidRPr="006653E1" w:rsidRDefault="00C615D7" w:rsidP="00C615D7">
      <w:pPr>
        <w:jc w:val="center"/>
      </w:pPr>
      <w:r w:rsidRPr="006653E1">
        <w:t>Распределение иных межбюджетных трансфертов бюджетам поселений на обеспечение первоочередных расходов на 202</w:t>
      </w:r>
      <w:r w:rsidR="00BD451B">
        <w:t>7</w:t>
      </w:r>
      <w:r w:rsidRPr="006653E1">
        <w:t xml:space="preserve"> -202</w:t>
      </w:r>
      <w:r w:rsidR="00BD451B">
        <w:t>8</w:t>
      </w:r>
      <w:r w:rsidRPr="006653E1">
        <w:t xml:space="preserve"> годы </w:t>
      </w:r>
    </w:p>
    <w:p w:rsidR="00C615D7" w:rsidRPr="006653E1" w:rsidRDefault="00C615D7" w:rsidP="00C615D7"/>
    <w:p w:rsidR="00C615D7" w:rsidRPr="006653E1" w:rsidRDefault="00C615D7" w:rsidP="00C615D7">
      <w:pPr>
        <w:jc w:val="right"/>
      </w:pPr>
      <w:r w:rsidRPr="006653E1">
        <w:t>тыс. руб.</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3969"/>
        <w:gridCol w:w="1842"/>
        <w:gridCol w:w="1843"/>
      </w:tblGrid>
      <w:tr w:rsidR="00C615D7" w:rsidRPr="006653E1" w:rsidTr="00C615D7">
        <w:tc>
          <w:tcPr>
            <w:tcW w:w="1276" w:type="dxa"/>
            <w:vAlign w:val="center"/>
          </w:tcPr>
          <w:p w:rsidR="00C615D7" w:rsidRPr="006653E1" w:rsidRDefault="00C615D7" w:rsidP="00C615D7">
            <w:pPr>
              <w:tabs>
                <w:tab w:val="left" w:pos="915"/>
              </w:tabs>
              <w:jc w:val="center"/>
              <w:rPr>
                <w:szCs w:val="20"/>
              </w:rPr>
            </w:pPr>
            <w:r w:rsidRPr="006653E1">
              <w:rPr>
                <w:szCs w:val="20"/>
              </w:rPr>
              <w:t>№ П/П</w:t>
            </w:r>
          </w:p>
        </w:tc>
        <w:tc>
          <w:tcPr>
            <w:tcW w:w="3969" w:type="dxa"/>
            <w:vAlign w:val="center"/>
          </w:tcPr>
          <w:p w:rsidR="00C615D7" w:rsidRPr="006653E1" w:rsidRDefault="00C615D7" w:rsidP="00C615D7">
            <w:pPr>
              <w:tabs>
                <w:tab w:val="left" w:pos="915"/>
              </w:tabs>
              <w:jc w:val="center"/>
              <w:rPr>
                <w:szCs w:val="20"/>
              </w:rPr>
            </w:pPr>
          </w:p>
          <w:p w:rsidR="00C615D7" w:rsidRPr="006653E1" w:rsidRDefault="00C615D7" w:rsidP="00C615D7">
            <w:pPr>
              <w:tabs>
                <w:tab w:val="left" w:pos="915"/>
              </w:tabs>
              <w:jc w:val="center"/>
              <w:rPr>
                <w:szCs w:val="20"/>
              </w:rPr>
            </w:pPr>
            <w:r w:rsidRPr="006653E1">
              <w:rPr>
                <w:szCs w:val="20"/>
              </w:rPr>
              <w:t>Наименование поселений</w:t>
            </w:r>
          </w:p>
        </w:tc>
        <w:tc>
          <w:tcPr>
            <w:tcW w:w="1842" w:type="dxa"/>
            <w:vAlign w:val="center"/>
          </w:tcPr>
          <w:p w:rsidR="00C615D7" w:rsidRPr="006653E1" w:rsidRDefault="00C615D7" w:rsidP="00C615D7">
            <w:pPr>
              <w:jc w:val="center"/>
              <w:rPr>
                <w:szCs w:val="20"/>
              </w:rPr>
            </w:pPr>
            <w:r w:rsidRPr="006653E1">
              <w:rPr>
                <w:szCs w:val="20"/>
              </w:rPr>
              <w:t>Сумма, тыс. руб.</w:t>
            </w:r>
          </w:p>
          <w:p w:rsidR="00C615D7" w:rsidRPr="006653E1" w:rsidRDefault="00C615D7" w:rsidP="00BD451B">
            <w:pPr>
              <w:jc w:val="center"/>
              <w:rPr>
                <w:szCs w:val="20"/>
              </w:rPr>
            </w:pPr>
            <w:r w:rsidRPr="006653E1">
              <w:rPr>
                <w:szCs w:val="20"/>
              </w:rPr>
              <w:t>202</w:t>
            </w:r>
            <w:r w:rsidR="00BD451B">
              <w:rPr>
                <w:szCs w:val="20"/>
              </w:rPr>
              <w:t>7</w:t>
            </w:r>
            <w:r w:rsidRPr="006653E1">
              <w:rPr>
                <w:szCs w:val="20"/>
              </w:rPr>
              <w:t xml:space="preserve"> год</w:t>
            </w:r>
          </w:p>
        </w:tc>
        <w:tc>
          <w:tcPr>
            <w:tcW w:w="1843" w:type="dxa"/>
            <w:vAlign w:val="center"/>
          </w:tcPr>
          <w:p w:rsidR="00C615D7" w:rsidRPr="006653E1" w:rsidRDefault="00C615D7" w:rsidP="00C615D7">
            <w:pPr>
              <w:jc w:val="center"/>
            </w:pPr>
            <w:r w:rsidRPr="006653E1">
              <w:t>Сумма, тыс. руб.</w:t>
            </w:r>
          </w:p>
          <w:p w:rsidR="00C615D7" w:rsidRPr="006653E1" w:rsidRDefault="00C615D7" w:rsidP="00BD451B">
            <w:pPr>
              <w:jc w:val="center"/>
            </w:pPr>
            <w:r w:rsidRPr="006653E1">
              <w:t>202</w:t>
            </w:r>
            <w:r w:rsidR="00BD451B">
              <w:t>8</w:t>
            </w:r>
            <w:r w:rsidRPr="006653E1">
              <w:t xml:space="preserve"> год</w:t>
            </w:r>
          </w:p>
        </w:tc>
      </w:tr>
      <w:tr w:rsidR="00907A36" w:rsidRPr="006653E1" w:rsidTr="00C615D7">
        <w:tc>
          <w:tcPr>
            <w:tcW w:w="1276" w:type="dxa"/>
          </w:tcPr>
          <w:p w:rsidR="00907A36" w:rsidRPr="006653E1" w:rsidRDefault="00907A36" w:rsidP="00907A36">
            <w:pPr>
              <w:jc w:val="center"/>
            </w:pPr>
            <w:r w:rsidRPr="006653E1">
              <w:t>1.</w:t>
            </w:r>
          </w:p>
        </w:tc>
        <w:tc>
          <w:tcPr>
            <w:tcW w:w="3969" w:type="dxa"/>
          </w:tcPr>
          <w:p w:rsidR="00907A36" w:rsidRPr="006653E1" w:rsidRDefault="00907A36" w:rsidP="00907A36">
            <w:r w:rsidRPr="006653E1">
              <w:t>Сельское поселение Барское</w:t>
            </w:r>
          </w:p>
        </w:tc>
        <w:tc>
          <w:tcPr>
            <w:tcW w:w="1842" w:type="dxa"/>
          </w:tcPr>
          <w:p w:rsidR="00907A36" w:rsidRPr="00CD206F" w:rsidRDefault="00907A36" w:rsidP="00907A36">
            <w:pPr>
              <w:jc w:val="right"/>
            </w:pPr>
            <w:r w:rsidRPr="00CD206F">
              <w:t>1 511,200</w:t>
            </w:r>
          </w:p>
        </w:tc>
        <w:tc>
          <w:tcPr>
            <w:tcW w:w="1843" w:type="dxa"/>
          </w:tcPr>
          <w:p w:rsidR="00907A36" w:rsidRPr="009C63F4" w:rsidRDefault="00907A36" w:rsidP="00907A36">
            <w:pPr>
              <w:jc w:val="right"/>
            </w:pPr>
            <w:r w:rsidRPr="009C63F4">
              <w:t>1 506,900</w:t>
            </w:r>
          </w:p>
        </w:tc>
      </w:tr>
      <w:tr w:rsidR="00907A36" w:rsidRPr="006653E1" w:rsidTr="00C615D7">
        <w:tc>
          <w:tcPr>
            <w:tcW w:w="1276" w:type="dxa"/>
          </w:tcPr>
          <w:p w:rsidR="00907A36" w:rsidRPr="006653E1" w:rsidRDefault="00907A36" w:rsidP="00907A36">
            <w:pPr>
              <w:jc w:val="center"/>
            </w:pPr>
            <w:r w:rsidRPr="006653E1">
              <w:t>2.</w:t>
            </w:r>
          </w:p>
        </w:tc>
        <w:tc>
          <w:tcPr>
            <w:tcW w:w="3969" w:type="dxa"/>
          </w:tcPr>
          <w:p w:rsidR="00907A36" w:rsidRPr="006653E1" w:rsidRDefault="00907A36" w:rsidP="00907A36">
            <w:r w:rsidRPr="006653E1">
              <w:t>Сельское поселение Бомское</w:t>
            </w:r>
          </w:p>
        </w:tc>
        <w:tc>
          <w:tcPr>
            <w:tcW w:w="1842" w:type="dxa"/>
          </w:tcPr>
          <w:p w:rsidR="00907A36" w:rsidRPr="00CD206F" w:rsidRDefault="00907A36" w:rsidP="00907A36">
            <w:pPr>
              <w:jc w:val="right"/>
            </w:pPr>
            <w:r w:rsidRPr="00CD206F">
              <w:t>984,200</w:t>
            </w:r>
          </w:p>
        </w:tc>
        <w:tc>
          <w:tcPr>
            <w:tcW w:w="1843" w:type="dxa"/>
          </w:tcPr>
          <w:p w:rsidR="00907A36" w:rsidRPr="009C63F4" w:rsidRDefault="00907A36" w:rsidP="00907A36">
            <w:pPr>
              <w:jc w:val="right"/>
            </w:pPr>
            <w:r w:rsidRPr="009C63F4">
              <w:t>987,400</w:t>
            </w:r>
          </w:p>
        </w:tc>
      </w:tr>
      <w:tr w:rsidR="00907A36" w:rsidRPr="006653E1" w:rsidTr="00C615D7">
        <w:tc>
          <w:tcPr>
            <w:tcW w:w="1276" w:type="dxa"/>
          </w:tcPr>
          <w:p w:rsidR="00907A36" w:rsidRPr="006653E1" w:rsidRDefault="00907A36" w:rsidP="00907A36">
            <w:pPr>
              <w:jc w:val="center"/>
            </w:pPr>
            <w:r w:rsidRPr="006653E1">
              <w:t>3.</w:t>
            </w:r>
          </w:p>
        </w:tc>
        <w:tc>
          <w:tcPr>
            <w:tcW w:w="3969" w:type="dxa"/>
          </w:tcPr>
          <w:p w:rsidR="00907A36" w:rsidRPr="006653E1" w:rsidRDefault="00907A36" w:rsidP="00907A36">
            <w:r w:rsidRPr="006653E1">
              <w:t>Сельское поселение Калиновское</w:t>
            </w:r>
          </w:p>
        </w:tc>
        <w:tc>
          <w:tcPr>
            <w:tcW w:w="1842" w:type="dxa"/>
          </w:tcPr>
          <w:p w:rsidR="00907A36" w:rsidRPr="00CD206F" w:rsidRDefault="00907A36" w:rsidP="00907A36">
            <w:pPr>
              <w:jc w:val="right"/>
            </w:pPr>
            <w:r w:rsidRPr="00CD206F">
              <w:t>1 609,600</w:t>
            </w:r>
          </w:p>
        </w:tc>
        <w:tc>
          <w:tcPr>
            <w:tcW w:w="1843" w:type="dxa"/>
          </w:tcPr>
          <w:p w:rsidR="00907A36" w:rsidRPr="009C63F4" w:rsidRDefault="00907A36" w:rsidP="00907A36">
            <w:pPr>
              <w:jc w:val="right"/>
            </w:pPr>
            <w:r w:rsidRPr="009C63F4">
              <w:t>1 629,600</w:t>
            </w:r>
          </w:p>
        </w:tc>
      </w:tr>
      <w:tr w:rsidR="00907A36" w:rsidRPr="006653E1" w:rsidTr="00C615D7">
        <w:tc>
          <w:tcPr>
            <w:tcW w:w="1276" w:type="dxa"/>
          </w:tcPr>
          <w:p w:rsidR="00907A36" w:rsidRPr="006653E1" w:rsidRDefault="00907A36" w:rsidP="00907A36">
            <w:pPr>
              <w:jc w:val="center"/>
            </w:pPr>
            <w:r w:rsidRPr="006653E1">
              <w:t>4.</w:t>
            </w:r>
          </w:p>
        </w:tc>
        <w:tc>
          <w:tcPr>
            <w:tcW w:w="3969" w:type="dxa"/>
          </w:tcPr>
          <w:p w:rsidR="00907A36" w:rsidRPr="006653E1" w:rsidRDefault="00907A36" w:rsidP="00907A36">
            <w:r w:rsidRPr="006653E1">
              <w:t>Сельское поселение Кусотинское</w:t>
            </w:r>
          </w:p>
        </w:tc>
        <w:tc>
          <w:tcPr>
            <w:tcW w:w="1842" w:type="dxa"/>
          </w:tcPr>
          <w:p w:rsidR="00907A36" w:rsidRDefault="00907A36" w:rsidP="00907A36">
            <w:pPr>
              <w:jc w:val="right"/>
            </w:pPr>
            <w:r w:rsidRPr="00CD206F">
              <w:t>1 509,200</w:t>
            </w:r>
          </w:p>
        </w:tc>
        <w:tc>
          <w:tcPr>
            <w:tcW w:w="1843" w:type="dxa"/>
          </w:tcPr>
          <w:p w:rsidR="00907A36" w:rsidRDefault="00907A36" w:rsidP="00907A36">
            <w:pPr>
              <w:jc w:val="right"/>
            </w:pPr>
            <w:r w:rsidRPr="009C63F4">
              <w:t>1 531,100</w:t>
            </w:r>
          </w:p>
        </w:tc>
      </w:tr>
      <w:tr w:rsidR="008C4E93" w:rsidRPr="006653E1" w:rsidTr="00C615D7">
        <w:tc>
          <w:tcPr>
            <w:tcW w:w="1276" w:type="dxa"/>
          </w:tcPr>
          <w:p w:rsidR="008C4E93" w:rsidRPr="006653E1" w:rsidRDefault="00A10AF8" w:rsidP="008C4E93">
            <w:pPr>
              <w:jc w:val="center"/>
            </w:pPr>
            <w:r>
              <w:t>5</w:t>
            </w:r>
            <w:r w:rsidR="008C4E93" w:rsidRPr="006653E1">
              <w:t>.</w:t>
            </w:r>
          </w:p>
        </w:tc>
        <w:tc>
          <w:tcPr>
            <w:tcW w:w="3969" w:type="dxa"/>
          </w:tcPr>
          <w:p w:rsidR="008C4E93" w:rsidRPr="006653E1" w:rsidRDefault="008C4E93" w:rsidP="008C4E93">
            <w:r w:rsidRPr="006653E1">
              <w:t>Сельское поселение Нарсатуйское</w:t>
            </w:r>
          </w:p>
        </w:tc>
        <w:tc>
          <w:tcPr>
            <w:tcW w:w="1842" w:type="dxa"/>
          </w:tcPr>
          <w:p w:rsidR="008C4E93" w:rsidRDefault="000B3331" w:rsidP="00A10AF8">
            <w:pPr>
              <w:jc w:val="right"/>
            </w:pPr>
            <w:r w:rsidRPr="000B3331">
              <w:t>1 079,000</w:t>
            </w:r>
          </w:p>
        </w:tc>
        <w:tc>
          <w:tcPr>
            <w:tcW w:w="1843" w:type="dxa"/>
          </w:tcPr>
          <w:p w:rsidR="008C4E93" w:rsidRPr="006653E1" w:rsidRDefault="00907A36" w:rsidP="00907A36">
            <w:pPr>
              <w:jc w:val="right"/>
            </w:pPr>
            <w:r w:rsidRPr="00907A36">
              <w:t>1 093,300</w:t>
            </w:r>
          </w:p>
        </w:tc>
      </w:tr>
      <w:tr w:rsidR="00907A36" w:rsidRPr="006653E1" w:rsidTr="00C615D7">
        <w:tc>
          <w:tcPr>
            <w:tcW w:w="1276" w:type="dxa"/>
          </w:tcPr>
          <w:p w:rsidR="00907A36" w:rsidRPr="006653E1" w:rsidRDefault="00907A36" w:rsidP="00907A36">
            <w:pPr>
              <w:jc w:val="center"/>
            </w:pPr>
            <w:r w:rsidRPr="006653E1">
              <w:t>6.</w:t>
            </w:r>
          </w:p>
        </w:tc>
        <w:tc>
          <w:tcPr>
            <w:tcW w:w="3969" w:type="dxa"/>
          </w:tcPr>
          <w:p w:rsidR="00907A36" w:rsidRPr="006653E1" w:rsidRDefault="00907A36" w:rsidP="00907A36">
            <w:r w:rsidRPr="006653E1">
              <w:t>Сельское поселение Новозаганское</w:t>
            </w:r>
          </w:p>
        </w:tc>
        <w:tc>
          <w:tcPr>
            <w:tcW w:w="1842" w:type="dxa"/>
          </w:tcPr>
          <w:p w:rsidR="00907A36" w:rsidRPr="002D743C" w:rsidRDefault="00907A36" w:rsidP="00907A36">
            <w:pPr>
              <w:jc w:val="right"/>
            </w:pPr>
            <w:r w:rsidRPr="002D743C">
              <w:t>3 371,800</w:t>
            </w:r>
          </w:p>
        </w:tc>
        <w:tc>
          <w:tcPr>
            <w:tcW w:w="1843" w:type="dxa"/>
          </w:tcPr>
          <w:p w:rsidR="00907A36" w:rsidRPr="00AD4173" w:rsidRDefault="00907A36" w:rsidP="00907A36">
            <w:pPr>
              <w:jc w:val="right"/>
            </w:pPr>
            <w:r w:rsidRPr="00AD4173">
              <w:t>3 415,200</w:t>
            </w:r>
          </w:p>
        </w:tc>
      </w:tr>
      <w:tr w:rsidR="00907A36" w:rsidRPr="006653E1" w:rsidTr="00C615D7">
        <w:tc>
          <w:tcPr>
            <w:tcW w:w="1276" w:type="dxa"/>
          </w:tcPr>
          <w:p w:rsidR="00907A36" w:rsidRPr="006653E1" w:rsidRDefault="00907A36" w:rsidP="00907A36">
            <w:pPr>
              <w:jc w:val="center"/>
            </w:pPr>
            <w:r w:rsidRPr="006653E1">
              <w:t>7.</w:t>
            </w:r>
          </w:p>
        </w:tc>
        <w:tc>
          <w:tcPr>
            <w:tcW w:w="3969" w:type="dxa"/>
          </w:tcPr>
          <w:p w:rsidR="00907A36" w:rsidRPr="006653E1" w:rsidRDefault="00907A36" w:rsidP="00907A36">
            <w:r w:rsidRPr="006653E1">
              <w:t>Сельское поселение Подлопатинское</w:t>
            </w:r>
          </w:p>
        </w:tc>
        <w:tc>
          <w:tcPr>
            <w:tcW w:w="1842" w:type="dxa"/>
          </w:tcPr>
          <w:p w:rsidR="00907A36" w:rsidRDefault="00907A36" w:rsidP="00907A36">
            <w:pPr>
              <w:jc w:val="right"/>
            </w:pPr>
            <w:r w:rsidRPr="002D743C">
              <w:t>1 895,700</w:t>
            </w:r>
          </w:p>
        </w:tc>
        <w:tc>
          <w:tcPr>
            <w:tcW w:w="1843" w:type="dxa"/>
          </w:tcPr>
          <w:p w:rsidR="00907A36" w:rsidRDefault="00907A36" w:rsidP="00907A36">
            <w:pPr>
              <w:jc w:val="right"/>
            </w:pPr>
            <w:r w:rsidRPr="00AD4173">
              <w:t>1 923,800</w:t>
            </w:r>
          </w:p>
        </w:tc>
      </w:tr>
      <w:tr w:rsidR="00907A36" w:rsidRPr="006653E1" w:rsidTr="00C615D7">
        <w:tc>
          <w:tcPr>
            <w:tcW w:w="1276" w:type="dxa"/>
          </w:tcPr>
          <w:p w:rsidR="00907A36" w:rsidRPr="006653E1" w:rsidRDefault="00907A36" w:rsidP="00907A36">
            <w:pPr>
              <w:jc w:val="center"/>
            </w:pPr>
            <w:r w:rsidRPr="006653E1">
              <w:t>8.</w:t>
            </w:r>
          </w:p>
        </w:tc>
        <w:tc>
          <w:tcPr>
            <w:tcW w:w="3969" w:type="dxa"/>
          </w:tcPr>
          <w:p w:rsidR="00907A36" w:rsidRPr="006653E1" w:rsidRDefault="00907A36" w:rsidP="00907A36">
            <w:r w:rsidRPr="006653E1">
              <w:t>Сельское поселение Тугнуйское</w:t>
            </w:r>
          </w:p>
        </w:tc>
        <w:tc>
          <w:tcPr>
            <w:tcW w:w="1842" w:type="dxa"/>
          </w:tcPr>
          <w:p w:rsidR="00907A36" w:rsidRPr="005C44B2" w:rsidRDefault="00907A36" w:rsidP="00907A36">
            <w:pPr>
              <w:jc w:val="right"/>
            </w:pPr>
            <w:r w:rsidRPr="005C44B2">
              <w:t>2 297,900</w:t>
            </w:r>
          </w:p>
        </w:tc>
        <w:tc>
          <w:tcPr>
            <w:tcW w:w="1843" w:type="dxa"/>
          </w:tcPr>
          <w:p w:rsidR="00907A36" w:rsidRPr="00366A91" w:rsidRDefault="00907A36" w:rsidP="00907A36">
            <w:pPr>
              <w:jc w:val="right"/>
            </w:pPr>
            <w:r w:rsidRPr="00366A91">
              <w:t>2 321,500</w:t>
            </w:r>
          </w:p>
        </w:tc>
      </w:tr>
      <w:tr w:rsidR="00907A36" w:rsidRPr="006653E1" w:rsidTr="00C615D7">
        <w:tc>
          <w:tcPr>
            <w:tcW w:w="1276" w:type="dxa"/>
          </w:tcPr>
          <w:p w:rsidR="00907A36" w:rsidRPr="006653E1" w:rsidRDefault="00907A36" w:rsidP="00907A36">
            <w:pPr>
              <w:jc w:val="center"/>
            </w:pPr>
            <w:r w:rsidRPr="006653E1">
              <w:t>9.</w:t>
            </w:r>
          </w:p>
        </w:tc>
        <w:tc>
          <w:tcPr>
            <w:tcW w:w="3969" w:type="dxa"/>
          </w:tcPr>
          <w:p w:rsidR="00907A36" w:rsidRPr="006653E1" w:rsidRDefault="00907A36" w:rsidP="00907A36">
            <w:r w:rsidRPr="006653E1">
              <w:t>Сельское поселение Харашибирское</w:t>
            </w:r>
          </w:p>
        </w:tc>
        <w:tc>
          <w:tcPr>
            <w:tcW w:w="1842" w:type="dxa"/>
          </w:tcPr>
          <w:p w:rsidR="00907A36" w:rsidRPr="005C44B2" w:rsidRDefault="00907A36" w:rsidP="00907A36">
            <w:pPr>
              <w:jc w:val="right"/>
            </w:pPr>
            <w:r w:rsidRPr="005C44B2">
              <w:t>2 468,200</w:t>
            </w:r>
          </w:p>
        </w:tc>
        <w:tc>
          <w:tcPr>
            <w:tcW w:w="1843" w:type="dxa"/>
          </w:tcPr>
          <w:p w:rsidR="00907A36" w:rsidRPr="00366A91" w:rsidRDefault="00907A36" w:rsidP="00907A36">
            <w:pPr>
              <w:jc w:val="right"/>
            </w:pPr>
            <w:r w:rsidRPr="00366A91">
              <w:t>2 478,800</w:t>
            </w:r>
          </w:p>
        </w:tc>
      </w:tr>
      <w:tr w:rsidR="00907A36" w:rsidRPr="006653E1" w:rsidTr="00C615D7">
        <w:tc>
          <w:tcPr>
            <w:tcW w:w="1276" w:type="dxa"/>
          </w:tcPr>
          <w:p w:rsidR="00907A36" w:rsidRPr="006653E1" w:rsidRDefault="00907A36" w:rsidP="00907A36">
            <w:pPr>
              <w:jc w:val="center"/>
            </w:pPr>
            <w:r w:rsidRPr="006653E1">
              <w:t>10.</w:t>
            </w:r>
          </w:p>
        </w:tc>
        <w:tc>
          <w:tcPr>
            <w:tcW w:w="3969" w:type="dxa"/>
          </w:tcPr>
          <w:p w:rsidR="00907A36" w:rsidRPr="006653E1" w:rsidRDefault="00907A36" w:rsidP="00907A36">
            <w:r w:rsidRPr="006653E1">
              <w:t>Сельское поселение Хонхолойское</w:t>
            </w:r>
          </w:p>
        </w:tc>
        <w:tc>
          <w:tcPr>
            <w:tcW w:w="1842" w:type="dxa"/>
          </w:tcPr>
          <w:p w:rsidR="00907A36" w:rsidRPr="005C44B2" w:rsidRDefault="00907A36" w:rsidP="00907A36">
            <w:pPr>
              <w:jc w:val="right"/>
            </w:pPr>
            <w:r w:rsidRPr="005C44B2">
              <w:t>1 772,000</w:t>
            </w:r>
          </w:p>
        </w:tc>
        <w:tc>
          <w:tcPr>
            <w:tcW w:w="1843" w:type="dxa"/>
          </w:tcPr>
          <w:p w:rsidR="00907A36" w:rsidRPr="00366A91" w:rsidRDefault="00907A36" w:rsidP="00907A36">
            <w:pPr>
              <w:jc w:val="right"/>
            </w:pPr>
            <w:r w:rsidRPr="00366A91">
              <w:t>1 777,600</w:t>
            </w:r>
          </w:p>
        </w:tc>
      </w:tr>
      <w:tr w:rsidR="00907A36" w:rsidRPr="006653E1" w:rsidTr="00C615D7">
        <w:tc>
          <w:tcPr>
            <w:tcW w:w="1276" w:type="dxa"/>
          </w:tcPr>
          <w:p w:rsidR="00907A36" w:rsidRPr="006653E1" w:rsidRDefault="00907A36" w:rsidP="00907A36">
            <w:pPr>
              <w:jc w:val="center"/>
            </w:pPr>
            <w:r w:rsidRPr="006653E1">
              <w:t>11.</w:t>
            </w:r>
          </w:p>
        </w:tc>
        <w:tc>
          <w:tcPr>
            <w:tcW w:w="3969" w:type="dxa"/>
          </w:tcPr>
          <w:p w:rsidR="00907A36" w:rsidRPr="006653E1" w:rsidRDefault="00907A36" w:rsidP="00907A36">
            <w:r w:rsidRPr="006653E1">
              <w:t>Сельское поселение Хошун-Узурское</w:t>
            </w:r>
          </w:p>
        </w:tc>
        <w:tc>
          <w:tcPr>
            <w:tcW w:w="1842" w:type="dxa"/>
          </w:tcPr>
          <w:p w:rsidR="00907A36" w:rsidRPr="005C44B2" w:rsidRDefault="00907A36" w:rsidP="00907A36">
            <w:pPr>
              <w:jc w:val="right"/>
            </w:pPr>
            <w:r w:rsidRPr="005C44B2">
              <w:t>1 022,000</w:t>
            </w:r>
          </w:p>
        </w:tc>
        <w:tc>
          <w:tcPr>
            <w:tcW w:w="1843" w:type="dxa"/>
          </w:tcPr>
          <w:p w:rsidR="00907A36" w:rsidRPr="00366A91" w:rsidRDefault="00907A36" w:rsidP="00907A36">
            <w:pPr>
              <w:jc w:val="right"/>
            </w:pPr>
            <w:r w:rsidRPr="00366A91">
              <w:t>1 046,000</w:t>
            </w:r>
          </w:p>
        </w:tc>
      </w:tr>
      <w:tr w:rsidR="00907A36" w:rsidRPr="006653E1" w:rsidTr="00C615D7">
        <w:tc>
          <w:tcPr>
            <w:tcW w:w="1276" w:type="dxa"/>
          </w:tcPr>
          <w:p w:rsidR="00907A36" w:rsidRPr="006653E1" w:rsidRDefault="00907A36" w:rsidP="00907A36">
            <w:pPr>
              <w:jc w:val="center"/>
            </w:pPr>
            <w:r w:rsidRPr="006653E1">
              <w:t>12.</w:t>
            </w:r>
          </w:p>
        </w:tc>
        <w:tc>
          <w:tcPr>
            <w:tcW w:w="3969" w:type="dxa"/>
          </w:tcPr>
          <w:p w:rsidR="00907A36" w:rsidRPr="006653E1" w:rsidRDefault="00907A36" w:rsidP="00907A36">
            <w:r w:rsidRPr="006653E1">
              <w:t>Сельское поселение Цолгинское</w:t>
            </w:r>
          </w:p>
        </w:tc>
        <w:tc>
          <w:tcPr>
            <w:tcW w:w="1842" w:type="dxa"/>
          </w:tcPr>
          <w:p w:rsidR="00907A36" w:rsidRPr="005C44B2" w:rsidRDefault="00907A36" w:rsidP="00907A36">
            <w:pPr>
              <w:jc w:val="right"/>
            </w:pPr>
            <w:r w:rsidRPr="005C44B2">
              <w:t>2 016,000</w:t>
            </w:r>
          </w:p>
        </w:tc>
        <w:tc>
          <w:tcPr>
            <w:tcW w:w="1843" w:type="dxa"/>
          </w:tcPr>
          <w:p w:rsidR="00907A36" w:rsidRPr="00366A91" w:rsidRDefault="00907A36" w:rsidP="00907A36">
            <w:pPr>
              <w:jc w:val="right"/>
            </w:pPr>
            <w:r w:rsidRPr="00366A91">
              <w:t>1 772,400</w:t>
            </w:r>
          </w:p>
        </w:tc>
      </w:tr>
      <w:tr w:rsidR="00907A36" w:rsidRPr="006653E1" w:rsidTr="00C615D7">
        <w:tc>
          <w:tcPr>
            <w:tcW w:w="1276" w:type="dxa"/>
          </w:tcPr>
          <w:p w:rsidR="00907A36" w:rsidRPr="006653E1" w:rsidRDefault="00907A36" w:rsidP="00907A36">
            <w:pPr>
              <w:jc w:val="center"/>
            </w:pPr>
            <w:r w:rsidRPr="006653E1">
              <w:t>13.</w:t>
            </w:r>
          </w:p>
        </w:tc>
        <w:tc>
          <w:tcPr>
            <w:tcW w:w="3969" w:type="dxa"/>
          </w:tcPr>
          <w:p w:rsidR="00907A36" w:rsidRPr="006653E1" w:rsidRDefault="00907A36" w:rsidP="00907A36">
            <w:r w:rsidRPr="006653E1">
              <w:t>Сельское поселение Шаралдайское</w:t>
            </w:r>
          </w:p>
        </w:tc>
        <w:tc>
          <w:tcPr>
            <w:tcW w:w="1842" w:type="dxa"/>
          </w:tcPr>
          <w:p w:rsidR="00907A36" w:rsidRDefault="00907A36" w:rsidP="00907A36">
            <w:pPr>
              <w:jc w:val="right"/>
            </w:pPr>
            <w:r w:rsidRPr="005C44B2">
              <w:t>3 463,200</w:t>
            </w:r>
          </w:p>
        </w:tc>
        <w:tc>
          <w:tcPr>
            <w:tcW w:w="1843" w:type="dxa"/>
          </w:tcPr>
          <w:p w:rsidR="00907A36" w:rsidRDefault="00907A36" w:rsidP="00907A36">
            <w:pPr>
              <w:jc w:val="right"/>
            </w:pPr>
            <w:r w:rsidRPr="00366A91">
              <w:t>3 516,400</w:t>
            </w:r>
          </w:p>
        </w:tc>
      </w:tr>
      <w:tr w:rsidR="00C615D7" w:rsidRPr="006653E1" w:rsidTr="00C615D7">
        <w:tc>
          <w:tcPr>
            <w:tcW w:w="5245" w:type="dxa"/>
            <w:gridSpan w:val="2"/>
          </w:tcPr>
          <w:p w:rsidR="00C615D7" w:rsidRPr="006653E1" w:rsidRDefault="00C615D7" w:rsidP="00C615D7">
            <w:pPr>
              <w:jc w:val="center"/>
              <w:rPr>
                <w:szCs w:val="20"/>
              </w:rPr>
            </w:pPr>
            <w:r w:rsidRPr="006653E1">
              <w:t>Нераспределенные расходы</w:t>
            </w:r>
          </w:p>
        </w:tc>
        <w:tc>
          <w:tcPr>
            <w:tcW w:w="1842" w:type="dxa"/>
          </w:tcPr>
          <w:p w:rsidR="00C615D7" w:rsidRPr="006653E1" w:rsidRDefault="000B3331" w:rsidP="008410E6">
            <w:pPr>
              <w:jc w:val="right"/>
              <w:rPr>
                <w:szCs w:val="20"/>
              </w:rPr>
            </w:pPr>
            <w:r>
              <w:rPr>
                <w:szCs w:val="20"/>
              </w:rPr>
              <w:t>10</w:t>
            </w:r>
            <w:r w:rsidR="00334D01">
              <w:rPr>
                <w:szCs w:val="20"/>
              </w:rPr>
              <w:t xml:space="preserve"> </w:t>
            </w:r>
            <w:r w:rsidR="00C615D7" w:rsidRPr="006653E1">
              <w:rPr>
                <w:szCs w:val="20"/>
              </w:rPr>
              <w:t>400,000</w:t>
            </w:r>
          </w:p>
        </w:tc>
        <w:tc>
          <w:tcPr>
            <w:tcW w:w="1843" w:type="dxa"/>
          </w:tcPr>
          <w:p w:rsidR="00C615D7" w:rsidRPr="006653E1" w:rsidRDefault="000B3331" w:rsidP="00D32388">
            <w:pPr>
              <w:jc w:val="right"/>
              <w:rPr>
                <w:szCs w:val="20"/>
              </w:rPr>
            </w:pPr>
            <w:r>
              <w:rPr>
                <w:szCs w:val="20"/>
              </w:rPr>
              <w:t>10</w:t>
            </w:r>
            <w:r w:rsidR="00334D01">
              <w:rPr>
                <w:szCs w:val="20"/>
              </w:rPr>
              <w:t xml:space="preserve"> </w:t>
            </w:r>
            <w:r w:rsidR="00C615D7" w:rsidRPr="006653E1">
              <w:rPr>
                <w:szCs w:val="20"/>
              </w:rPr>
              <w:t>400,000</w:t>
            </w:r>
          </w:p>
        </w:tc>
      </w:tr>
      <w:tr w:rsidR="00C615D7" w:rsidRPr="006653E1" w:rsidTr="00C615D7">
        <w:tc>
          <w:tcPr>
            <w:tcW w:w="5245" w:type="dxa"/>
            <w:gridSpan w:val="2"/>
          </w:tcPr>
          <w:p w:rsidR="00C615D7" w:rsidRPr="006653E1" w:rsidRDefault="00C615D7" w:rsidP="00C615D7">
            <w:pPr>
              <w:jc w:val="center"/>
              <w:rPr>
                <w:szCs w:val="20"/>
              </w:rPr>
            </w:pPr>
            <w:r w:rsidRPr="006653E1">
              <w:rPr>
                <w:szCs w:val="20"/>
              </w:rPr>
              <w:t>Итого по поселениям</w:t>
            </w:r>
          </w:p>
        </w:tc>
        <w:tc>
          <w:tcPr>
            <w:tcW w:w="1842" w:type="dxa"/>
          </w:tcPr>
          <w:p w:rsidR="00C615D7" w:rsidRPr="006653E1" w:rsidRDefault="00334D01" w:rsidP="000B3331">
            <w:pPr>
              <w:jc w:val="right"/>
              <w:rPr>
                <w:szCs w:val="20"/>
              </w:rPr>
            </w:pPr>
            <w:r>
              <w:rPr>
                <w:szCs w:val="20"/>
              </w:rPr>
              <w:t>3</w:t>
            </w:r>
            <w:r w:rsidR="000B3331">
              <w:rPr>
                <w:szCs w:val="20"/>
              </w:rPr>
              <w:t>5</w:t>
            </w:r>
            <w:r w:rsidR="00C615D7" w:rsidRPr="006653E1">
              <w:rPr>
                <w:szCs w:val="20"/>
              </w:rPr>
              <w:t xml:space="preserve"> 400,000</w:t>
            </w:r>
          </w:p>
        </w:tc>
        <w:tc>
          <w:tcPr>
            <w:tcW w:w="1843" w:type="dxa"/>
          </w:tcPr>
          <w:p w:rsidR="00C615D7" w:rsidRPr="006653E1" w:rsidRDefault="00334D01" w:rsidP="000B3331">
            <w:pPr>
              <w:jc w:val="right"/>
              <w:rPr>
                <w:szCs w:val="20"/>
              </w:rPr>
            </w:pPr>
            <w:r>
              <w:rPr>
                <w:szCs w:val="20"/>
              </w:rPr>
              <w:t>3</w:t>
            </w:r>
            <w:r w:rsidR="000B3331">
              <w:rPr>
                <w:szCs w:val="20"/>
              </w:rPr>
              <w:t>5</w:t>
            </w:r>
            <w:r w:rsidR="00C615D7" w:rsidRPr="006653E1">
              <w:rPr>
                <w:szCs w:val="20"/>
              </w:rPr>
              <w:t xml:space="preserve"> 400,000</w:t>
            </w:r>
          </w:p>
        </w:tc>
      </w:tr>
    </w:tbl>
    <w:p w:rsidR="00027128" w:rsidRPr="006653E1" w:rsidRDefault="00027128" w:rsidP="00723AE6">
      <w:pPr>
        <w:jc w:val="right"/>
      </w:pPr>
      <w:bookmarkStart w:id="7" w:name="_GoBack"/>
      <w:bookmarkEnd w:id="7"/>
    </w:p>
    <w:sectPr w:rsidR="00027128" w:rsidRPr="006653E1" w:rsidSect="00554075">
      <w:footerReference w:type="default" r:id="rId11"/>
      <w:pgSz w:w="11906" w:h="16838" w:code="9"/>
      <w:pgMar w:top="567" w:right="567" w:bottom="851" w:left="1701" w:header="567" w:footer="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2589" w:rsidRDefault="003F2589" w:rsidP="005152A2">
      <w:r>
        <w:separator/>
      </w:r>
    </w:p>
  </w:endnote>
  <w:endnote w:type="continuationSeparator" w:id="0">
    <w:p w:rsidR="003F2589" w:rsidRDefault="003F2589" w:rsidP="00515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50610"/>
      <w:docPartObj>
        <w:docPartGallery w:val="Page Numbers (Bottom of Page)"/>
        <w:docPartUnique/>
      </w:docPartObj>
    </w:sdtPr>
    <w:sdtContent>
      <w:p w:rsidR="002B3990" w:rsidRDefault="002B3990">
        <w:pPr>
          <w:pStyle w:val="aa"/>
          <w:jc w:val="center"/>
        </w:pPr>
        <w:r>
          <w:fldChar w:fldCharType="begin"/>
        </w:r>
        <w:r>
          <w:instrText xml:space="preserve"> PAGE   \* MERGEFORMAT </w:instrText>
        </w:r>
        <w:r>
          <w:fldChar w:fldCharType="separate"/>
        </w:r>
        <w:r w:rsidR="00E21F42">
          <w:rPr>
            <w:noProof/>
          </w:rPr>
          <w:t>195</w:t>
        </w:r>
        <w:r>
          <w:rPr>
            <w:noProof/>
          </w:rPr>
          <w:fldChar w:fldCharType="end"/>
        </w:r>
      </w:p>
    </w:sdtContent>
  </w:sdt>
  <w:p w:rsidR="002B3990" w:rsidRDefault="002B399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2589" w:rsidRDefault="003F2589" w:rsidP="005152A2">
      <w:r>
        <w:separator/>
      </w:r>
    </w:p>
  </w:footnote>
  <w:footnote w:type="continuationSeparator" w:id="0">
    <w:p w:rsidR="003F2589" w:rsidRDefault="003F2589" w:rsidP="005152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B4981"/>
    <w:multiLevelType w:val="hybridMultilevel"/>
    <w:tmpl w:val="20884F2C"/>
    <w:lvl w:ilvl="0" w:tplc="0419000F">
      <w:start w:val="1"/>
      <w:numFmt w:val="decimal"/>
      <w:lvlText w:val="%1."/>
      <w:lvlJc w:val="left"/>
      <w:pPr>
        <w:tabs>
          <w:tab w:val="num" w:pos="1260"/>
        </w:tabs>
        <w:ind w:left="1260" w:hanging="360"/>
      </w:pPr>
    </w:lvl>
    <w:lvl w:ilvl="1" w:tplc="6900C5D0">
      <w:start w:val="1"/>
      <w:numFmt w:val="decimal"/>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1BDE4A2F"/>
    <w:multiLevelType w:val="hybridMultilevel"/>
    <w:tmpl w:val="0958F660"/>
    <w:lvl w:ilvl="0" w:tplc="6AB293C2">
      <w:start w:val="2"/>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73A7843"/>
    <w:multiLevelType w:val="hybridMultilevel"/>
    <w:tmpl w:val="E8CC5C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CF823CC"/>
    <w:multiLevelType w:val="hybridMultilevel"/>
    <w:tmpl w:val="E65602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3270371"/>
    <w:multiLevelType w:val="hybridMultilevel"/>
    <w:tmpl w:val="66F06460"/>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52A254F"/>
    <w:multiLevelType w:val="hybridMultilevel"/>
    <w:tmpl w:val="F626D7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8"/>
  <w:autoHyphenation/>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72A2E"/>
    <w:rsid w:val="000001EF"/>
    <w:rsid w:val="00001306"/>
    <w:rsid w:val="00002C54"/>
    <w:rsid w:val="00003721"/>
    <w:rsid w:val="00003C6F"/>
    <w:rsid w:val="00003D47"/>
    <w:rsid w:val="00003FB8"/>
    <w:rsid w:val="00011E2D"/>
    <w:rsid w:val="00012969"/>
    <w:rsid w:val="00014B6C"/>
    <w:rsid w:val="00021972"/>
    <w:rsid w:val="00023E9B"/>
    <w:rsid w:val="000265B0"/>
    <w:rsid w:val="00026FBC"/>
    <w:rsid w:val="00027128"/>
    <w:rsid w:val="00027AB5"/>
    <w:rsid w:val="00031E30"/>
    <w:rsid w:val="00037690"/>
    <w:rsid w:val="000404ED"/>
    <w:rsid w:val="00041DA7"/>
    <w:rsid w:val="00041F49"/>
    <w:rsid w:val="00042033"/>
    <w:rsid w:val="00043014"/>
    <w:rsid w:val="0004477C"/>
    <w:rsid w:val="0005017D"/>
    <w:rsid w:val="00050A5E"/>
    <w:rsid w:val="000518EB"/>
    <w:rsid w:val="00053AF2"/>
    <w:rsid w:val="00056D81"/>
    <w:rsid w:val="000602C2"/>
    <w:rsid w:val="00064059"/>
    <w:rsid w:val="000656FE"/>
    <w:rsid w:val="000708E1"/>
    <w:rsid w:val="0007190C"/>
    <w:rsid w:val="00074E1F"/>
    <w:rsid w:val="000765BA"/>
    <w:rsid w:val="00076C42"/>
    <w:rsid w:val="0007725A"/>
    <w:rsid w:val="00080DD9"/>
    <w:rsid w:val="00081263"/>
    <w:rsid w:val="00082B3A"/>
    <w:rsid w:val="000846A1"/>
    <w:rsid w:val="00084708"/>
    <w:rsid w:val="00086031"/>
    <w:rsid w:val="000878D7"/>
    <w:rsid w:val="00092ABE"/>
    <w:rsid w:val="000972B4"/>
    <w:rsid w:val="000A1715"/>
    <w:rsid w:val="000A6600"/>
    <w:rsid w:val="000B1433"/>
    <w:rsid w:val="000B1CFD"/>
    <w:rsid w:val="000B1EF0"/>
    <w:rsid w:val="000B3331"/>
    <w:rsid w:val="000B79A6"/>
    <w:rsid w:val="000C01BA"/>
    <w:rsid w:val="000C0721"/>
    <w:rsid w:val="000C0EA1"/>
    <w:rsid w:val="000C32AE"/>
    <w:rsid w:val="000C398A"/>
    <w:rsid w:val="000C5187"/>
    <w:rsid w:val="000D2075"/>
    <w:rsid w:val="000D241F"/>
    <w:rsid w:val="000D5F74"/>
    <w:rsid w:val="000D6858"/>
    <w:rsid w:val="000D760F"/>
    <w:rsid w:val="000E02D1"/>
    <w:rsid w:val="000E0376"/>
    <w:rsid w:val="000F0258"/>
    <w:rsid w:val="000F3B9D"/>
    <w:rsid w:val="000F42BE"/>
    <w:rsid w:val="000F4F24"/>
    <w:rsid w:val="000F525F"/>
    <w:rsid w:val="000F5FBA"/>
    <w:rsid w:val="000F7DA4"/>
    <w:rsid w:val="00103514"/>
    <w:rsid w:val="00104517"/>
    <w:rsid w:val="00105113"/>
    <w:rsid w:val="00105434"/>
    <w:rsid w:val="001079FD"/>
    <w:rsid w:val="001155BB"/>
    <w:rsid w:val="00115957"/>
    <w:rsid w:val="00120342"/>
    <w:rsid w:val="00120ED5"/>
    <w:rsid w:val="0012383D"/>
    <w:rsid w:val="00130840"/>
    <w:rsid w:val="001316AB"/>
    <w:rsid w:val="0013387A"/>
    <w:rsid w:val="0014517A"/>
    <w:rsid w:val="00146C4D"/>
    <w:rsid w:val="00150521"/>
    <w:rsid w:val="00153229"/>
    <w:rsid w:val="001541FA"/>
    <w:rsid w:val="00157E09"/>
    <w:rsid w:val="001605C0"/>
    <w:rsid w:val="0016354F"/>
    <w:rsid w:val="0016481B"/>
    <w:rsid w:val="001665EE"/>
    <w:rsid w:val="0016714E"/>
    <w:rsid w:val="00170975"/>
    <w:rsid w:val="00173912"/>
    <w:rsid w:val="001746E6"/>
    <w:rsid w:val="001761BB"/>
    <w:rsid w:val="00176BB8"/>
    <w:rsid w:val="00177C15"/>
    <w:rsid w:val="00184050"/>
    <w:rsid w:val="00185250"/>
    <w:rsid w:val="001865AD"/>
    <w:rsid w:val="001868D7"/>
    <w:rsid w:val="00187946"/>
    <w:rsid w:val="00190AE3"/>
    <w:rsid w:val="001937B3"/>
    <w:rsid w:val="00195DB0"/>
    <w:rsid w:val="001A0566"/>
    <w:rsid w:val="001A4E9F"/>
    <w:rsid w:val="001A599C"/>
    <w:rsid w:val="001A607A"/>
    <w:rsid w:val="001A6D63"/>
    <w:rsid w:val="001B0E9D"/>
    <w:rsid w:val="001B1377"/>
    <w:rsid w:val="001B2F21"/>
    <w:rsid w:val="001C7CC6"/>
    <w:rsid w:val="001D1782"/>
    <w:rsid w:val="001D2B82"/>
    <w:rsid w:val="001D5E42"/>
    <w:rsid w:val="001D5ECB"/>
    <w:rsid w:val="001D6474"/>
    <w:rsid w:val="001D6D8C"/>
    <w:rsid w:val="001D72B4"/>
    <w:rsid w:val="001E13AD"/>
    <w:rsid w:val="001E1A92"/>
    <w:rsid w:val="001E1B8B"/>
    <w:rsid w:val="001E390D"/>
    <w:rsid w:val="001E3AE1"/>
    <w:rsid w:val="001E7ECE"/>
    <w:rsid w:val="001F1A7F"/>
    <w:rsid w:val="001F4CF0"/>
    <w:rsid w:val="001F55F4"/>
    <w:rsid w:val="001F68DF"/>
    <w:rsid w:val="001F7041"/>
    <w:rsid w:val="00204D01"/>
    <w:rsid w:val="00204E1F"/>
    <w:rsid w:val="0020543F"/>
    <w:rsid w:val="00207149"/>
    <w:rsid w:val="00207683"/>
    <w:rsid w:val="00207A07"/>
    <w:rsid w:val="0021206D"/>
    <w:rsid w:val="002133E0"/>
    <w:rsid w:val="00213CCE"/>
    <w:rsid w:val="00215D60"/>
    <w:rsid w:val="00217AF7"/>
    <w:rsid w:val="00220466"/>
    <w:rsid w:val="00220CAF"/>
    <w:rsid w:val="00224E90"/>
    <w:rsid w:val="00226D17"/>
    <w:rsid w:val="00226ED2"/>
    <w:rsid w:val="00227C40"/>
    <w:rsid w:val="002341E2"/>
    <w:rsid w:val="00236A4A"/>
    <w:rsid w:val="00240935"/>
    <w:rsid w:val="002417C0"/>
    <w:rsid w:val="00242399"/>
    <w:rsid w:val="002433B6"/>
    <w:rsid w:val="00244F27"/>
    <w:rsid w:val="00247A2A"/>
    <w:rsid w:val="00247C60"/>
    <w:rsid w:val="00251103"/>
    <w:rsid w:val="00253BB4"/>
    <w:rsid w:val="00254E9A"/>
    <w:rsid w:val="002553EF"/>
    <w:rsid w:val="0025570F"/>
    <w:rsid w:val="00255DE1"/>
    <w:rsid w:val="00256E3D"/>
    <w:rsid w:val="0026028C"/>
    <w:rsid w:val="0026745D"/>
    <w:rsid w:val="00267FE5"/>
    <w:rsid w:val="0027264E"/>
    <w:rsid w:val="00273B9F"/>
    <w:rsid w:val="00275539"/>
    <w:rsid w:val="00277072"/>
    <w:rsid w:val="00277F59"/>
    <w:rsid w:val="002801B5"/>
    <w:rsid w:val="00281B50"/>
    <w:rsid w:val="00281EEF"/>
    <w:rsid w:val="00284046"/>
    <w:rsid w:val="00284298"/>
    <w:rsid w:val="002902AC"/>
    <w:rsid w:val="002905F9"/>
    <w:rsid w:val="00291AD3"/>
    <w:rsid w:val="002921FC"/>
    <w:rsid w:val="00295DAE"/>
    <w:rsid w:val="00296ABB"/>
    <w:rsid w:val="002A006D"/>
    <w:rsid w:val="002A3ACB"/>
    <w:rsid w:val="002A542B"/>
    <w:rsid w:val="002A66C8"/>
    <w:rsid w:val="002A6A0F"/>
    <w:rsid w:val="002A6D4E"/>
    <w:rsid w:val="002B3990"/>
    <w:rsid w:val="002B39F0"/>
    <w:rsid w:val="002B42E2"/>
    <w:rsid w:val="002B4485"/>
    <w:rsid w:val="002B5C1B"/>
    <w:rsid w:val="002C3272"/>
    <w:rsid w:val="002C32C7"/>
    <w:rsid w:val="002C4B55"/>
    <w:rsid w:val="002C4D76"/>
    <w:rsid w:val="002D1571"/>
    <w:rsid w:val="002D40F6"/>
    <w:rsid w:val="002D4A9E"/>
    <w:rsid w:val="002D4B60"/>
    <w:rsid w:val="002D4CB5"/>
    <w:rsid w:val="002D4E59"/>
    <w:rsid w:val="002E1E41"/>
    <w:rsid w:val="002E2DD5"/>
    <w:rsid w:val="002E5B4A"/>
    <w:rsid w:val="002F0BA1"/>
    <w:rsid w:val="002F545D"/>
    <w:rsid w:val="002F7374"/>
    <w:rsid w:val="002F767A"/>
    <w:rsid w:val="003010AA"/>
    <w:rsid w:val="00302BF0"/>
    <w:rsid w:val="003030F1"/>
    <w:rsid w:val="0030329D"/>
    <w:rsid w:val="00306F2A"/>
    <w:rsid w:val="00307808"/>
    <w:rsid w:val="0031122B"/>
    <w:rsid w:val="00311C83"/>
    <w:rsid w:val="00311DC9"/>
    <w:rsid w:val="0032077F"/>
    <w:rsid w:val="00321D6A"/>
    <w:rsid w:val="0032252B"/>
    <w:rsid w:val="0032425B"/>
    <w:rsid w:val="00324357"/>
    <w:rsid w:val="00326BE8"/>
    <w:rsid w:val="00327054"/>
    <w:rsid w:val="00330C6D"/>
    <w:rsid w:val="00334D01"/>
    <w:rsid w:val="00335C1E"/>
    <w:rsid w:val="00340AB7"/>
    <w:rsid w:val="00345BF7"/>
    <w:rsid w:val="00350604"/>
    <w:rsid w:val="003516B1"/>
    <w:rsid w:val="00351FFB"/>
    <w:rsid w:val="00352385"/>
    <w:rsid w:val="00352A60"/>
    <w:rsid w:val="0035637A"/>
    <w:rsid w:val="00360623"/>
    <w:rsid w:val="00360805"/>
    <w:rsid w:val="00364CD0"/>
    <w:rsid w:val="0036541B"/>
    <w:rsid w:val="003669DC"/>
    <w:rsid w:val="00373DB6"/>
    <w:rsid w:val="0037634D"/>
    <w:rsid w:val="003765FD"/>
    <w:rsid w:val="00377950"/>
    <w:rsid w:val="00381060"/>
    <w:rsid w:val="003827E8"/>
    <w:rsid w:val="00382A2A"/>
    <w:rsid w:val="00383B09"/>
    <w:rsid w:val="00386788"/>
    <w:rsid w:val="00386963"/>
    <w:rsid w:val="00393CF0"/>
    <w:rsid w:val="00393E2F"/>
    <w:rsid w:val="0039408F"/>
    <w:rsid w:val="0039607D"/>
    <w:rsid w:val="00397058"/>
    <w:rsid w:val="003A1865"/>
    <w:rsid w:val="003B2C36"/>
    <w:rsid w:val="003B33D3"/>
    <w:rsid w:val="003B3E2F"/>
    <w:rsid w:val="003B4A73"/>
    <w:rsid w:val="003C0683"/>
    <w:rsid w:val="003C199C"/>
    <w:rsid w:val="003C2C01"/>
    <w:rsid w:val="003C5A2A"/>
    <w:rsid w:val="003C63F9"/>
    <w:rsid w:val="003C6ACB"/>
    <w:rsid w:val="003C76E0"/>
    <w:rsid w:val="003D0774"/>
    <w:rsid w:val="003D2253"/>
    <w:rsid w:val="003E7599"/>
    <w:rsid w:val="003F0A29"/>
    <w:rsid w:val="003F2589"/>
    <w:rsid w:val="003F37C1"/>
    <w:rsid w:val="003F430C"/>
    <w:rsid w:val="003F44A3"/>
    <w:rsid w:val="003F60B4"/>
    <w:rsid w:val="004007BB"/>
    <w:rsid w:val="00402E04"/>
    <w:rsid w:val="00410228"/>
    <w:rsid w:val="004105C0"/>
    <w:rsid w:val="00410749"/>
    <w:rsid w:val="00411451"/>
    <w:rsid w:val="004114BA"/>
    <w:rsid w:val="00412B4B"/>
    <w:rsid w:val="00414B20"/>
    <w:rsid w:val="00415B3A"/>
    <w:rsid w:val="00416AE3"/>
    <w:rsid w:val="004242A2"/>
    <w:rsid w:val="004256E9"/>
    <w:rsid w:val="00425B76"/>
    <w:rsid w:val="00431439"/>
    <w:rsid w:val="004325CD"/>
    <w:rsid w:val="004330D0"/>
    <w:rsid w:val="004333DE"/>
    <w:rsid w:val="00433B29"/>
    <w:rsid w:val="00434DDD"/>
    <w:rsid w:val="00434F76"/>
    <w:rsid w:val="004405AC"/>
    <w:rsid w:val="004416A0"/>
    <w:rsid w:val="00444EAE"/>
    <w:rsid w:val="00446D60"/>
    <w:rsid w:val="00446D6A"/>
    <w:rsid w:val="00447DDD"/>
    <w:rsid w:val="0045004D"/>
    <w:rsid w:val="0045465D"/>
    <w:rsid w:val="00454E45"/>
    <w:rsid w:val="0046594C"/>
    <w:rsid w:val="00466584"/>
    <w:rsid w:val="00466C0B"/>
    <w:rsid w:val="00473110"/>
    <w:rsid w:val="0048040A"/>
    <w:rsid w:val="00483531"/>
    <w:rsid w:val="00484F98"/>
    <w:rsid w:val="004879AB"/>
    <w:rsid w:val="00491D5E"/>
    <w:rsid w:val="004924A2"/>
    <w:rsid w:val="00494EC1"/>
    <w:rsid w:val="004A3A51"/>
    <w:rsid w:val="004A7932"/>
    <w:rsid w:val="004B0A1C"/>
    <w:rsid w:val="004B1F95"/>
    <w:rsid w:val="004B4361"/>
    <w:rsid w:val="004B4A27"/>
    <w:rsid w:val="004B589C"/>
    <w:rsid w:val="004B7C8B"/>
    <w:rsid w:val="004B7D2E"/>
    <w:rsid w:val="004C0E1D"/>
    <w:rsid w:val="004C2BB6"/>
    <w:rsid w:val="004C3C72"/>
    <w:rsid w:val="004C53DE"/>
    <w:rsid w:val="004C5502"/>
    <w:rsid w:val="004C726D"/>
    <w:rsid w:val="004D13A1"/>
    <w:rsid w:val="004D1551"/>
    <w:rsid w:val="004D1B72"/>
    <w:rsid w:val="004D5444"/>
    <w:rsid w:val="004D633E"/>
    <w:rsid w:val="004E2179"/>
    <w:rsid w:val="004E2873"/>
    <w:rsid w:val="004E52E4"/>
    <w:rsid w:val="004E79A6"/>
    <w:rsid w:val="004F048E"/>
    <w:rsid w:val="004F10AD"/>
    <w:rsid w:val="004F6B1F"/>
    <w:rsid w:val="004F700E"/>
    <w:rsid w:val="004F7CDD"/>
    <w:rsid w:val="005010C7"/>
    <w:rsid w:val="00501790"/>
    <w:rsid w:val="00501C7E"/>
    <w:rsid w:val="005061D8"/>
    <w:rsid w:val="00506390"/>
    <w:rsid w:val="00506A29"/>
    <w:rsid w:val="00507664"/>
    <w:rsid w:val="00507E0C"/>
    <w:rsid w:val="00510A07"/>
    <w:rsid w:val="00511577"/>
    <w:rsid w:val="00511E5B"/>
    <w:rsid w:val="00512B03"/>
    <w:rsid w:val="00514173"/>
    <w:rsid w:val="005152A2"/>
    <w:rsid w:val="005216E6"/>
    <w:rsid w:val="00523791"/>
    <w:rsid w:val="00525B79"/>
    <w:rsid w:val="00531477"/>
    <w:rsid w:val="005315E3"/>
    <w:rsid w:val="00532434"/>
    <w:rsid w:val="00533496"/>
    <w:rsid w:val="00533C67"/>
    <w:rsid w:val="005366AB"/>
    <w:rsid w:val="0053688D"/>
    <w:rsid w:val="005373A6"/>
    <w:rsid w:val="00537D74"/>
    <w:rsid w:val="005434EA"/>
    <w:rsid w:val="00547EDF"/>
    <w:rsid w:val="00552D3E"/>
    <w:rsid w:val="00552FF0"/>
    <w:rsid w:val="00553B66"/>
    <w:rsid w:val="00554075"/>
    <w:rsid w:val="00555829"/>
    <w:rsid w:val="00561729"/>
    <w:rsid w:val="00563B20"/>
    <w:rsid w:val="00563D60"/>
    <w:rsid w:val="0056512F"/>
    <w:rsid w:val="00565236"/>
    <w:rsid w:val="005671B3"/>
    <w:rsid w:val="0057146A"/>
    <w:rsid w:val="00573353"/>
    <w:rsid w:val="00577A63"/>
    <w:rsid w:val="00584951"/>
    <w:rsid w:val="00587338"/>
    <w:rsid w:val="005879A3"/>
    <w:rsid w:val="005923A0"/>
    <w:rsid w:val="005937EC"/>
    <w:rsid w:val="00594868"/>
    <w:rsid w:val="00594A55"/>
    <w:rsid w:val="00597C09"/>
    <w:rsid w:val="00597CF6"/>
    <w:rsid w:val="005A108F"/>
    <w:rsid w:val="005A258C"/>
    <w:rsid w:val="005A3727"/>
    <w:rsid w:val="005A74AB"/>
    <w:rsid w:val="005A7E02"/>
    <w:rsid w:val="005B0ED6"/>
    <w:rsid w:val="005B334B"/>
    <w:rsid w:val="005B3633"/>
    <w:rsid w:val="005B539C"/>
    <w:rsid w:val="005B7DD7"/>
    <w:rsid w:val="005C19DF"/>
    <w:rsid w:val="005C2678"/>
    <w:rsid w:val="005C367A"/>
    <w:rsid w:val="005C5F87"/>
    <w:rsid w:val="005C7870"/>
    <w:rsid w:val="005C7E12"/>
    <w:rsid w:val="005D1013"/>
    <w:rsid w:val="005D21D8"/>
    <w:rsid w:val="005D49CB"/>
    <w:rsid w:val="005D4D34"/>
    <w:rsid w:val="005D7814"/>
    <w:rsid w:val="005E1F61"/>
    <w:rsid w:val="005E2857"/>
    <w:rsid w:val="005E6848"/>
    <w:rsid w:val="005E7119"/>
    <w:rsid w:val="005F0749"/>
    <w:rsid w:val="005F155C"/>
    <w:rsid w:val="005F1FD5"/>
    <w:rsid w:val="005F2C3E"/>
    <w:rsid w:val="005F301D"/>
    <w:rsid w:val="005F7D3E"/>
    <w:rsid w:val="006000FE"/>
    <w:rsid w:val="00602D18"/>
    <w:rsid w:val="006036A6"/>
    <w:rsid w:val="00603AB4"/>
    <w:rsid w:val="006070F7"/>
    <w:rsid w:val="0060731B"/>
    <w:rsid w:val="006165F9"/>
    <w:rsid w:val="00616A34"/>
    <w:rsid w:val="00621489"/>
    <w:rsid w:val="0062557D"/>
    <w:rsid w:val="00627F42"/>
    <w:rsid w:val="0063349D"/>
    <w:rsid w:val="00634167"/>
    <w:rsid w:val="00634464"/>
    <w:rsid w:val="00641267"/>
    <w:rsid w:val="006432DF"/>
    <w:rsid w:val="006440CF"/>
    <w:rsid w:val="0064516A"/>
    <w:rsid w:val="00645A8C"/>
    <w:rsid w:val="0064698B"/>
    <w:rsid w:val="00647EA6"/>
    <w:rsid w:val="00651047"/>
    <w:rsid w:val="00654A8F"/>
    <w:rsid w:val="006558BE"/>
    <w:rsid w:val="006653E1"/>
    <w:rsid w:val="00666E52"/>
    <w:rsid w:val="00670144"/>
    <w:rsid w:val="0067036B"/>
    <w:rsid w:val="00677E3E"/>
    <w:rsid w:val="00681251"/>
    <w:rsid w:val="00686947"/>
    <w:rsid w:val="006942FC"/>
    <w:rsid w:val="0069677E"/>
    <w:rsid w:val="006A14C2"/>
    <w:rsid w:val="006A1F65"/>
    <w:rsid w:val="006A34A9"/>
    <w:rsid w:val="006A6F00"/>
    <w:rsid w:val="006B00D7"/>
    <w:rsid w:val="006B1B05"/>
    <w:rsid w:val="006B25FF"/>
    <w:rsid w:val="006B2B20"/>
    <w:rsid w:val="006B3314"/>
    <w:rsid w:val="006B76CF"/>
    <w:rsid w:val="006B77BC"/>
    <w:rsid w:val="006C4452"/>
    <w:rsid w:val="006D0169"/>
    <w:rsid w:val="006D38A3"/>
    <w:rsid w:val="006D4BD8"/>
    <w:rsid w:val="006D7262"/>
    <w:rsid w:val="006D7FAA"/>
    <w:rsid w:val="006E2873"/>
    <w:rsid w:val="006F5A5D"/>
    <w:rsid w:val="00700E97"/>
    <w:rsid w:val="00704675"/>
    <w:rsid w:val="007053E3"/>
    <w:rsid w:val="00705558"/>
    <w:rsid w:val="0070590C"/>
    <w:rsid w:val="0070624F"/>
    <w:rsid w:val="00710006"/>
    <w:rsid w:val="007129E2"/>
    <w:rsid w:val="00714A14"/>
    <w:rsid w:val="0071657B"/>
    <w:rsid w:val="00716E20"/>
    <w:rsid w:val="007171C4"/>
    <w:rsid w:val="00722D56"/>
    <w:rsid w:val="00723AE6"/>
    <w:rsid w:val="0073124A"/>
    <w:rsid w:val="00731329"/>
    <w:rsid w:val="0073149D"/>
    <w:rsid w:val="0073345A"/>
    <w:rsid w:val="007355BE"/>
    <w:rsid w:val="007378F6"/>
    <w:rsid w:val="007421A0"/>
    <w:rsid w:val="007444EC"/>
    <w:rsid w:val="0074647D"/>
    <w:rsid w:val="0074672F"/>
    <w:rsid w:val="00750531"/>
    <w:rsid w:val="00752205"/>
    <w:rsid w:val="00766197"/>
    <w:rsid w:val="007673CD"/>
    <w:rsid w:val="00771964"/>
    <w:rsid w:val="00773A54"/>
    <w:rsid w:val="007774D9"/>
    <w:rsid w:val="00783532"/>
    <w:rsid w:val="00784A1B"/>
    <w:rsid w:val="00786A54"/>
    <w:rsid w:val="007914A6"/>
    <w:rsid w:val="00792A4C"/>
    <w:rsid w:val="00792D0A"/>
    <w:rsid w:val="0079498C"/>
    <w:rsid w:val="00795E45"/>
    <w:rsid w:val="007A3947"/>
    <w:rsid w:val="007A63F5"/>
    <w:rsid w:val="007A71F9"/>
    <w:rsid w:val="007B1B7C"/>
    <w:rsid w:val="007B3C95"/>
    <w:rsid w:val="007B5705"/>
    <w:rsid w:val="007B5A93"/>
    <w:rsid w:val="007C0429"/>
    <w:rsid w:val="007C1ECA"/>
    <w:rsid w:val="007C4A6D"/>
    <w:rsid w:val="007C58C4"/>
    <w:rsid w:val="007D1B3C"/>
    <w:rsid w:val="007D1E5F"/>
    <w:rsid w:val="007D2382"/>
    <w:rsid w:val="007D4926"/>
    <w:rsid w:val="007D520A"/>
    <w:rsid w:val="007D680E"/>
    <w:rsid w:val="007D7C07"/>
    <w:rsid w:val="007D7C49"/>
    <w:rsid w:val="007E1147"/>
    <w:rsid w:val="007E2155"/>
    <w:rsid w:val="007E2FFE"/>
    <w:rsid w:val="007E71BD"/>
    <w:rsid w:val="007F1B99"/>
    <w:rsid w:val="007F2906"/>
    <w:rsid w:val="007F63C9"/>
    <w:rsid w:val="007F747C"/>
    <w:rsid w:val="007F748C"/>
    <w:rsid w:val="008018F4"/>
    <w:rsid w:val="00803D46"/>
    <w:rsid w:val="00803E70"/>
    <w:rsid w:val="008053E4"/>
    <w:rsid w:val="00807378"/>
    <w:rsid w:val="00814BCB"/>
    <w:rsid w:val="00822231"/>
    <w:rsid w:val="0082394D"/>
    <w:rsid w:val="00824F51"/>
    <w:rsid w:val="00830A82"/>
    <w:rsid w:val="0083148D"/>
    <w:rsid w:val="00833933"/>
    <w:rsid w:val="00834C70"/>
    <w:rsid w:val="008410E6"/>
    <w:rsid w:val="0084447C"/>
    <w:rsid w:val="00845648"/>
    <w:rsid w:val="00845809"/>
    <w:rsid w:val="00854C14"/>
    <w:rsid w:val="00864440"/>
    <w:rsid w:val="00864611"/>
    <w:rsid w:val="008649BA"/>
    <w:rsid w:val="00866147"/>
    <w:rsid w:val="00872F21"/>
    <w:rsid w:val="00874E42"/>
    <w:rsid w:val="0087508B"/>
    <w:rsid w:val="00881A5D"/>
    <w:rsid w:val="00883E14"/>
    <w:rsid w:val="00885D2E"/>
    <w:rsid w:val="00890FCD"/>
    <w:rsid w:val="008924F2"/>
    <w:rsid w:val="008926A8"/>
    <w:rsid w:val="00892E9D"/>
    <w:rsid w:val="0089514A"/>
    <w:rsid w:val="008970A0"/>
    <w:rsid w:val="0089721C"/>
    <w:rsid w:val="008975A9"/>
    <w:rsid w:val="008A2244"/>
    <w:rsid w:val="008B378B"/>
    <w:rsid w:val="008B380C"/>
    <w:rsid w:val="008B46C3"/>
    <w:rsid w:val="008B5A32"/>
    <w:rsid w:val="008C065C"/>
    <w:rsid w:val="008C2252"/>
    <w:rsid w:val="008C3646"/>
    <w:rsid w:val="008C4E93"/>
    <w:rsid w:val="008C553B"/>
    <w:rsid w:val="008C624D"/>
    <w:rsid w:val="008D4538"/>
    <w:rsid w:val="008D4907"/>
    <w:rsid w:val="008D6079"/>
    <w:rsid w:val="008D6A0B"/>
    <w:rsid w:val="008D6B69"/>
    <w:rsid w:val="008D7F54"/>
    <w:rsid w:val="008E2110"/>
    <w:rsid w:val="008E4F94"/>
    <w:rsid w:val="008E5A81"/>
    <w:rsid w:val="008E66B3"/>
    <w:rsid w:val="008E7AC4"/>
    <w:rsid w:val="008F003B"/>
    <w:rsid w:val="008F236F"/>
    <w:rsid w:val="008F378A"/>
    <w:rsid w:val="008F424A"/>
    <w:rsid w:val="008F5866"/>
    <w:rsid w:val="008F79DE"/>
    <w:rsid w:val="00900367"/>
    <w:rsid w:val="00901945"/>
    <w:rsid w:val="00906E6E"/>
    <w:rsid w:val="00907A36"/>
    <w:rsid w:val="00911126"/>
    <w:rsid w:val="00916315"/>
    <w:rsid w:val="00917966"/>
    <w:rsid w:val="00920F16"/>
    <w:rsid w:val="00921725"/>
    <w:rsid w:val="00931A63"/>
    <w:rsid w:val="00937946"/>
    <w:rsid w:val="00937A9B"/>
    <w:rsid w:val="0094091F"/>
    <w:rsid w:val="00942B99"/>
    <w:rsid w:val="00942EF6"/>
    <w:rsid w:val="00943255"/>
    <w:rsid w:val="009504FC"/>
    <w:rsid w:val="00951BC3"/>
    <w:rsid w:val="0095394E"/>
    <w:rsid w:val="00956F43"/>
    <w:rsid w:val="00961B0F"/>
    <w:rsid w:val="009672C5"/>
    <w:rsid w:val="0096786F"/>
    <w:rsid w:val="009703EC"/>
    <w:rsid w:val="009708D7"/>
    <w:rsid w:val="00971B3D"/>
    <w:rsid w:val="00971D6F"/>
    <w:rsid w:val="00972A2E"/>
    <w:rsid w:val="00980735"/>
    <w:rsid w:val="00981B42"/>
    <w:rsid w:val="009840ED"/>
    <w:rsid w:val="00987F8F"/>
    <w:rsid w:val="0099292A"/>
    <w:rsid w:val="00992F0D"/>
    <w:rsid w:val="0099549C"/>
    <w:rsid w:val="009A0E58"/>
    <w:rsid w:val="009A1C78"/>
    <w:rsid w:val="009A4862"/>
    <w:rsid w:val="009A5BB0"/>
    <w:rsid w:val="009A5C2B"/>
    <w:rsid w:val="009A5E55"/>
    <w:rsid w:val="009A65F1"/>
    <w:rsid w:val="009B0286"/>
    <w:rsid w:val="009B05B6"/>
    <w:rsid w:val="009B58B2"/>
    <w:rsid w:val="009B7409"/>
    <w:rsid w:val="009B756B"/>
    <w:rsid w:val="009C33DD"/>
    <w:rsid w:val="009C47F3"/>
    <w:rsid w:val="009C49FA"/>
    <w:rsid w:val="009C6114"/>
    <w:rsid w:val="009C63E9"/>
    <w:rsid w:val="009D0442"/>
    <w:rsid w:val="009D5E3E"/>
    <w:rsid w:val="009E2D89"/>
    <w:rsid w:val="009E3A7E"/>
    <w:rsid w:val="009F2E6E"/>
    <w:rsid w:val="009F5DCC"/>
    <w:rsid w:val="009F74B6"/>
    <w:rsid w:val="00A00F69"/>
    <w:rsid w:val="00A03D3E"/>
    <w:rsid w:val="00A03FED"/>
    <w:rsid w:val="00A0410E"/>
    <w:rsid w:val="00A06F8A"/>
    <w:rsid w:val="00A10AF8"/>
    <w:rsid w:val="00A11B1A"/>
    <w:rsid w:val="00A11DA3"/>
    <w:rsid w:val="00A122D3"/>
    <w:rsid w:val="00A129A9"/>
    <w:rsid w:val="00A13B02"/>
    <w:rsid w:val="00A16CAF"/>
    <w:rsid w:val="00A22C44"/>
    <w:rsid w:val="00A22E9C"/>
    <w:rsid w:val="00A249A8"/>
    <w:rsid w:val="00A25F75"/>
    <w:rsid w:val="00A30252"/>
    <w:rsid w:val="00A3195E"/>
    <w:rsid w:val="00A321F7"/>
    <w:rsid w:val="00A3667A"/>
    <w:rsid w:val="00A36C70"/>
    <w:rsid w:val="00A401DD"/>
    <w:rsid w:val="00A41C77"/>
    <w:rsid w:val="00A421F4"/>
    <w:rsid w:val="00A44806"/>
    <w:rsid w:val="00A4608E"/>
    <w:rsid w:val="00A46094"/>
    <w:rsid w:val="00A470C0"/>
    <w:rsid w:val="00A473AC"/>
    <w:rsid w:val="00A474D0"/>
    <w:rsid w:val="00A52A42"/>
    <w:rsid w:val="00A52B53"/>
    <w:rsid w:val="00A54144"/>
    <w:rsid w:val="00A55D2D"/>
    <w:rsid w:val="00A60A38"/>
    <w:rsid w:val="00A61912"/>
    <w:rsid w:val="00A61D74"/>
    <w:rsid w:val="00A62885"/>
    <w:rsid w:val="00A635AF"/>
    <w:rsid w:val="00A649E3"/>
    <w:rsid w:val="00A6508E"/>
    <w:rsid w:val="00A65D67"/>
    <w:rsid w:val="00A7051D"/>
    <w:rsid w:val="00A72C18"/>
    <w:rsid w:val="00A75246"/>
    <w:rsid w:val="00A75775"/>
    <w:rsid w:val="00A7683D"/>
    <w:rsid w:val="00A827B2"/>
    <w:rsid w:val="00A87B52"/>
    <w:rsid w:val="00A902FD"/>
    <w:rsid w:val="00A91322"/>
    <w:rsid w:val="00A92165"/>
    <w:rsid w:val="00A9230B"/>
    <w:rsid w:val="00A9670B"/>
    <w:rsid w:val="00AA1855"/>
    <w:rsid w:val="00AA5915"/>
    <w:rsid w:val="00AA6A07"/>
    <w:rsid w:val="00AA6B6A"/>
    <w:rsid w:val="00AB0AAF"/>
    <w:rsid w:val="00AB26C4"/>
    <w:rsid w:val="00AB3EA5"/>
    <w:rsid w:val="00AC017D"/>
    <w:rsid w:val="00AC34D5"/>
    <w:rsid w:val="00AC37A9"/>
    <w:rsid w:val="00AC46FD"/>
    <w:rsid w:val="00AC550F"/>
    <w:rsid w:val="00AC77AB"/>
    <w:rsid w:val="00AD04A8"/>
    <w:rsid w:val="00AD11E1"/>
    <w:rsid w:val="00AD55EE"/>
    <w:rsid w:val="00AD5F66"/>
    <w:rsid w:val="00AD6236"/>
    <w:rsid w:val="00AD67BD"/>
    <w:rsid w:val="00AD73DE"/>
    <w:rsid w:val="00AD7D55"/>
    <w:rsid w:val="00AE50D9"/>
    <w:rsid w:val="00AE56CF"/>
    <w:rsid w:val="00AE6F60"/>
    <w:rsid w:val="00AF0E22"/>
    <w:rsid w:val="00AF1E81"/>
    <w:rsid w:val="00AF21DA"/>
    <w:rsid w:val="00AF2CC9"/>
    <w:rsid w:val="00AF30FB"/>
    <w:rsid w:val="00AF4BA5"/>
    <w:rsid w:val="00B10CF1"/>
    <w:rsid w:val="00B112E5"/>
    <w:rsid w:val="00B12932"/>
    <w:rsid w:val="00B13685"/>
    <w:rsid w:val="00B1452F"/>
    <w:rsid w:val="00B148C7"/>
    <w:rsid w:val="00B17072"/>
    <w:rsid w:val="00B17E18"/>
    <w:rsid w:val="00B202DE"/>
    <w:rsid w:val="00B22C5D"/>
    <w:rsid w:val="00B24F28"/>
    <w:rsid w:val="00B26219"/>
    <w:rsid w:val="00B30B40"/>
    <w:rsid w:val="00B343B6"/>
    <w:rsid w:val="00B34F7F"/>
    <w:rsid w:val="00B3536B"/>
    <w:rsid w:val="00B35F5D"/>
    <w:rsid w:val="00B37B2F"/>
    <w:rsid w:val="00B40542"/>
    <w:rsid w:val="00B428B7"/>
    <w:rsid w:val="00B44CF6"/>
    <w:rsid w:val="00B45CA0"/>
    <w:rsid w:val="00B4702A"/>
    <w:rsid w:val="00B5193C"/>
    <w:rsid w:val="00B53903"/>
    <w:rsid w:val="00B554B3"/>
    <w:rsid w:val="00B5555B"/>
    <w:rsid w:val="00B55D65"/>
    <w:rsid w:val="00B55D80"/>
    <w:rsid w:val="00B56E27"/>
    <w:rsid w:val="00B624CE"/>
    <w:rsid w:val="00B637BA"/>
    <w:rsid w:val="00B645E8"/>
    <w:rsid w:val="00B66189"/>
    <w:rsid w:val="00B67063"/>
    <w:rsid w:val="00B67181"/>
    <w:rsid w:val="00B679AD"/>
    <w:rsid w:val="00B70F47"/>
    <w:rsid w:val="00B7126D"/>
    <w:rsid w:val="00B71BF3"/>
    <w:rsid w:val="00B732BE"/>
    <w:rsid w:val="00B7728B"/>
    <w:rsid w:val="00B8185B"/>
    <w:rsid w:val="00B8242B"/>
    <w:rsid w:val="00B82CA6"/>
    <w:rsid w:val="00B82E91"/>
    <w:rsid w:val="00B96C6D"/>
    <w:rsid w:val="00B97BD0"/>
    <w:rsid w:val="00BB518D"/>
    <w:rsid w:val="00BB58A2"/>
    <w:rsid w:val="00BB7DD0"/>
    <w:rsid w:val="00BC0F3A"/>
    <w:rsid w:val="00BC4A87"/>
    <w:rsid w:val="00BC71D2"/>
    <w:rsid w:val="00BD24C9"/>
    <w:rsid w:val="00BD451B"/>
    <w:rsid w:val="00BD522F"/>
    <w:rsid w:val="00BE25EE"/>
    <w:rsid w:val="00BE2CA5"/>
    <w:rsid w:val="00BE65CE"/>
    <w:rsid w:val="00BE74C7"/>
    <w:rsid w:val="00BF5555"/>
    <w:rsid w:val="00C01E9B"/>
    <w:rsid w:val="00C02644"/>
    <w:rsid w:val="00C02CAB"/>
    <w:rsid w:val="00C02FC8"/>
    <w:rsid w:val="00C06CBC"/>
    <w:rsid w:val="00C133B8"/>
    <w:rsid w:val="00C14C76"/>
    <w:rsid w:val="00C17CF3"/>
    <w:rsid w:val="00C2148C"/>
    <w:rsid w:val="00C24055"/>
    <w:rsid w:val="00C25AAB"/>
    <w:rsid w:val="00C365E1"/>
    <w:rsid w:val="00C37485"/>
    <w:rsid w:val="00C40BE0"/>
    <w:rsid w:val="00C415C0"/>
    <w:rsid w:val="00C42D98"/>
    <w:rsid w:val="00C44BA9"/>
    <w:rsid w:val="00C50730"/>
    <w:rsid w:val="00C51E3A"/>
    <w:rsid w:val="00C5390D"/>
    <w:rsid w:val="00C55A61"/>
    <w:rsid w:val="00C61271"/>
    <w:rsid w:val="00C615D7"/>
    <w:rsid w:val="00C635EF"/>
    <w:rsid w:val="00C63756"/>
    <w:rsid w:val="00C674C7"/>
    <w:rsid w:val="00C76BB5"/>
    <w:rsid w:val="00C7704B"/>
    <w:rsid w:val="00C8140B"/>
    <w:rsid w:val="00C82009"/>
    <w:rsid w:val="00C82CB7"/>
    <w:rsid w:val="00C854C9"/>
    <w:rsid w:val="00C86E76"/>
    <w:rsid w:val="00C87358"/>
    <w:rsid w:val="00C938FB"/>
    <w:rsid w:val="00C94372"/>
    <w:rsid w:val="00C95DDC"/>
    <w:rsid w:val="00CA149D"/>
    <w:rsid w:val="00CA2374"/>
    <w:rsid w:val="00CA2522"/>
    <w:rsid w:val="00CA3AC1"/>
    <w:rsid w:val="00CA3B95"/>
    <w:rsid w:val="00CA3F0B"/>
    <w:rsid w:val="00CB0089"/>
    <w:rsid w:val="00CB07D9"/>
    <w:rsid w:val="00CB1F45"/>
    <w:rsid w:val="00CB404F"/>
    <w:rsid w:val="00CB4D0E"/>
    <w:rsid w:val="00CB5039"/>
    <w:rsid w:val="00CB5FA5"/>
    <w:rsid w:val="00CB6A00"/>
    <w:rsid w:val="00CB74AA"/>
    <w:rsid w:val="00CC3997"/>
    <w:rsid w:val="00CC4CBE"/>
    <w:rsid w:val="00CD09AD"/>
    <w:rsid w:val="00CD29E9"/>
    <w:rsid w:val="00CD2ACB"/>
    <w:rsid w:val="00CD32A1"/>
    <w:rsid w:val="00CD63C9"/>
    <w:rsid w:val="00CD7BB7"/>
    <w:rsid w:val="00CE042B"/>
    <w:rsid w:val="00CE0AAE"/>
    <w:rsid w:val="00CE117B"/>
    <w:rsid w:val="00CE4598"/>
    <w:rsid w:val="00CE59BB"/>
    <w:rsid w:val="00CE6FB9"/>
    <w:rsid w:val="00CF2BF7"/>
    <w:rsid w:val="00CF6DDB"/>
    <w:rsid w:val="00CF71A9"/>
    <w:rsid w:val="00D00D03"/>
    <w:rsid w:val="00D046C9"/>
    <w:rsid w:val="00D069B2"/>
    <w:rsid w:val="00D12BC3"/>
    <w:rsid w:val="00D15F6A"/>
    <w:rsid w:val="00D21AB6"/>
    <w:rsid w:val="00D23633"/>
    <w:rsid w:val="00D23D1A"/>
    <w:rsid w:val="00D268C3"/>
    <w:rsid w:val="00D27947"/>
    <w:rsid w:val="00D32230"/>
    <w:rsid w:val="00D32388"/>
    <w:rsid w:val="00D32D15"/>
    <w:rsid w:val="00D40820"/>
    <w:rsid w:val="00D40DDB"/>
    <w:rsid w:val="00D41428"/>
    <w:rsid w:val="00D42A60"/>
    <w:rsid w:val="00D4498D"/>
    <w:rsid w:val="00D44ADA"/>
    <w:rsid w:val="00D4763D"/>
    <w:rsid w:val="00D509BD"/>
    <w:rsid w:val="00D52568"/>
    <w:rsid w:val="00D54075"/>
    <w:rsid w:val="00D549F6"/>
    <w:rsid w:val="00D60543"/>
    <w:rsid w:val="00D615E2"/>
    <w:rsid w:val="00D63019"/>
    <w:rsid w:val="00D646F0"/>
    <w:rsid w:val="00D64F7B"/>
    <w:rsid w:val="00D671B0"/>
    <w:rsid w:val="00D673AD"/>
    <w:rsid w:val="00D70A41"/>
    <w:rsid w:val="00D758FE"/>
    <w:rsid w:val="00D774CE"/>
    <w:rsid w:val="00D77B44"/>
    <w:rsid w:val="00D77CD6"/>
    <w:rsid w:val="00D800A4"/>
    <w:rsid w:val="00D80365"/>
    <w:rsid w:val="00D81541"/>
    <w:rsid w:val="00D84638"/>
    <w:rsid w:val="00D84F47"/>
    <w:rsid w:val="00D86BAB"/>
    <w:rsid w:val="00D905A5"/>
    <w:rsid w:val="00D91279"/>
    <w:rsid w:val="00D919F7"/>
    <w:rsid w:val="00D93E1B"/>
    <w:rsid w:val="00D97AB8"/>
    <w:rsid w:val="00DA27C9"/>
    <w:rsid w:val="00DA62F7"/>
    <w:rsid w:val="00DB0E2D"/>
    <w:rsid w:val="00DB2852"/>
    <w:rsid w:val="00DB3715"/>
    <w:rsid w:val="00DB6448"/>
    <w:rsid w:val="00DC1C49"/>
    <w:rsid w:val="00DC1FC5"/>
    <w:rsid w:val="00DC2A5C"/>
    <w:rsid w:val="00DC4B66"/>
    <w:rsid w:val="00DC4CF8"/>
    <w:rsid w:val="00DC4D45"/>
    <w:rsid w:val="00DC5294"/>
    <w:rsid w:val="00DC6EDB"/>
    <w:rsid w:val="00DC6FF8"/>
    <w:rsid w:val="00DC775A"/>
    <w:rsid w:val="00DD03FE"/>
    <w:rsid w:val="00DD0C46"/>
    <w:rsid w:val="00DD36B0"/>
    <w:rsid w:val="00DD46AA"/>
    <w:rsid w:val="00DD49CA"/>
    <w:rsid w:val="00DD4AB5"/>
    <w:rsid w:val="00DD504A"/>
    <w:rsid w:val="00DD5843"/>
    <w:rsid w:val="00DD5F27"/>
    <w:rsid w:val="00DD6821"/>
    <w:rsid w:val="00DE09FB"/>
    <w:rsid w:val="00DE1466"/>
    <w:rsid w:val="00DE1BBF"/>
    <w:rsid w:val="00DE3453"/>
    <w:rsid w:val="00DE4DEA"/>
    <w:rsid w:val="00DE7D01"/>
    <w:rsid w:val="00DF0185"/>
    <w:rsid w:val="00DF08B7"/>
    <w:rsid w:val="00DF3DF0"/>
    <w:rsid w:val="00DF56F4"/>
    <w:rsid w:val="00DF5787"/>
    <w:rsid w:val="00E0235F"/>
    <w:rsid w:val="00E03C8A"/>
    <w:rsid w:val="00E04304"/>
    <w:rsid w:val="00E04F54"/>
    <w:rsid w:val="00E050AF"/>
    <w:rsid w:val="00E0520F"/>
    <w:rsid w:val="00E05B48"/>
    <w:rsid w:val="00E12E4E"/>
    <w:rsid w:val="00E13620"/>
    <w:rsid w:val="00E1450E"/>
    <w:rsid w:val="00E16C2B"/>
    <w:rsid w:val="00E17976"/>
    <w:rsid w:val="00E20092"/>
    <w:rsid w:val="00E2031C"/>
    <w:rsid w:val="00E21F42"/>
    <w:rsid w:val="00E22019"/>
    <w:rsid w:val="00E231D3"/>
    <w:rsid w:val="00E24079"/>
    <w:rsid w:val="00E24752"/>
    <w:rsid w:val="00E3096B"/>
    <w:rsid w:val="00E3153B"/>
    <w:rsid w:val="00E327E5"/>
    <w:rsid w:val="00E43BC4"/>
    <w:rsid w:val="00E45073"/>
    <w:rsid w:val="00E45FB6"/>
    <w:rsid w:val="00E47A50"/>
    <w:rsid w:val="00E47DCB"/>
    <w:rsid w:val="00E5061F"/>
    <w:rsid w:val="00E50CE1"/>
    <w:rsid w:val="00E52DB6"/>
    <w:rsid w:val="00E56D07"/>
    <w:rsid w:val="00E65501"/>
    <w:rsid w:val="00E67CB9"/>
    <w:rsid w:val="00E70543"/>
    <w:rsid w:val="00E74D6A"/>
    <w:rsid w:val="00E74EAF"/>
    <w:rsid w:val="00E75275"/>
    <w:rsid w:val="00E800E8"/>
    <w:rsid w:val="00E8042D"/>
    <w:rsid w:val="00E82A1A"/>
    <w:rsid w:val="00E836F0"/>
    <w:rsid w:val="00E8451D"/>
    <w:rsid w:val="00E8658F"/>
    <w:rsid w:val="00E867B9"/>
    <w:rsid w:val="00E86EE7"/>
    <w:rsid w:val="00E86F9D"/>
    <w:rsid w:val="00E95BB8"/>
    <w:rsid w:val="00EA014A"/>
    <w:rsid w:val="00EA45DB"/>
    <w:rsid w:val="00EA7A33"/>
    <w:rsid w:val="00EB0C14"/>
    <w:rsid w:val="00EB33B5"/>
    <w:rsid w:val="00EB4EED"/>
    <w:rsid w:val="00EB62EB"/>
    <w:rsid w:val="00EC140A"/>
    <w:rsid w:val="00EC38B1"/>
    <w:rsid w:val="00EC3DF7"/>
    <w:rsid w:val="00EC7342"/>
    <w:rsid w:val="00EC7E61"/>
    <w:rsid w:val="00ED3D37"/>
    <w:rsid w:val="00ED77E4"/>
    <w:rsid w:val="00EE36D7"/>
    <w:rsid w:val="00EE4EAD"/>
    <w:rsid w:val="00EE7316"/>
    <w:rsid w:val="00EF34E8"/>
    <w:rsid w:val="00EF3847"/>
    <w:rsid w:val="00EF4399"/>
    <w:rsid w:val="00EF5A90"/>
    <w:rsid w:val="00EF68C7"/>
    <w:rsid w:val="00F012E0"/>
    <w:rsid w:val="00F06083"/>
    <w:rsid w:val="00F06613"/>
    <w:rsid w:val="00F10658"/>
    <w:rsid w:val="00F12D8A"/>
    <w:rsid w:val="00F13EC3"/>
    <w:rsid w:val="00F158FF"/>
    <w:rsid w:val="00F20B6F"/>
    <w:rsid w:val="00F2210B"/>
    <w:rsid w:val="00F244FA"/>
    <w:rsid w:val="00F252D9"/>
    <w:rsid w:val="00F25BE8"/>
    <w:rsid w:val="00F26111"/>
    <w:rsid w:val="00F301FC"/>
    <w:rsid w:val="00F30B40"/>
    <w:rsid w:val="00F30C39"/>
    <w:rsid w:val="00F31EE2"/>
    <w:rsid w:val="00F336CA"/>
    <w:rsid w:val="00F3425D"/>
    <w:rsid w:val="00F34ECE"/>
    <w:rsid w:val="00F41644"/>
    <w:rsid w:val="00F4564F"/>
    <w:rsid w:val="00F47863"/>
    <w:rsid w:val="00F47E94"/>
    <w:rsid w:val="00F51B1F"/>
    <w:rsid w:val="00F54793"/>
    <w:rsid w:val="00F63B1B"/>
    <w:rsid w:val="00F6655B"/>
    <w:rsid w:val="00F70A97"/>
    <w:rsid w:val="00F70C88"/>
    <w:rsid w:val="00F726B4"/>
    <w:rsid w:val="00F72F5A"/>
    <w:rsid w:val="00F73D49"/>
    <w:rsid w:val="00F76C91"/>
    <w:rsid w:val="00F80314"/>
    <w:rsid w:val="00F823C7"/>
    <w:rsid w:val="00F82F4F"/>
    <w:rsid w:val="00F84376"/>
    <w:rsid w:val="00F84914"/>
    <w:rsid w:val="00F8700C"/>
    <w:rsid w:val="00F9132D"/>
    <w:rsid w:val="00F96D25"/>
    <w:rsid w:val="00F96DF6"/>
    <w:rsid w:val="00FA0737"/>
    <w:rsid w:val="00FA3CB8"/>
    <w:rsid w:val="00FA4E68"/>
    <w:rsid w:val="00FA501D"/>
    <w:rsid w:val="00FA7986"/>
    <w:rsid w:val="00FB0798"/>
    <w:rsid w:val="00FB15A0"/>
    <w:rsid w:val="00FB1AAF"/>
    <w:rsid w:val="00FB4ED7"/>
    <w:rsid w:val="00FB5215"/>
    <w:rsid w:val="00FB5842"/>
    <w:rsid w:val="00FB7357"/>
    <w:rsid w:val="00FC0988"/>
    <w:rsid w:val="00FC4D71"/>
    <w:rsid w:val="00FC79E6"/>
    <w:rsid w:val="00FD1B97"/>
    <w:rsid w:val="00FD37F3"/>
    <w:rsid w:val="00FD52F4"/>
    <w:rsid w:val="00FD5856"/>
    <w:rsid w:val="00FD7133"/>
    <w:rsid w:val="00FD7CB3"/>
    <w:rsid w:val="00FE3845"/>
    <w:rsid w:val="00FE4998"/>
    <w:rsid w:val="00FE680F"/>
    <w:rsid w:val="00FF2E49"/>
    <w:rsid w:val="00FF49ED"/>
    <w:rsid w:val="00FF54CC"/>
    <w:rsid w:val="00FF59A7"/>
    <w:rsid w:val="00FF5B73"/>
    <w:rsid w:val="00FF79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6CCAC"/>
  <w15:docId w15:val="{DA339742-7193-4935-8572-AE611928D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71C4"/>
    <w:pPr>
      <w:spacing w:after="0" w:line="240" w:lineRule="auto"/>
    </w:pPr>
    <w:rPr>
      <w:rFonts w:ascii="Times New Roman" w:hAnsi="Times New Roman"/>
      <w:sz w:val="20"/>
    </w:rPr>
  </w:style>
  <w:style w:type="paragraph" w:styleId="1">
    <w:name w:val="heading 1"/>
    <w:basedOn w:val="a"/>
    <w:next w:val="a"/>
    <w:link w:val="10"/>
    <w:uiPriority w:val="99"/>
    <w:qFormat/>
    <w:rsid w:val="00BE74C7"/>
    <w:pPr>
      <w:keepNext/>
      <w:jc w:val="center"/>
      <w:outlineLvl w:val="0"/>
    </w:pPr>
    <w:rPr>
      <w:rFonts w:eastAsia="Calibri" w:cs="Times New Roman"/>
      <w:b/>
      <w:bCs/>
      <w:sz w:val="32"/>
      <w:szCs w:val="32"/>
      <w:lang w:eastAsia="ru-RU"/>
    </w:rPr>
  </w:style>
  <w:style w:type="paragraph" w:styleId="2">
    <w:name w:val="heading 2"/>
    <w:basedOn w:val="a"/>
    <w:next w:val="a"/>
    <w:link w:val="20"/>
    <w:uiPriority w:val="99"/>
    <w:qFormat/>
    <w:rsid w:val="00BE74C7"/>
    <w:pPr>
      <w:keepNext/>
      <w:jc w:val="center"/>
      <w:outlineLvl w:val="1"/>
    </w:pPr>
    <w:rPr>
      <w:rFonts w:eastAsia="Calibri"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с отступом 3 Знак"/>
    <w:basedOn w:val="a0"/>
    <w:link w:val="30"/>
    <w:locked/>
    <w:rsid w:val="00972A2E"/>
    <w:rPr>
      <w:sz w:val="28"/>
      <w:szCs w:val="24"/>
      <w:lang w:eastAsia="ru-RU"/>
    </w:rPr>
  </w:style>
  <w:style w:type="paragraph" w:styleId="30">
    <w:name w:val="Body Text Indent 3"/>
    <w:basedOn w:val="a"/>
    <w:link w:val="3"/>
    <w:rsid w:val="00972A2E"/>
    <w:pPr>
      <w:ind w:left="1260" w:hanging="720"/>
    </w:pPr>
    <w:rPr>
      <w:sz w:val="28"/>
      <w:szCs w:val="24"/>
      <w:lang w:eastAsia="ru-RU"/>
    </w:rPr>
  </w:style>
  <w:style w:type="character" w:customStyle="1" w:styleId="31">
    <w:name w:val="Основной текст с отступом 3 Знак1"/>
    <w:basedOn w:val="a0"/>
    <w:uiPriority w:val="99"/>
    <w:semiHidden/>
    <w:rsid w:val="00972A2E"/>
    <w:rPr>
      <w:sz w:val="16"/>
      <w:szCs w:val="16"/>
    </w:rPr>
  </w:style>
  <w:style w:type="table" w:styleId="a3">
    <w:name w:val="Table Grid"/>
    <w:basedOn w:val="a1"/>
    <w:rsid w:val="00D00D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080DD9"/>
    <w:pPr>
      <w:ind w:left="720"/>
      <w:contextualSpacing/>
    </w:pPr>
  </w:style>
  <w:style w:type="paragraph" w:styleId="a5">
    <w:name w:val="Document Map"/>
    <w:basedOn w:val="a"/>
    <w:link w:val="a6"/>
    <w:uiPriority w:val="99"/>
    <w:semiHidden/>
    <w:unhideWhenUsed/>
    <w:rsid w:val="00666E52"/>
    <w:rPr>
      <w:rFonts w:ascii="Tahoma" w:hAnsi="Tahoma" w:cs="Tahoma"/>
      <w:sz w:val="16"/>
      <w:szCs w:val="16"/>
    </w:rPr>
  </w:style>
  <w:style w:type="character" w:customStyle="1" w:styleId="a6">
    <w:name w:val="Схема документа Знак"/>
    <w:basedOn w:val="a0"/>
    <w:link w:val="a5"/>
    <w:uiPriority w:val="99"/>
    <w:semiHidden/>
    <w:rsid w:val="00666E52"/>
    <w:rPr>
      <w:rFonts w:ascii="Tahoma" w:hAnsi="Tahoma" w:cs="Tahoma"/>
      <w:sz w:val="16"/>
      <w:szCs w:val="16"/>
    </w:rPr>
  </w:style>
  <w:style w:type="paragraph" w:styleId="21">
    <w:name w:val="Body Text 2"/>
    <w:basedOn w:val="a"/>
    <w:link w:val="22"/>
    <w:uiPriority w:val="99"/>
    <w:unhideWhenUsed/>
    <w:rsid w:val="000F5FBA"/>
    <w:pPr>
      <w:spacing w:after="120" w:line="480" w:lineRule="auto"/>
    </w:pPr>
  </w:style>
  <w:style w:type="character" w:customStyle="1" w:styleId="22">
    <w:name w:val="Основной текст 2 Знак"/>
    <w:basedOn w:val="a0"/>
    <w:link w:val="21"/>
    <w:uiPriority w:val="99"/>
    <w:rsid w:val="000F5FBA"/>
  </w:style>
  <w:style w:type="paragraph" w:customStyle="1" w:styleId="ConsPlusNormal">
    <w:name w:val="ConsPlusNormal"/>
    <w:rsid w:val="000F5FB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3">
    <w:name w:val="Body Text Indent 2"/>
    <w:basedOn w:val="a"/>
    <w:link w:val="24"/>
    <w:rsid w:val="000F5FBA"/>
    <w:pPr>
      <w:spacing w:after="120" w:line="480" w:lineRule="auto"/>
      <w:ind w:left="283"/>
    </w:pPr>
    <w:rPr>
      <w:rFonts w:eastAsia="Times New Roman" w:cs="Times New Roman"/>
      <w:sz w:val="24"/>
      <w:szCs w:val="24"/>
      <w:lang w:eastAsia="ru-RU"/>
    </w:rPr>
  </w:style>
  <w:style w:type="character" w:customStyle="1" w:styleId="24">
    <w:name w:val="Основной текст с отступом 2 Знак"/>
    <w:basedOn w:val="a0"/>
    <w:link w:val="23"/>
    <w:rsid w:val="000F5FBA"/>
    <w:rPr>
      <w:rFonts w:ascii="Times New Roman" w:eastAsia="Times New Roman" w:hAnsi="Times New Roman" w:cs="Times New Roman"/>
      <w:sz w:val="24"/>
      <w:szCs w:val="24"/>
      <w:lang w:eastAsia="ru-RU"/>
    </w:rPr>
  </w:style>
  <w:style w:type="paragraph" w:customStyle="1" w:styleId="ConsPlusTitle">
    <w:name w:val="ConsPlusTitle"/>
    <w:uiPriority w:val="99"/>
    <w:rsid w:val="00296AB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7">
    <w:name w:val="Знак Знак Знак Знак Знак Знак Знак Знак Знак Знак Знак Знак Знак Знак Знак Знак"/>
    <w:basedOn w:val="a"/>
    <w:uiPriority w:val="99"/>
    <w:rsid w:val="0045465D"/>
    <w:rPr>
      <w:rFonts w:ascii="Verdana" w:eastAsia="Times New Roman" w:hAnsi="Verdana" w:cs="Verdana"/>
      <w:szCs w:val="20"/>
      <w:lang w:val="en-US"/>
    </w:rPr>
  </w:style>
  <w:style w:type="paragraph" w:styleId="a8">
    <w:name w:val="header"/>
    <w:basedOn w:val="a"/>
    <w:link w:val="a9"/>
    <w:uiPriority w:val="99"/>
    <w:semiHidden/>
    <w:unhideWhenUsed/>
    <w:rsid w:val="005152A2"/>
    <w:pPr>
      <w:tabs>
        <w:tab w:val="center" w:pos="4677"/>
        <w:tab w:val="right" w:pos="9355"/>
      </w:tabs>
    </w:pPr>
  </w:style>
  <w:style w:type="character" w:customStyle="1" w:styleId="a9">
    <w:name w:val="Верхний колонтитул Знак"/>
    <w:basedOn w:val="a0"/>
    <w:link w:val="a8"/>
    <w:uiPriority w:val="99"/>
    <w:semiHidden/>
    <w:rsid w:val="005152A2"/>
    <w:rPr>
      <w:rFonts w:ascii="Times New Roman" w:hAnsi="Times New Roman"/>
      <w:sz w:val="20"/>
    </w:rPr>
  </w:style>
  <w:style w:type="paragraph" w:styleId="aa">
    <w:name w:val="footer"/>
    <w:basedOn w:val="a"/>
    <w:link w:val="ab"/>
    <w:uiPriority w:val="99"/>
    <w:unhideWhenUsed/>
    <w:rsid w:val="005152A2"/>
    <w:pPr>
      <w:tabs>
        <w:tab w:val="center" w:pos="4677"/>
        <w:tab w:val="right" w:pos="9355"/>
      </w:tabs>
    </w:pPr>
  </w:style>
  <w:style w:type="character" w:customStyle="1" w:styleId="ab">
    <w:name w:val="Нижний колонтитул Знак"/>
    <w:basedOn w:val="a0"/>
    <w:link w:val="aa"/>
    <w:uiPriority w:val="99"/>
    <w:rsid w:val="005152A2"/>
    <w:rPr>
      <w:rFonts w:ascii="Times New Roman" w:hAnsi="Times New Roman"/>
      <w:sz w:val="20"/>
    </w:rPr>
  </w:style>
  <w:style w:type="character" w:customStyle="1" w:styleId="10">
    <w:name w:val="Заголовок 1 Знак"/>
    <w:basedOn w:val="a0"/>
    <w:link w:val="1"/>
    <w:uiPriority w:val="99"/>
    <w:rsid w:val="00BE74C7"/>
    <w:rPr>
      <w:rFonts w:ascii="Times New Roman" w:eastAsia="Calibri" w:hAnsi="Times New Roman" w:cs="Times New Roman"/>
      <w:b/>
      <w:bCs/>
      <w:sz w:val="32"/>
      <w:szCs w:val="32"/>
      <w:lang w:eastAsia="ru-RU"/>
    </w:rPr>
  </w:style>
  <w:style w:type="character" w:customStyle="1" w:styleId="20">
    <w:name w:val="Заголовок 2 Знак"/>
    <w:basedOn w:val="a0"/>
    <w:link w:val="2"/>
    <w:uiPriority w:val="99"/>
    <w:rsid w:val="00BE74C7"/>
    <w:rPr>
      <w:rFonts w:ascii="Times New Roman" w:eastAsia="Calibri" w:hAnsi="Times New Roman" w:cs="Times New Roman"/>
      <w:b/>
      <w:bCs/>
      <w:sz w:val="24"/>
      <w:szCs w:val="24"/>
      <w:lang w:eastAsia="ru-RU"/>
    </w:rPr>
  </w:style>
  <w:style w:type="character" w:customStyle="1" w:styleId="ac">
    <w:name w:val="Основной текст с отступом Знак"/>
    <w:basedOn w:val="a0"/>
    <w:link w:val="ad"/>
    <w:uiPriority w:val="99"/>
    <w:semiHidden/>
    <w:rsid w:val="00BE74C7"/>
    <w:rPr>
      <w:rFonts w:ascii="Times New Roman" w:eastAsia="Calibri" w:hAnsi="Times New Roman" w:cs="Times New Roman"/>
      <w:sz w:val="20"/>
      <w:szCs w:val="20"/>
    </w:rPr>
  </w:style>
  <w:style w:type="paragraph" w:styleId="ad">
    <w:name w:val="Body Text Indent"/>
    <w:basedOn w:val="a"/>
    <w:link w:val="ac"/>
    <w:uiPriority w:val="99"/>
    <w:semiHidden/>
    <w:rsid w:val="00BE74C7"/>
    <w:pPr>
      <w:spacing w:after="120"/>
      <w:ind w:left="283"/>
    </w:pPr>
    <w:rPr>
      <w:rFonts w:eastAsia="Calibri" w:cs="Times New Roman"/>
      <w:szCs w:val="20"/>
    </w:rPr>
  </w:style>
  <w:style w:type="character" w:customStyle="1" w:styleId="11">
    <w:name w:val="Основной текст с отступом Знак1"/>
    <w:basedOn w:val="a0"/>
    <w:uiPriority w:val="99"/>
    <w:semiHidden/>
    <w:rsid w:val="00BE74C7"/>
    <w:rPr>
      <w:rFonts w:ascii="Times New Roman" w:hAnsi="Times New Roman"/>
      <w:sz w:val="20"/>
    </w:rPr>
  </w:style>
  <w:style w:type="character" w:styleId="ae">
    <w:name w:val="page number"/>
    <w:basedOn w:val="a0"/>
    <w:uiPriority w:val="99"/>
    <w:rsid w:val="00BE74C7"/>
  </w:style>
  <w:style w:type="character" w:styleId="af">
    <w:name w:val="FollowedHyperlink"/>
    <w:basedOn w:val="a0"/>
    <w:uiPriority w:val="99"/>
    <w:rsid w:val="00BE74C7"/>
    <w:rPr>
      <w:color w:val="800080"/>
      <w:u w:val="single"/>
    </w:rPr>
  </w:style>
  <w:style w:type="character" w:styleId="af0">
    <w:name w:val="Hyperlink"/>
    <w:basedOn w:val="a0"/>
    <w:uiPriority w:val="99"/>
    <w:rsid w:val="00BE74C7"/>
    <w:rPr>
      <w:color w:val="0000FF"/>
      <w:u w:val="single"/>
    </w:rPr>
  </w:style>
  <w:style w:type="paragraph" w:customStyle="1" w:styleId="xl66">
    <w:name w:val="xl66"/>
    <w:basedOn w:val="a"/>
    <w:rsid w:val="00BE74C7"/>
    <w:pPr>
      <w:spacing w:before="100" w:beforeAutospacing="1" w:after="100" w:afterAutospacing="1"/>
    </w:pPr>
    <w:rPr>
      <w:rFonts w:eastAsia="Times New Roman" w:cs="Times New Roman"/>
      <w:sz w:val="24"/>
      <w:szCs w:val="24"/>
      <w:lang w:eastAsia="ru-RU"/>
    </w:rPr>
  </w:style>
  <w:style w:type="paragraph" w:customStyle="1" w:styleId="xl67">
    <w:name w:val="xl67"/>
    <w:basedOn w:val="a"/>
    <w:rsid w:val="00BE74C7"/>
    <w:pPr>
      <w:spacing w:before="100" w:beforeAutospacing="1" w:after="100" w:afterAutospacing="1"/>
      <w:jc w:val="center"/>
    </w:pPr>
    <w:rPr>
      <w:rFonts w:eastAsia="Times New Roman" w:cs="Times New Roman"/>
      <w:sz w:val="24"/>
      <w:szCs w:val="24"/>
      <w:lang w:eastAsia="ru-RU"/>
    </w:rPr>
  </w:style>
  <w:style w:type="paragraph" w:customStyle="1" w:styleId="xl68">
    <w:name w:val="xl68"/>
    <w:basedOn w:val="a"/>
    <w:rsid w:val="00BE74C7"/>
    <w:pPr>
      <w:spacing w:before="100" w:beforeAutospacing="1" w:after="100" w:afterAutospacing="1"/>
    </w:pPr>
    <w:rPr>
      <w:rFonts w:eastAsia="Times New Roman" w:cs="Times New Roman"/>
      <w:b/>
      <w:bCs/>
      <w:sz w:val="24"/>
      <w:szCs w:val="24"/>
      <w:lang w:eastAsia="ru-RU"/>
    </w:rPr>
  </w:style>
  <w:style w:type="paragraph" w:customStyle="1" w:styleId="xl69">
    <w:name w:val="xl69"/>
    <w:basedOn w:val="a"/>
    <w:rsid w:val="00BE74C7"/>
    <w:pPr>
      <w:spacing w:before="100" w:beforeAutospacing="1" w:after="100" w:afterAutospacing="1"/>
      <w:jc w:val="right"/>
    </w:pPr>
    <w:rPr>
      <w:rFonts w:eastAsia="Times New Roman" w:cs="Times New Roman"/>
      <w:b/>
      <w:bCs/>
      <w:sz w:val="24"/>
      <w:szCs w:val="24"/>
      <w:lang w:eastAsia="ru-RU"/>
    </w:rPr>
  </w:style>
  <w:style w:type="paragraph" w:customStyle="1" w:styleId="xl70">
    <w:name w:val="xl70"/>
    <w:basedOn w:val="a"/>
    <w:rsid w:val="00BE74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b/>
      <w:bCs/>
      <w:sz w:val="24"/>
      <w:szCs w:val="24"/>
      <w:lang w:eastAsia="ru-RU"/>
    </w:rPr>
  </w:style>
  <w:style w:type="paragraph" w:customStyle="1" w:styleId="xl71">
    <w:name w:val="xl71"/>
    <w:basedOn w:val="a"/>
    <w:rsid w:val="00BE74C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color w:val="000000"/>
      <w:sz w:val="24"/>
      <w:szCs w:val="24"/>
      <w:lang w:eastAsia="ru-RU"/>
    </w:rPr>
  </w:style>
  <w:style w:type="paragraph" w:customStyle="1" w:styleId="xl72">
    <w:name w:val="xl72"/>
    <w:basedOn w:val="a"/>
    <w:rsid w:val="00BE74C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s="Times New Roman"/>
      <w:color w:val="000000"/>
      <w:sz w:val="24"/>
      <w:szCs w:val="24"/>
      <w:lang w:eastAsia="ru-RU"/>
    </w:rPr>
  </w:style>
  <w:style w:type="paragraph" w:customStyle="1" w:styleId="xl73">
    <w:name w:val="xl73"/>
    <w:basedOn w:val="a"/>
    <w:rsid w:val="00BE74C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s="Times New Roman"/>
      <w:sz w:val="24"/>
      <w:szCs w:val="24"/>
      <w:lang w:eastAsia="ru-RU"/>
    </w:rPr>
  </w:style>
  <w:style w:type="paragraph" w:customStyle="1" w:styleId="xl74">
    <w:name w:val="xl74"/>
    <w:basedOn w:val="a"/>
    <w:rsid w:val="00BE74C7"/>
    <w:pPr>
      <w:pBdr>
        <w:top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b/>
      <w:bCs/>
      <w:sz w:val="24"/>
      <w:szCs w:val="24"/>
      <w:lang w:eastAsia="ru-RU"/>
    </w:rPr>
  </w:style>
  <w:style w:type="paragraph" w:customStyle="1" w:styleId="xl75">
    <w:name w:val="xl75"/>
    <w:basedOn w:val="a"/>
    <w:rsid w:val="00BE74C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s="Times New Roman"/>
      <w:b/>
      <w:bCs/>
      <w:i/>
      <w:iCs/>
      <w:sz w:val="24"/>
      <w:szCs w:val="24"/>
      <w:lang w:eastAsia="ru-RU"/>
    </w:rPr>
  </w:style>
  <w:style w:type="paragraph" w:customStyle="1" w:styleId="xl76">
    <w:name w:val="xl76"/>
    <w:basedOn w:val="a"/>
    <w:rsid w:val="00BE74C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i/>
      <w:iCs/>
      <w:sz w:val="24"/>
      <w:szCs w:val="24"/>
      <w:lang w:eastAsia="ru-RU"/>
    </w:rPr>
  </w:style>
  <w:style w:type="paragraph" w:customStyle="1" w:styleId="xl77">
    <w:name w:val="xl77"/>
    <w:basedOn w:val="a"/>
    <w:rsid w:val="00BE74C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s="Times New Roman"/>
      <w:i/>
      <w:iCs/>
      <w:sz w:val="24"/>
      <w:szCs w:val="24"/>
      <w:lang w:eastAsia="ru-RU"/>
    </w:rPr>
  </w:style>
  <w:style w:type="paragraph" w:customStyle="1" w:styleId="xl78">
    <w:name w:val="xl78"/>
    <w:basedOn w:val="a"/>
    <w:rsid w:val="00BE74C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s="Times New Roman"/>
      <w:i/>
      <w:iCs/>
      <w:sz w:val="24"/>
      <w:szCs w:val="24"/>
      <w:lang w:eastAsia="ru-RU"/>
    </w:rPr>
  </w:style>
  <w:style w:type="paragraph" w:customStyle="1" w:styleId="xl79">
    <w:name w:val="xl79"/>
    <w:basedOn w:val="a"/>
    <w:rsid w:val="00BE74C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b/>
      <w:bCs/>
      <w:sz w:val="24"/>
      <w:szCs w:val="24"/>
      <w:lang w:eastAsia="ru-RU"/>
    </w:rPr>
  </w:style>
  <w:style w:type="paragraph" w:customStyle="1" w:styleId="xl80">
    <w:name w:val="xl80"/>
    <w:basedOn w:val="a"/>
    <w:rsid w:val="00BE74C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s="Times New Roman"/>
      <w:b/>
      <w:bCs/>
      <w:sz w:val="24"/>
      <w:szCs w:val="24"/>
      <w:lang w:eastAsia="ru-RU"/>
    </w:rPr>
  </w:style>
  <w:style w:type="paragraph" w:customStyle="1" w:styleId="xl81">
    <w:name w:val="xl81"/>
    <w:basedOn w:val="a"/>
    <w:rsid w:val="00BE74C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s="Times New Roman"/>
      <w:b/>
      <w:bCs/>
      <w:sz w:val="24"/>
      <w:szCs w:val="24"/>
      <w:lang w:eastAsia="ru-RU"/>
    </w:rPr>
  </w:style>
  <w:style w:type="paragraph" w:customStyle="1" w:styleId="xl82">
    <w:name w:val="xl82"/>
    <w:basedOn w:val="a"/>
    <w:rsid w:val="00BE74C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83">
    <w:name w:val="xl83"/>
    <w:basedOn w:val="a"/>
    <w:rsid w:val="00BE74C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s="Times New Roman"/>
      <w:sz w:val="24"/>
      <w:szCs w:val="24"/>
      <w:lang w:eastAsia="ru-RU"/>
    </w:rPr>
  </w:style>
  <w:style w:type="paragraph" w:customStyle="1" w:styleId="xl84">
    <w:name w:val="xl84"/>
    <w:basedOn w:val="a"/>
    <w:rsid w:val="00BE74C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i/>
      <w:iCs/>
      <w:sz w:val="24"/>
      <w:szCs w:val="24"/>
      <w:lang w:eastAsia="ru-RU"/>
    </w:rPr>
  </w:style>
  <w:style w:type="paragraph" w:customStyle="1" w:styleId="xl85">
    <w:name w:val="xl85"/>
    <w:basedOn w:val="a"/>
    <w:rsid w:val="00BE74C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b/>
      <w:bCs/>
      <w:sz w:val="24"/>
      <w:szCs w:val="24"/>
      <w:lang w:eastAsia="ru-RU"/>
    </w:rPr>
  </w:style>
  <w:style w:type="paragraph" w:customStyle="1" w:styleId="xl86">
    <w:name w:val="xl86"/>
    <w:basedOn w:val="a"/>
    <w:rsid w:val="00BE74C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87">
    <w:name w:val="xl87"/>
    <w:basedOn w:val="a"/>
    <w:rsid w:val="00BE74C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s="Times New Roman"/>
      <w:sz w:val="24"/>
      <w:szCs w:val="24"/>
      <w:lang w:eastAsia="ru-RU"/>
    </w:rPr>
  </w:style>
  <w:style w:type="paragraph" w:customStyle="1" w:styleId="xl88">
    <w:name w:val="xl88"/>
    <w:basedOn w:val="a"/>
    <w:rsid w:val="00BE74C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s="Times New Roman"/>
      <w:b/>
      <w:bCs/>
      <w:sz w:val="24"/>
      <w:szCs w:val="24"/>
      <w:lang w:eastAsia="ru-RU"/>
    </w:rPr>
  </w:style>
  <w:style w:type="paragraph" w:customStyle="1" w:styleId="xl89">
    <w:name w:val="xl89"/>
    <w:basedOn w:val="a"/>
    <w:rsid w:val="00BE74C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b/>
      <w:bCs/>
      <w:color w:val="000000"/>
      <w:sz w:val="24"/>
      <w:szCs w:val="24"/>
      <w:lang w:eastAsia="ru-RU"/>
    </w:rPr>
  </w:style>
  <w:style w:type="paragraph" w:customStyle="1" w:styleId="xl90">
    <w:name w:val="xl90"/>
    <w:basedOn w:val="a"/>
    <w:rsid w:val="00BE74C7"/>
    <w:pPr>
      <w:spacing w:before="100" w:beforeAutospacing="1" w:after="100" w:afterAutospacing="1"/>
    </w:pPr>
    <w:rPr>
      <w:rFonts w:eastAsia="Times New Roman" w:cs="Times New Roman"/>
      <w:i/>
      <w:iCs/>
      <w:sz w:val="24"/>
      <w:szCs w:val="24"/>
      <w:lang w:eastAsia="ru-RU"/>
    </w:rPr>
  </w:style>
  <w:style w:type="paragraph" w:customStyle="1" w:styleId="xl91">
    <w:name w:val="xl91"/>
    <w:basedOn w:val="a"/>
    <w:rsid w:val="00BE74C7"/>
    <w:pPr>
      <w:spacing w:before="100" w:beforeAutospacing="1" w:after="100" w:afterAutospacing="1"/>
    </w:pPr>
    <w:rPr>
      <w:rFonts w:eastAsia="Times New Roman" w:cs="Times New Roman"/>
      <w:b/>
      <w:bCs/>
      <w:sz w:val="24"/>
      <w:szCs w:val="24"/>
      <w:lang w:eastAsia="ru-RU"/>
    </w:rPr>
  </w:style>
  <w:style w:type="paragraph" w:customStyle="1" w:styleId="xl92">
    <w:name w:val="xl92"/>
    <w:basedOn w:val="a"/>
    <w:rsid w:val="00BE74C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93">
    <w:name w:val="xl93"/>
    <w:basedOn w:val="a"/>
    <w:rsid w:val="00BE74C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s="Times New Roman"/>
      <w:sz w:val="24"/>
      <w:szCs w:val="24"/>
      <w:lang w:eastAsia="ru-RU"/>
    </w:rPr>
  </w:style>
  <w:style w:type="paragraph" w:customStyle="1" w:styleId="xl94">
    <w:name w:val="xl94"/>
    <w:basedOn w:val="a"/>
    <w:rsid w:val="00BE74C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s="Times New Roman"/>
      <w:sz w:val="24"/>
      <w:szCs w:val="24"/>
      <w:lang w:eastAsia="ru-RU"/>
    </w:rPr>
  </w:style>
  <w:style w:type="paragraph" w:customStyle="1" w:styleId="xl95">
    <w:name w:val="xl95"/>
    <w:basedOn w:val="a"/>
    <w:rsid w:val="00BE74C7"/>
    <w:pPr>
      <w:spacing w:before="100" w:beforeAutospacing="1" w:after="100" w:afterAutospacing="1"/>
    </w:pPr>
    <w:rPr>
      <w:rFonts w:eastAsia="Times New Roman" w:cs="Times New Roman"/>
      <w:b/>
      <w:bCs/>
      <w:i/>
      <w:iCs/>
      <w:sz w:val="24"/>
      <w:szCs w:val="24"/>
      <w:lang w:eastAsia="ru-RU"/>
    </w:rPr>
  </w:style>
  <w:style w:type="paragraph" w:customStyle="1" w:styleId="xl96">
    <w:name w:val="xl96"/>
    <w:basedOn w:val="a"/>
    <w:rsid w:val="00BE74C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s="Times New Roman"/>
      <w:b/>
      <w:bCs/>
      <w:color w:val="000000"/>
      <w:sz w:val="24"/>
      <w:szCs w:val="24"/>
      <w:lang w:eastAsia="ru-RU"/>
    </w:rPr>
  </w:style>
  <w:style w:type="paragraph" w:customStyle="1" w:styleId="xl97">
    <w:name w:val="xl97"/>
    <w:basedOn w:val="a"/>
    <w:rsid w:val="00BE74C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s="Times New Roman"/>
      <w:sz w:val="24"/>
      <w:szCs w:val="24"/>
      <w:lang w:eastAsia="ru-RU"/>
    </w:rPr>
  </w:style>
  <w:style w:type="paragraph" w:customStyle="1" w:styleId="xl98">
    <w:name w:val="xl98"/>
    <w:basedOn w:val="a"/>
    <w:rsid w:val="00BE74C7"/>
    <w:pPr>
      <w:spacing w:before="100" w:beforeAutospacing="1" w:after="100" w:afterAutospacing="1"/>
      <w:jc w:val="center"/>
      <w:textAlignment w:val="top"/>
    </w:pPr>
    <w:rPr>
      <w:rFonts w:eastAsia="Times New Roman" w:cs="Times New Roman"/>
      <w:b/>
      <w:bCs/>
      <w:sz w:val="24"/>
      <w:szCs w:val="24"/>
      <w:lang w:eastAsia="ru-RU"/>
    </w:rPr>
  </w:style>
  <w:style w:type="paragraph" w:customStyle="1" w:styleId="xl99">
    <w:name w:val="xl99"/>
    <w:basedOn w:val="a"/>
    <w:rsid w:val="00BE74C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cs="Times New Roman"/>
      <w:b/>
      <w:bCs/>
      <w:sz w:val="24"/>
      <w:szCs w:val="24"/>
      <w:lang w:eastAsia="ru-RU"/>
    </w:rPr>
  </w:style>
  <w:style w:type="paragraph" w:customStyle="1" w:styleId="xl100">
    <w:name w:val="xl100"/>
    <w:basedOn w:val="a"/>
    <w:rsid w:val="00BE74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24"/>
      <w:szCs w:val="24"/>
      <w:lang w:eastAsia="ru-RU"/>
    </w:rPr>
  </w:style>
  <w:style w:type="paragraph" w:customStyle="1" w:styleId="xl101">
    <w:name w:val="xl101"/>
    <w:basedOn w:val="a"/>
    <w:rsid w:val="00BE74C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cs="Times New Roman"/>
      <w:b/>
      <w:bCs/>
      <w:sz w:val="24"/>
      <w:szCs w:val="24"/>
      <w:lang w:eastAsia="ru-RU"/>
    </w:rPr>
  </w:style>
  <w:style w:type="paragraph" w:customStyle="1" w:styleId="xl102">
    <w:name w:val="xl102"/>
    <w:basedOn w:val="a"/>
    <w:rsid w:val="00BE74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i/>
      <w:iCs/>
      <w:sz w:val="24"/>
      <w:szCs w:val="24"/>
      <w:lang w:eastAsia="ru-RU"/>
    </w:rPr>
  </w:style>
  <w:style w:type="paragraph" w:customStyle="1" w:styleId="xl103">
    <w:name w:val="xl103"/>
    <w:basedOn w:val="a"/>
    <w:rsid w:val="00BE74C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cs="Times New Roman"/>
      <w:i/>
      <w:iCs/>
      <w:sz w:val="24"/>
      <w:szCs w:val="24"/>
      <w:lang w:eastAsia="ru-RU"/>
    </w:rPr>
  </w:style>
  <w:style w:type="paragraph" w:customStyle="1" w:styleId="xl104">
    <w:name w:val="xl104"/>
    <w:basedOn w:val="a"/>
    <w:rsid w:val="00BE74C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s="Times New Roman"/>
      <w:i/>
      <w:iCs/>
      <w:sz w:val="24"/>
      <w:szCs w:val="24"/>
      <w:lang w:eastAsia="ru-RU"/>
    </w:rPr>
  </w:style>
  <w:style w:type="paragraph" w:customStyle="1" w:styleId="xl105">
    <w:name w:val="xl105"/>
    <w:basedOn w:val="a"/>
    <w:rsid w:val="00BE74C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s="Times New Roman"/>
      <w:b/>
      <w:bCs/>
      <w:sz w:val="24"/>
      <w:szCs w:val="24"/>
      <w:lang w:eastAsia="ru-RU"/>
    </w:rPr>
  </w:style>
  <w:style w:type="paragraph" w:customStyle="1" w:styleId="xl106">
    <w:name w:val="xl106"/>
    <w:basedOn w:val="a"/>
    <w:rsid w:val="00BE74C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s="Times New Roman"/>
      <w:b/>
      <w:bCs/>
      <w:sz w:val="24"/>
      <w:szCs w:val="24"/>
      <w:lang w:eastAsia="ru-RU"/>
    </w:rPr>
  </w:style>
  <w:style w:type="paragraph" w:customStyle="1" w:styleId="xl107">
    <w:name w:val="xl107"/>
    <w:basedOn w:val="a"/>
    <w:rsid w:val="00BE74C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b/>
      <w:bCs/>
      <w:sz w:val="24"/>
      <w:szCs w:val="24"/>
      <w:lang w:eastAsia="ru-RU"/>
    </w:rPr>
  </w:style>
  <w:style w:type="paragraph" w:customStyle="1" w:styleId="xl108">
    <w:name w:val="xl108"/>
    <w:basedOn w:val="a"/>
    <w:rsid w:val="00BE74C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b/>
      <w:bCs/>
      <w:sz w:val="24"/>
      <w:szCs w:val="24"/>
      <w:lang w:eastAsia="ru-RU"/>
    </w:rPr>
  </w:style>
  <w:style w:type="paragraph" w:customStyle="1" w:styleId="xl109">
    <w:name w:val="xl109"/>
    <w:basedOn w:val="a"/>
    <w:rsid w:val="00BE74C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4"/>
      <w:szCs w:val="24"/>
      <w:lang w:eastAsia="ru-RU"/>
    </w:rPr>
  </w:style>
  <w:style w:type="paragraph" w:customStyle="1" w:styleId="xl110">
    <w:name w:val="xl110"/>
    <w:basedOn w:val="a"/>
    <w:rsid w:val="00BE74C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b/>
      <w:bCs/>
      <w:sz w:val="24"/>
      <w:szCs w:val="24"/>
      <w:lang w:eastAsia="ru-RU"/>
    </w:rPr>
  </w:style>
  <w:style w:type="paragraph" w:customStyle="1" w:styleId="xl111">
    <w:name w:val="xl111"/>
    <w:basedOn w:val="a"/>
    <w:rsid w:val="00BE74C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i/>
      <w:iCs/>
      <w:sz w:val="24"/>
      <w:szCs w:val="24"/>
      <w:lang w:eastAsia="ru-RU"/>
    </w:rPr>
  </w:style>
  <w:style w:type="paragraph" w:styleId="af1">
    <w:name w:val="Body Text"/>
    <w:basedOn w:val="a"/>
    <w:link w:val="af2"/>
    <w:rsid w:val="002341E2"/>
    <w:pPr>
      <w:spacing w:after="120"/>
    </w:pPr>
    <w:rPr>
      <w:rFonts w:eastAsia="Times New Roman" w:cs="Times New Roman"/>
      <w:sz w:val="24"/>
      <w:szCs w:val="24"/>
      <w:lang w:eastAsia="ru-RU"/>
    </w:rPr>
  </w:style>
  <w:style w:type="character" w:customStyle="1" w:styleId="af2">
    <w:name w:val="Основной текст Знак"/>
    <w:basedOn w:val="a0"/>
    <w:link w:val="af1"/>
    <w:rsid w:val="002341E2"/>
    <w:rPr>
      <w:rFonts w:ascii="Times New Roman" w:eastAsia="Times New Roman" w:hAnsi="Times New Roman" w:cs="Times New Roman"/>
      <w:sz w:val="24"/>
      <w:szCs w:val="24"/>
      <w:lang w:eastAsia="ru-RU"/>
    </w:rPr>
  </w:style>
  <w:style w:type="paragraph" w:styleId="af3">
    <w:name w:val="Balloon Text"/>
    <w:basedOn w:val="a"/>
    <w:link w:val="af4"/>
    <w:uiPriority w:val="99"/>
    <w:semiHidden/>
    <w:unhideWhenUsed/>
    <w:rsid w:val="001A607A"/>
    <w:rPr>
      <w:rFonts w:ascii="Tahoma" w:hAnsi="Tahoma" w:cs="Tahoma"/>
      <w:sz w:val="16"/>
      <w:szCs w:val="16"/>
    </w:rPr>
  </w:style>
  <w:style w:type="character" w:customStyle="1" w:styleId="af4">
    <w:name w:val="Текст выноски Знак"/>
    <w:basedOn w:val="a0"/>
    <w:link w:val="af3"/>
    <w:uiPriority w:val="99"/>
    <w:semiHidden/>
    <w:rsid w:val="001A60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94006">
      <w:bodyDiv w:val="1"/>
      <w:marLeft w:val="0"/>
      <w:marRight w:val="0"/>
      <w:marTop w:val="0"/>
      <w:marBottom w:val="0"/>
      <w:divBdr>
        <w:top w:val="none" w:sz="0" w:space="0" w:color="auto"/>
        <w:left w:val="none" w:sz="0" w:space="0" w:color="auto"/>
        <w:bottom w:val="none" w:sz="0" w:space="0" w:color="auto"/>
        <w:right w:val="none" w:sz="0" w:space="0" w:color="auto"/>
      </w:divBdr>
    </w:div>
    <w:div w:id="35082420">
      <w:bodyDiv w:val="1"/>
      <w:marLeft w:val="0"/>
      <w:marRight w:val="0"/>
      <w:marTop w:val="0"/>
      <w:marBottom w:val="0"/>
      <w:divBdr>
        <w:top w:val="none" w:sz="0" w:space="0" w:color="auto"/>
        <w:left w:val="none" w:sz="0" w:space="0" w:color="auto"/>
        <w:bottom w:val="none" w:sz="0" w:space="0" w:color="auto"/>
        <w:right w:val="none" w:sz="0" w:space="0" w:color="auto"/>
      </w:divBdr>
    </w:div>
    <w:div w:id="39598056">
      <w:bodyDiv w:val="1"/>
      <w:marLeft w:val="0"/>
      <w:marRight w:val="0"/>
      <w:marTop w:val="0"/>
      <w:marBottom w:val="0"/>
      <w:divBdr>
        <w:top w:val="none" w:sz="0" w:space="0" w:color="auto"/>
        <w:left w:val="none" w:sz="0" w:space="0" w:color="auto"/>
        <w:bottom w:val="none" w:sz="0" w:space="0" w:color="auto"/>
        <w:right w:val="none" w:sz="0" w:space="0" w:color="auto"/>
      </w:divBdr>
    </w:div>
    <w:div w:id="52194885">
      <w:bodyDiv w:val="1"/>
      <w:marLeft w:val="0"/>
      <w:marRight w:val="0"/>
      <w:marTop w:val="0"/>
      <w:marBottom w:val="0"/>
      <w:divBdr>
        <w:top w:val="none" w:sz="0" w:space="0" w:color="auto"/>
        <w:left w:val="none" w:sz="0" w:space="0" w:color="auto"/>
        <w:bottom w:val="none" w:sz="0" w:space="0" w:color="auto"/>
        <w:right w:val="none" w:sz="0" w:space="0" w:color="auto"/>
      </w:divBdr>
    </w:div>
    <w:div w:id="67070787">
      <w:bodyDiv w:val="1"/>
      <w:marLeft w:val="0"/>
      <w:marRight w:val="0"/>
      <w:marTop w:val="0"/>
      <w:marBottom w:val="0"/>
      <w:divBdr>
        <w:top w:val="none" w:sz="0" w:space="0" w:color="auto"/>
        <w:left w:val="none" w:sz="0" w:space="0" w:color="auto"/>
        <w:bottom w:val="none" w:sz="0" w:space="0" w:color="auto"/>
        <w:right w:val="none" w:sz="0" w:space="0" w:color="auto"/>
      </w:divBdr>
    </w:div>
    <w:div w:id="118962951">
      <w:bodyDiv w:val="1"/>
      <w:marLeft w:val="0"/>
      <w:marRight w:val="0"/>
      <w:marTop w:val="0"/>
      <w:marBottom w:val="0"/>
      <w:divBdr>
        <w:top w:val="none" w:sz="0" w:space="0" w:color="auto"/>
        <w:left w:val="none" w:sz="0" w:space="0" w:color="auto"/>
        <w:bottom w:val="none" w:sz="0" w:space="0" w:color="auto"/>
        <w:right w:val="none" w:sz="0" w:space="0" w:color="auto"/>
      </w:divBdr>
    </w:div>
    <w:div w:id="123500051">
      <w:bodyDiv w:val="1"/>
      <w:marLeft w:val="0"/>
      <w:marRight w:val="0"/>
      <w:marTop w:val="0"/>
      <w:marBottom w:val="0"/>
      <w:divBdr>
        <w:top w:val="none" w:sz="0" w:space="0" w:color="auto"/>
        <w:left w:val="none" w:sz="0" w:space="0" w:color="auto"/>
        <w:bottom w:val="none" w:sz="0" w:space="0" w:color="auto"/>
        <w:right w:val="none" w:sz="0" w:space="0" w:color="auto"/>
      </w:divBdr>
    </w:div>
    <w:div w:id="146363172">
      <w:bodyDiv w:val="1"/>
      <w:marLeft w:val="0"/>
      <w:marRight w:val="0"/>
      <w:marTop w:val="0"/>
      <w:marBottom w:val="0"/>
      <w:divBdr>
        <w:top w:val="none" w:sz="0" w:space="0" w:color="auto"/>
        <w:left w:val="none" w:sz="0" w:space="0" w:color="auto"/>
        <w:bottom w:val="none" w:sz="0" w:space="0" w:color="auto"/>
        <w:right w:val="none" w:sz="0" w:space="0" w:color="auto"/>
      </w:divBdr>
    </w:div>
    <w:div w:id="147090595">
      <w:bodyDiv w:val="1"/>
      <w:marLeft w:val="0"/>
      <w:marRight w:val="0"/>
      <w:marTop w:val="0"/>
      <w:marBottom w:val="0"/>
      <w:divBdr>
        <w:top w:val="none" w:sz="0" w:space="0" w:color="auto"/>
        <w:left w:val="none" w:sz="0" w:space="0" w:color="auto"/>
        <w:bottom w:val="none" w:sz="0" w:space="0" w:color="auto"/>
        <w:right w:val="none" w:sz="0" w:space="0" w:color="auto"/>
      </w:divBdr>
    </w:div>
    <w:div w:id="156580972">
      <w:bodyDiv w:val="1"/>
      <w:marLeft w:val="0"/>
      <w:marRight w:val="0"/>
      <w:marTop w:val="0"/>
      <w:marBottom w:val="0"/>
      <w:divBdr>
        <w:top w:val="none" w:sz="0" w:space="0" w:color="auto"/>
        <w:left w:val="none" w:sz="0" w:space="0" w:color="auto"/>
        <w:bottom w:val="none" w:sz="0" w:space="0" w:color="auto"/>
        <w:right w:val="none" w:sz="0" w:space="0" w:color="auto"/>
      </w:divBdr>
    </w:div>
    <w:div w:id="157504516">
      <w:bodyDiv w:val="1"/>
      <w:marLeft w:val="0"/>
      <w:marRight w:val="0"/>
      <w:marTop w:val="0"/>
      <w:marBottom w:val="0"/>
      <w:divBdr>
        <w:top w:val="none" w:sz="0" w:space="0" w:color="auto"/>
        <w:left w:val="none" w:sz="0" w:space="0" w:color="auto"/>
        <w:bottom w:val="none" w:sz="0" w:space="0" w:color="auto"/>
        <w:right w:val="none" w:sz="0" w:space="0" w:color="auto"/>
      </w:divBdr>
    </w:div>
    <w:div w:id="177084341">
      <w:bodyDiv w:val="1"/>
      <w:marLeft w:val="0"/>
      <w:marRight w:val="0"/>
      <w:marTop w:val="0"/>
      <w:marBottom w:val="0"/>
      <w:divBdr>
        <w:top w:val="none" w:sz="0" w:space="0" w:color="auto"/>
        <w:left w:val="none" w:sz="0" w:space="0" w:color="auto"/>
        <w:bottom w:val="none" w:sz="0" w:space="0" w:color="auto"/>
        <w:right w:val="none" w:sz="0" w:space="0" w:color="auto"/>
      </w:divBdr>
    </w:div>
    <w:div w:id="189225064">
      <w:bodyDiv w:val="1"/>
      <w:marLeft w:val="0"/>
      <w:marRight w:val="0"/>
      <w:marTop w:val="0"/>
      <w:marBottom w:val="0"/>
      <w:divBdr>
        <w:top w:val="none" w:sz="0" w:space="0" w:color="auto"/>
        <w:left w:val="none" w:sz="0" w:space="0" w:color="auto"/>
        <w:bottom w:val="none" w:sz="0" w:space="0" w:color="auto"/>
        <w:right w:val="none" w:sz="0" w:space="0" w:color="auto"/>
      </w:divBdr>
    </w:div>
    <w:div w:id="193616958">
      <w:bodyDiv w:val="1"/>
      <w:marLeft w:val="0"/>
      <w:marRight w:val="0"/>
      <w:marTop w:val="0"/>
      <w:marBottom w:val="0"/>
      <w:divBdr>
        <w:top w:val="none" w:sz="0" w:space="0" w:color="auto"/>
        <w:left w:val="none" w:sz="0" w:space="0" w:color="auto"/>
        <w:bottom w:val="none" w:sz="0" w:space="0" w:color="auto"/>
        <w:right w:val="none" w:sz="0" w:space="0" w:color="auto"/>
      </w:divBdr>
    </w:div>
    <w:div w:id="222570646">
      <w:bodyDiv w:val="1"/>
      <w:marLeft w:val="0"/>
      <w:marRight w:val="0"/>
      <w:marTop w:val="0"/>
      <w:marBottom w:val="0"/>
      <w:divBdr>
        <w:top w:val="none" w:sz="0" w:space="0" w:color="auto"/>
        <w:left w:val="none" w:sz="0" w:space="0" w:color="auto"/>
        <w:bottom w:val="none" w:sz="0" w:space="0" w:color="auto"/>
        <w:right w:val="none" w:sz="0" w:space="0" w:color="auto"/>
      </w:divBdr>
    </w:div>
    <w:div w:id="249654989">
      <w:bodyDiv w:val="1"/>
      <w:marLeft w:val="0"/>
      <w:marRight w:val="0"/>
      <w:marTop w:val="0"/>
      <w:marBottom w:val="0"/>
      <w:divBdr>
        <w:top w:val="none" w:sz="0" w:space="0" w:color="auto"/>
        <w:left w:val="none" w:sz="0" w:space="0" w:color="auto"/>
        <w:bottom w:val="none" w:sz="0" w:space="0" w:color="auto"/>
        <w:right w:val="none" w:sz="0" w:space="0" w:color="auto"/>
      </w:divBdr>
    </w:div>
    <w:div w:id="255677441">
      <w:bodyDiv w:val="1"/>
      <w:marLeft w:val="0"/>
      <w:marRight w:val="0"/>
      <w:marTop w:val="0"/>
      <w:marBottom w:val="0"/>
      <w:divBdr>
        <w:top w:val="none" w:sz="0" w:space="0" w:color="auto"/>
        <w:left w:val="none" w:sz="0" w:space="0" w:color="auto"/>
        <w:bottom w:val="none" w:sz="0" w:space="0" w:color="auto"/>
        <w:right w:val="none" w:sz="0" w:space="0" w:color="auto"/>
      </w:divBdr>
    </w:div>
    <w:div w:id="262300152">
      <w:bodyDiv w:val="1"/>
      <w:marLeft w:val="0"/>
      <w:marRight w:val="0"/>
      <w:marTop w:val="0"/>
      <w:marBottom w:val="0"/>
      <w:divBdr>
        <w:top w:val="none" w:sz="0" w:space="0" w:color="auto"/>
        <w:left w:val="none" w:sz="0" w:space="0" w:color="auto"/>
        <w:bottom w:val="none" w:sz="0" w:space="0" w:color="auto"/>
        <w:right w:val="none" w:sz="0" w:space="0" w:color="auto"/>
      </w:divBdr>
    </w:div>
    <w:div w:id="277032432">
      <w:bodyDiv w:val="1"/>
      <w:marLeft w:val="0"/>
      <w:marRight w:val="0"/>
      <w:marTop w:val="0"/>
      <w:marBottom w:val="0"/>
      <w:divBdr>
        <w:top w:val="none" w:sz="0" w:space="0" w:color="auto"/>
        <w:left w:val="none" w:sz="0" w:space="0" w:color="auto"/>
        <w:bottom w:val="none" w:sz="0" w:space="0" w:color="auto"/>
        <w:right w:val="none" w:sz="0" w:space="0" w:color="auto"/>
      </w:divBdr>
    </w:div>
    <w:div w:id="290401101">
      <w:bodyDiv w:val="1"/>
      <w:marLeft w:val="0"/>
      <w:marRight w:val="0"/>
      <w:marTop w:val="0"/>
      <w:marBottom w:val="0"/>
      <w:divBdr>
        <w:top w:val="none" w:sz="0" w:space="0" w:color="auto"/>
        <w:left w:val="none" w:sz="0" w:space="0" w:color="auto"/>
        <w:bottom w:val="none" w:sz="0" w:space="0" w:color="auto"/>
        <w:right w:val="none" w:sz="0" w:space="0" w:color="auto"/>
      </w:divBdr>
    </w:div>
    <w:div w:id="376661707">
      <w:bodyDiv w:val="1"/>
      <w:marLeft w:val="0"/>
      <w:marRight w:val="0"/>
      <w:marTop w:val="0"/>
      <w:marBottom w:val="0"/>
      <w:divBdr>
        <w:top w:val="none" w:sz="0" w:space="0" w:color="auto"/>
        <w:left w:val="none" w:sz="0" w:space="0" w:color="auto"/>
        <w:bottom w:val="none" w:sz="0" w:space="0" w:color="auto"/>
        <w:right w:val="none" w:sz="0" w:space="0" w:color="auto"/>
      </w:divBdr>
    </w:div>
    <w:div w:id="391924277">
      <w:bodyDiv w:val="1"/>
      <w:marLeft w:val="0"/>
      <w:marRight w:val="0"/>
      <w:marTop w:val="0"/>
      <w:marBottom w:val="0"/>
      <w:divBdr>
        <w:top w:val="none" w:sz="0" w:space="0" w:color="auto"/>
        <w:left w:val="none" w:sz="0" w:space="0" w:color="auto"/>
        <w:bottom w:val="none" w:sz="0" w:space="0" w:color="auto"/>
        <w:right w:val="none" w:sz="0" w:space="0" w:color="auto"/>
      </w:divBdr>
    </w:div>
    <w:div w:id="406263975">
      <w:bodyDiv w:val="1"/>
      <w:marLeft w:val="0"/>
      <w:marRight w:val="0"/>
      <w:marTop w:val="0"/>
      <w:marBottom w:val="0"/>
      <w:divBdr>
        <w:top w:val="none" w:sz="0" w:space="0" w:color="auto"/>
        <w:left w:val="none" w:sz="0" w:space="0" w:color="auto"/>
        <w:bottom w:val="none" w:sz="0" w:space="0" w:color="auto"/>
        <w:right w:val="none" w:sz="0" w:space="0" w:color="auto"/>
      </w:divBdr>
    </w:div>
    <w:div w:id="415126440">
      <w:bodyDiv w:val="1"/>
      <w:marLeft w:val="0"/>
      <w:marRight w:val="0"/>
      <w:marTop w:val="0"/>
      <w:marBottom w:val="0"/>
      <w:divBdr>
        <w:top w:val="none" w:sz="0" w:space="0" w:color="auto"/>
        <w:left w:val="none" w:sz="0" w:space="0" w:color="auto"/>
        <w:bottom w:val="none" w:sz="0" w:space="0" w:color="auto"/>
        <w:right w:val="none" w:sz="0" w:space="0" w:color="auto"/>
      </w:divBdr>
    </w:div>
    <w:div w:id="435684194">
      <w:bodyDiv w:val="1"/>
      <w:marLeft w:val="0"/>
      <w:marRight w:val="0"/>
      <w:marTop w:val="0"/>
      <w:marBottom w:val="0"/>
      <w:divBdr>
        <w:top w:val="none" w:sz="0" w:space="0" w:color="auto"/>
        <w:left w:val="none" w:sz="0" w:space="0" w:color="auto"/>
        <w:bottom w:val="none" w:sz="0" w:space="0" w:color="auto"/>
        <w:right w:val="none" w:sz="0" w:space="0" w:color="auto"/>
      </w:divBdr>
    </w:div>
    <w:div w:id="442311716">
      <w:bodyDiv w:val="1"/>
      <w:marLeft w:val="0"/>
      <w:marRight w:val="0"/>
      <w:marTop w:val="0"/>
      <w:marBottom w:val="0"/>
      <w:divBdr>
        <w:top w:val="none" w:sz="0" w:space="0" w:color="auto"/>
        <w:left w:val="none" w:sz="0" w:space="0" w:color="auto"/>
        <w:bottom w:val="none" w:sz="0" w:space="0" w:color="auto"/>
        <w:right w:val="none" w:sz="0" w:space="0" w:color="auto"/>
      </w:divBdr>
    </w:div>
    <w:div w:id="444152800">
      <w:bodyDiv w:val="1"/>
      <w:marLeft w:val="0"/>
      <w:marRight w:val="0"/>
      <w:marTop w:val="0"/>
      <w:marBottom w:val="0"/>
      <w:divBdr>
        <w:top w:val="none" w:sz="0" w:space="0" w:color="auto"/>
        <w:left w:val="none" w:sz="0" w:space="0" w:color="auto"/>
        <w:bottom w:val="none" w:sz="0" w:space="0" w:color="auto"/>
        <w:right w:val="none" w:sz="0" w:space="0" w:color="auto"/>
      </w:divBdr>
    </w:div>
    <w:div w:id="460655331">
      <w:bodyDiv w:val="1"/>
      <w:marLeft w:val="0"/>
      <w:marRight w:val="0"/>
      <w:marTop w:val="0"/>
      <w:marBottom w:val="0"/>
      <w:divBdr>
        <w:top w:val="none" w:sz="0" w:space="0" w:color="auto"/>
        <w:left w:val="none" w:sz="0" w:space="0" w:color="auto"/>
        <w:bottom w:val="none" w:sz="0" w:space="0" w:color="auto"/>
        <w:right w:val="none" w:sz="0" w:space="0" w:color="auto"/>
      </w:divBdr>
    </w:div>
    <w:div w:id="466167310">
      <w:bodyDiv w:val="1"/>
      <w:marLeft w:val="0"/>
      <w:marRight w:val="0"/>
      <w:marTop w:val="0"/>
      <w:marBottom w:val="0"/>
      <w:divBdr>
        <w:top w:val="none" w:sz="0" w:space="0" w:color="auto"/>
        <w:left w:val="none" w:sz="0" w:space="0" w:color="auto"/>
        <w:bottom w:val="none" w:sz="0" w:space="0" w:color="auto"/>
        <w:right w:val="none" w:sz="0" w:space="0" w:color="auto"/>
      </w:divBdr>
    </w:div>
    <w:div w:id="471482115">
      <w:bodyDiv w:val="1"/>
      <w:marLeft w:val="0"/>
      <w:marRight w:val="0"/>
      <w:marTop w:val="0"/>
      <w:marBottom w:val="0"/>
      <w:divBdr>
        <w:top w:val="none" w:sz="0" w:space="0" w:color="auto"/>
        <w:left w:val="none" w:sz="0" w:space="0" w:color="auto"/>
        <w:bottom w:val="none" w:sz="0" w:space="0" w:color="auto"/>
        <w:right w:val="none" w:sz="0" w:space="0" w:color="auto"/>
      </w:divBdr>
    </w:div>
    <w:div w:id="480119174">
      <w:bodyDiv w:val="1"/>
      <w:marLeft w:val="0"/>
      <w:marRight w:val="0"/>
      <w:marTop w:val="0"/>
      <w:marBottom w:val="0"/>
      <w:divBdr>
        <w:top w:val="none" w:sz="0" w:space="0" w:color="auto"/>
        <w:left w:val="none" w:sz="0" w:space="0" w:color="auto"/>
        <w:bottom w:val="none" w:sz="0" w:space="0" w:color="auto"/>
        <w:right w:val="none" w:sz="0" w:space="0" w:color="auto"/>
      </w:divBdr>
    </w:div>
    <w:div w:id="518349983">
      <w:bodyDiv w:val="1"/>
      <w:marLeft w:val="0"/>
      <w:marRight w:val="0"/>
      <w:marTop w:val="0"/>
      <w:marBottom w:val="0"/>
      <w:divBdr>
        <w:top w:val="none" w:sz="0" w:space="0" w:color="auto"/>
        <w:left w:val="none" w:sz="0" w:space="0" w:color="auto"/>
        <w:bottom w:val="none" w:sz="0" w:space="0" w:color="auto"/>
        <w:right w:val="none" w:sz="0" w:space="0" w:color="auto"/>
      </w:divBdr>
    </w:div>
    <w:div w:id="524440218">
      <w:bodyDiv w:val="1"/>
      <w:marLeft w:val="0"/>
      <w:marRight w:val="0"/>
      <w:marTop w:val="0"/>
      <w:marBottom w:val="0"/>
      <w:divBdr>
        <w:top w:val="none" w:sz="0" w:space="0" w:color="auto"/>
        <w:left w:val="none" w:sz="0" w:space="0" w:color="auto"/>
        <w:bottom w:val="none" w:sz="0" w:space="0" w:color="auto"/>
        <w:right w:val="none" w:sz="0" w:space="0" w:color="auto"/>
      </w:divBdr>
    </w:div>
    <w:div w:id="533925460">
      <w:bodyDiv w:val="1"/>
      <w:marLeft w:val="0"/>
      <w:marRight w:val="0"/>
      <w:marTop w:val="0"/>
      <w:marBottom w:val="0"/>
      <w:divBdr>
        <w:top w:val="none" w:sz="0" w:space="0" w:color="auto"/>
        <w:left w:val="none" w:sz="0" w:space="0" w:color="auto"/>
        <w:bottom w:val="none" w:sz="0" w:space="0" w:color="auto"/>
        <w:right w:val="none" w:sz="0" w:space="0" w:color="auto"/>
      </w:divBdr>
    </w:div>
    <w:div w:id="541939399">
      <w:bodyDiv w:val="1"/>
      <w:marLeft w:val="0"/>
      <w:marRight w:val="0"/>
      <w:marTop w:val="0"/>
      <w:marBottom w:val="0"/>
      <w:divBdr>
        <w:top w:val="none" w:sz="0" w:space="0" w:color="auto"/>
        <w:left w:val="none" w:sz="0" w:space="0" w:color="auto"/>
        <w:bottom w:val="none" w:sz="0" w:space="0" w:color="auto"/>
        <w:right w:val="none" w:sz="0" w:space="0" w:color="auto"/>
      </w:divBdr>
    </w:div>
    <w:div w:id="547188178">
      <w:bodyDiv w:val="1"/>
      <w:marLeft w:val="0"/>
      <w:marRight w:val="0"/>
      <w:marTop w:val="0"/>
      <w:marBottom w:val="0"/>
      <w:divBdr>
        <w:top w:val="none" w:sz="0" w:space="0" w:color="auto"/>
        <w:left w:val="none" w:sz="0" w:space="0" w:color="auto"/>
        <w:bottom w:val="none" w:sz="0" w:space="0" w:color="auto"/>
        <w:right w:val="none" w:sz="0" w:space="0" w:color="auto"/>
      </w:divBdr>
    </w:div>
    <w:div w:id="574357979">
      <w:bodyDiv w:val="1"/>
      <w:marLeft w:val="0"/>
      <w:marRight w:val="0"/>
      <w:marTop w:val="0"/>
      <w:marBottom w:val="0"/>
      <w:divBdr>
        <w:top w:val="none" w:sz="0" w:space="0" w:color="auto"/>
        <w:left w:val="none" w:sz="0" w:space="0" w:color="auto"/>
        <w:bottom w:val="none" w:sz="0" w:space="0" w:color="auto"/>
        <w:right w:val="none" w:sz="0" w:space="0" w:color="auto"/>
      </w:divBdr>
    </w:div>
    <w:div w:id="575824726">
      <w:bodyDiv w:val="1"/>
      <w:marLeft w:val="0"/>
      <w:marRight w:val="0"/>
      <w:marTop w:val="0"/>
      <w:marBottom w:val="0"/>
      <w:divBdr>
        <w:top w:val="none" w:sz="0" w:space="0" w:color="auto"/>
        <w:left w:val="none" w:sz="0" w:space="0" w:color="auto"/>
        <w:bottom w:val="none" w:sz="0" w:space="0" w:color="auto"/>
        <w:right w:val="none" w:sz="0" w:space="0" w:color="auto"/>
      </w:divBdr>
    </w:div>
    <w:div w:id="589044735">
      <w:bodyDiv w:val="1"/>
      <w:marLeft w:val="0"/>
      <w:marRight w:val="0"/>
      <w:marTop w:val="0"/>
      <w:marBottom w:val="0"/>
      <w:divBdr>
        <w:top w:val="none" w:sz="0" w:space="0" w:color="auto"/>
        <w:left w:val="none" w:sz="0" w:space="0" w:color="auto"/>
        <w:bottom w:val="none" w:sz="0" w:space="0" w:color="auto"/>
        <w:right w:val="none" w:sz="0" w:space="0" w:color="auto"/>
      </w:divBdr>
    </w:div>
    <w:div w:id="590893202">
      <w:bodyDiv w:val="1"/>
      <w:marLeft w:val="0"/>
      <w:marRight w:val="0"/>
      <w:marTop w:val="0"/>
      <w:marBottom w:val="0"/>
      <w:divBdr>
        <w:top w:val="none" w:sz="0" w:space="0" w:color="auto"/>
        <w:left w:val="none" w:sz="0" w:space="0" w:color="auto"/>
        <w:bottom w:val="none" w:sz="0" w:space="0" w:color="auto"/>
        <w:right w:val="none" w:sz="0" w:space="0" w:color="auto"/>
      </w:divBdr>
    </w:div>
    <w:div w:id="605382712">
      <w:bodyDiv w:val="1"/>
      <w:marLeft w:val="0"/>
      <w:marRight w:val="0"/>
      <w:marTop w:val="0"/>
      <w:marBottom w:val="0"/>
      <w:divBdr>
        <w:top w:val="none" w:sz="0" w:space="0" w:color="auto"/>
        <w:left w:val="none" w:sz="0" w:space="0" w:color="auto"/>
        <w:bottom w:val="none" w:sz="0" w:space="0" w:color="auto"/>
        <w:right w:val="none" w:sz="0" w:space="0" w:color="auto"/>
      </w:divBdr>
    </w:div>
    <w:div w:id="618293570">
      <w:bodyDiv w:val="1"/>
      <w:marLeft w:val="0"/>
      <w:marRight w:val="0"/>
      <w:marTop w:val="0"/>
      <w:marBottom w:val="0"/>
      <w:divBdr>
        <w:top w:val="none" w:sz="0" w:space="0" w:color="auto"/>
        <w:left w:val="none" w:sz="0" w:space="0" w:color="auto"/>
        <w:bottom w:val="none" w:sz="0" w:space="0" w:color="auto"/>
        <w:right w:val="none" w:sz="0" w:space="0" w:color="auto"/>
      </w:divBdr>
    </w:div>
    <w:div w:id="627471002">
      <w:bodyDiv w:val="1"/>
      <w:marLeft w:val="0"/>
      <w:marRight w:val="0"/>
      <w:marTop w:val="0"/>
      <w:marBottom w:val="0"/>
      <w:divBdr>
        <w:top w:val="none" w:sz="0" w:space="0" w:color="auto"/>
        <w:left w:val="none" w:sz="0" w:space="0" w:color="auto"/>
        <w:bottom w:val="none" w:sz="0" w:space="0" w:color="auto"/>
        <w:right w:val="none" w:sz="0" w:space="0" w:color="auto"/>
      </w:divBdr>
    </w:div>
    <w:div w:id="635065321">
      <w:bodyDiv w:val="1"/>
      <w:marLeft w:val="0"/>
      <w:marRight w:val="0"/>
      <w:marTop w:val="0"/>
      <w:marBottom w:val="0"/>
      <w:divBdr>
        <w:top w:val="none" w:sz="0" w:space="0" w:color="auto"/>
        <w:left w:val="none" w:sz="0" w:space="0" w:color="auto"/>
        <w:bottom w:val="none" w:sz="0" w:space="0" w:color="auto"/>
        <w:right w:val="none" w:sz="0" w:space="0" w:color="auto"/>
      </w:divBdr>
    </w:div>
    <w:div w:id="683822940">
      <w:bodyDiv w:val="1"/>
      <w:marLeft w:val="0"/>
      <w:marRight w:val="0"/>
      <w:marTop w:val="0"/>
      <w:marBottom w:val="0"/>
      <w:divBdr>
        <w:top w:val="none" w:sz="0" w:space="0" w:color="auto"/>
        <w:left w:val="none" w:sz="0" w:space="0" w:color="auto"/>
        <w:bottom w:val="none" w:sz="0" w:space="0" w:color="auto"/>
        <w:right w:val="none" w:sz="0" w:space="0" w:color="auto"/>
      </w:divBdr>
    </w:div>
    <w:div w:id="692462914">
      <w:bodyDiv w:val="1"/>
      <w:marLeft w:val="0"/>
      <w:marRight w:val="0"/>
      <w:marTop w:val="0"/>
      <w:marBottom w:val="0"/>
      <w:divBdr>
        <w:top w:val="none" w:sz="0" w:space="0" w:color="auto"/>
        <w:left w:val="none" w:sz="0" w:space="0" w:color="auto"/>
        <w:bottom w:val="none" w:sz="0" w:space="0" w:color="auto"/>
        <w:right w:val="none" w:sz="0" w:space="0" w:color="auto"/>
      </w:divBdr>
    </w:div>
    <w:div w:id="701133629">
      <w:bodyDiv w:val="1"/>
      <w:marLeft w:val="0"/>
      <w:marRight w:val="0"/>
      <w:marTop w:val="0"/>
      <w:marBottom w:val="0"/>
      <w:divBdr>
        <w:top w:val="none" w:sz="0" w:space="0" w:color="auto"/>
        <w:left w:val="none" w:sz="0" w:space="0" w:color="auto"/>
        <w:bottom w:val="none" w:sz="0" w:space="0" w:color="auto"/>
        <w:right w:val="none" w:sz="0" w:space="0" w:color="auto"/>
      </w:divBdr>
    </w:div>
    <w:div w:id="704870486">
      <w:bodyDiv w:val="1"/>
      <w:marLeft w:val="0"/>
      <w:marRight w:val="0"/>
      <w:marTop w:val="0"/>
      <w:marBottom w:val="0"/>
      <w:divBdr>
        <w:top w:val="none" w:sz="0" w:space="0" w:color="auto"/>
        <w:left w:val="none" w:sz="0" w:space="0" w:color="auto"/>
        <w:bottom w:val="none" w:sz="0" w:space="0" w:color="auto"/>
        <w:right w:val="none" w:sz="0" w:space="0" w:color="auto"/>
      </w:divBdr>
    </w:div>
    <w:div w:id="722172951">
      <w:bodyDiv w:val="1"/>
      <w:marLeft w:val="0"/>
      <w:marRight w:val="0"/>
      <w:marTop w:val="0"/>
      <w:marBottom w:val="0"/>
      <w:divBdr>
        <w:top w:val="none" w:sz="0" w:space="0" w:color="auto"/>
        <w:left w:val="none" w:sz="0" w:space="0" w:color="auto"/>
        <w:bottom w:val="none" w:sz="0" w:space="0" w:color="auto"/>
        <w:right w:val="none" w:sz="0" w:space="0" w:color="auto"/>
      </w:divBdr>
    </w:div>
    <w:div w:id="742223285">
      <w:bodyDiv w:val="1"/>
      <w:marLeft w:val="0"/>
      <w:marRight w:val="0"/>
      <w:marTop w:val="0"/>
      <w:marBottom w:val="0"/>
      <w:divBdr>
        <w:top w:val="none" w:sz="0" w:space="0" w:color="auto"/>
        <w:left w:val="none" w:sz="0" w:space="0" w:color="auto"/>
        <w:bottom w:val="none" w:sz="0" w:space="0" w:color="auto"/>
        <w:right w:val="none" w:sz="0" w:space="0" w:color="auto"/>
      </w:divBdr>
    </w:div>
    <w:div w:id="748618185">
      <w:bodyDiv w:val="1"/>
      <w:marLeft w:val="0"/>
      <w:marRight w:val="0"/>
      <w:marTop w:val="0"/>
      <w:marBottom w:val="0"/>
      <w:divBdr>
        <w:top w:val="none" w:sz="0" w:space="0" w:color="auto"/>
        <w:left w:val="none" w:sz="0" w:space="0" w:color="auto"/>
        <w:bottom w:val="none" w:sz="0" w:space="0" w:color="auto"/>
        <w:right w:val="none" w:sz="0" w:space="0" w:color="auto"/>
      </w:divBdr>
    </w:div>
    <w:div w:id="762917687">
      <w:bodyDiv w:val="1"/>
      <w:marLeft w:val="0"/>
      <w:marRight w:val="0"/>
      <w:marTop w:val="0"/>
      <w:marBottom w:val="0"/>
      <w:divBdr>
        <w:top w:val="none" w:sz="0" w:space="0" w:color="auto"/>
        <w:left w:val="none" w:sz="0" w:space="0" w:color="auto"/>
        <w:bottom w:val="none" w:sz="0" w:space="0" w:color="auto"/>
        <w:right w:val="none" w:sz="0" w:space="0" w:color="auto"/>
      </w:divBdr>
    </w:div>
    <w:div w:id="767624994">
      <w:bodyDiv w:val="1"/>
      <w:marLeft w:val="0"/>
      <w:marRight w:val="0"/>
      <w:marTop w:val="0"/>
      <w:marBottom w:val="0"/>
      <w:divBdr>
        <w:top w:val="none" w:sz="0" w:space="0" w:color="auto"/>
        <w:left w:val="none" w:sz="0" w:space="0" w:color="auto"/>
        <w:bottom w:val="none" w:sz="0" w:space="0" w:color="auto"/>
        <w:right w:val="none" w:sz="0" w:space="0" w:color="auto"/>
      </w:divBdr>
    </w:div>
    <w:div w:id="768501067">
      <w:bodyDiv w:val="1"/>
      <w:marLeft w:val="0"/>
      <w:marRight w:val="0"/>
      <w:marTop w:val="0"/>
      <w:marBottom w:val="0"/>
      <w:divBdr>
        <w:top w:val="none" w:sz="0" w:space="0" w:color="auto"/>
        <w:left w:val="none" w:sz="0" w:space="0" w:color="auto"/>
        <w:bottom w:val="none" w:sz="0" w:space="0" w:color="auto"/>
        <w:right w:val="none" w:sz="0" w:space="0" w:color="auto"/>
      </w:divBdr>
    </w:div>
    <w:div w:id="796991848">
      <w:bodyDiv w:val="1"/>
      <w:marLeft w:val="0"/>
      <w:marRight w:val="0"/>
      <w:marTop w:val="0"/>
      <w:marBottom w:val="0"/>
      <w:divBdr>
        <w:top w:val="none" w:sz="0" w:space="0" w:color="auto"/>
        <w:left w:val="none" w:sz="0" w:space="0" w:color="auto"/>
        <w:bottom w:val="none" w:sz="0" w:space="0" w:color="auto"/>
        <w:right w:val="none" w:sz="0" w:space="0" w:color="auto"/>
      </w:divBdr>
    </w:div>
    <w:div w:id="806244978">
      <w:bodyDiv w:val="1"/>
      <w:marLeft w:val="0"/>
      <w:marRight w:val="0"/>
      <w:marTop w:val="0"/>
      <w:marBottom w:val="0"/>
      <w:divBdr>
        <w:top w:val="none" w:sz="0" w:space="0" w:color="auto"/>
        <w:left w:val="none" w:sz="0" w:space="0" w:color="auto"/>
        <w:bottom w:val="none" w:sz="0" w:space="0" w:color="auto"/>
        <w:right w:val="none" w:sz="0" w:space="0" w:color="auto"/>
      </w:divBdr>
    </w:div>
    <w:div w:id="810291310">
      <w:bodyDiv w:val="1"/>
      <w:marLeft w:val="0"/>
      <w:marRight w:val="0"/>
      <w:marTop w:val="0"/>
      <w:marBottom w:val="0"/>
      <w:divBdr>
        <w:top w:val="none" w:sz="0" w:space="0" w:color="auto"/>
        <w:left w:val="none" w:sz="0" w:space="0" w:color="auto"/>
        <w:bottom w:val="none" w:sz="0" w:space="0" w:color="auto"/>
        <w:right w:val="none" w:sz="0" w:space="0" w:color="auto"/>
      </w:divBdr>
    </w:div>
    <w:div w:id="825706100">
      <w:bodyDiv w:val="1"/>
      <w:marLeft w:val="0"/>
      <w:marRight w:val="0"/>
      <w:marTop w:val="0"/>
      <w:marBottom w:val="0"/>
      <w:divBdr>
        <w:top w:val="none" w:sz="0" w:space="0" w:color="auto"/>
        <w:left w:val="none" w:sz="0" w:space="0" w:color="auto"/>
        <w:bottom w:val="none" w:sz="0" w:space="0" w:color="auto"/>
        <w:right w:val="none" w:sz="0" w:space="0" w:color="auto"/>
      </w:divBdr>
    </w:div>
    <w:div w:id="833451280">
      <w:bodyDiv w:val="1"/>
      <w:marLeft w:val="0"/>
      <w:marRight w:val="0"/>
      <w:marTop w:val="0"/>
      <w:marBottom w:val="0"/>
      <w:divBdr>
        <w:top w:val="none" w:sz="0" w:space="0" w:color="auto"/>
        <w:left w:val="none" w:sz="0" w:space="0" w:color="auto"/>
        <w:bottom w:val="none" w:sz="0" w:space="0" w:color="auto"/>
        <w:right w:val="none" w:sz="0" w:space="0" w:color="auto"/>
      </w:divBdr>
    </w:div>
    <w:div w:id="848907240">
      <w:bodyDiv w:val="1"/>
      <w:marLeft w:val="0"/>
      <w:marRight w:val="0"/>
      <w:marTop w:val="0"/>
      <w:marBottom w:val="0"/>
      <w:divBdr>
        <w:top w:val="none" w:sz="0" w:space="0" w:color="auto"/>
        <w:left w:val="none" w:sz="0" w:space="0" w:color="auto"/>
        <w:bottom w:val="none" w:sz="0" w:space="0" w:color="auto"/>
        <w:right w:val="none" w:sz="0" w:space="0" w:color="auto"/>
      </w:divBdr>
    </w:div>
    <w:div w:id="893083836">
      <w:bodyDiv w:val="1"/>
      <w:marLeft w:val="0"/>
      <w:marRight w:val="0"/>
      <w:marTop w:val="0"/>
      <w:marBottom w:val="0"/>
      <w:divBdr>
        <w:top w:val="none" w:sz="0" w:space="0" w:color="auto"/>
        <w:left w:val="none" w:sz="0" w:space="0" w:color="auto"/>
        <w:bottom w:val="none" w:sz="0" w:space="0" w:color="auto"/>
        <w:right w:val="none" w:sz="0" w:space="0" w:color="auto"/>
      </w:divBdr>
    </w:div>
    <w:div w:id="899904057">
      <w:bodyDiv w:val="1"/>
      <w:marLeft w:val="0"/>
      <w:marRight w:val="0"/>
      <w:marTop w:val="0"/>
      <w:marBottom w:val="0"/>
      <w:divBdr>
        <w:top w:val="none" w:sz="0" w:space="0" w:color="auto"/>
        <w:left w:val="none" w:sz="0" w:space="0" w:color="auto"/>
        <w:bottom w:val="none" w:sz="0" w:space="0" w:color="auto"/>
        <w:right w:val="none" w:sz="0" w:space="0" w:color="auto"/>
      </w:divBdr>
    </w:div>
    <w:div w:id="911961728">
      <w:bodyDiv w:val="1"/>
      <w:marLeft w:val="0"/>
      <w:marRight w:val="0"/>
      <w:marTop w:val="0"/>
      <w:marBottom w:val="0"/>
      <w:divBdr>
        <w:top w:val="none" w:sz="0" w:space="0" w:color="auto"/>
        <w:left w:val="none" w:sz="0" w:space="0" w:color="auto"/>
        <w:bottom w:val="none" w:sz="0" w:space="0" w:color="auto"/>
        <w:right w:val="none" w:sz="0" w:space="0" w:color="auto"/>
      </w:divBdr>
    </w:div>
    <w:div w:id="919363795">
      <w:bodyDiv w:val="1"/>
      <w:marLeft w:val="0"/>
      <w:marRight w:val="0"/>
      <w:marTop w:val="0"/>
      <w:marBottom w:val="0"/>
      <w:divBdr>
        <w:top w:val="none" w:sz="0" w:space="0" w:color="auto"/>
        <w:left w:val="none" w:sz="0" w:space="0" w:color="auto"/>
        <w:bottom w:val="none" w:sz="0" w:space="0" w:color="auto"/>
        <w:right w:val="none" w:sz="0" w:space="0" w:color="auto"/>
      </w:divBdr>
    </w:div>
    <w:div w:id="948126362">
      <w:bodyDiv w:val="1"/>
      <w:marLeft w:val="0"/>
      <w:marRight w:val="0"/>
      <w:marTop w:val="0"/>
      <w:marBottom w:val="0"/>
      <w:divBdr>
        <w:top w:val="none" w:sz="0" w:space="0" w:color="auto"/>
        <w:left w:val="none" w:sz="0" w:space="0" w:color="auto"/>
        <w:bottom w:val="none" w:sz="0" w:space="0" w:color="auto"/>
        <w:right w:val="none" w:sz="0" w:space="0" w:color="auto"/>
      </w:divBdr>
    </w:div>
    <w:div w:id="952633305">
      <w:bodyDiv w:val="1"/>
      <w:marLeft w:val="0"/>
      <w:marRight w:val="0"/>
      <w:marTop w:val="0"/>
      <w:marBottom w:val="0"/>
      <w:divBdr>
        <w:top w:val="none" w:sz="0" w:space="0" w:color="auto"/>
        <w:left w:val="none" w:sz="0" w:space="0" w:color="auto"/>
        <w:bottom w:val="none" w:sz="0" w:space="0" w:color="auto"/>
        <w:right w:val="none" w:sz="0" w:space="0" w:color="auto"/>
      </w:divBdr>
    </w:div>
    <w:div w:id="968050489">
      <w:bodyDiv w:val="1"/>
      <w:marLeft w:val="0"/>
      <w:marRight w:val="0"/>
      <w:marTop w:val="0"/>
      <w:marBottom w:val="0"/>
      <w:divBdr>
        <w:top w:val="none" w:sz="0" w:space="0" w:color="auto"/>
        <w:left w:val="none" w:sz="0" w:space="0" w:color="auto"/>
        <w:bottom w:val="none" w:sz="0" w:space="0" w:color="auto"/>
        <w:right w:val="none" w:sz="0" w:space="0" w:color="auto"/>
      </w:divBdr>
    </w:div>
    <w:div w:id="973869960">
      <w:bodyDiv w:val="1"/>
      <w:marLeft w:val="0"/>
      <w:marRight w:val="0"/>
      <w:marTop w:val="0"/>
      <w:marBottom w:val="0"/>
      <w:divBdr>
        <w:top w:val="none" w:sz="0" w:space="0" w:color="auto"/>
        <w:left w:val="none" w:sz="0" w:space="0" w:color="auto"/>
        <w:bottom w:val="none" w:sz="0" w:space="0" w:color="auto"/>
        <w:right w:val="none" w:sz="0" w:space="0" w:color="auto"/>
      </w:divBdr>
    </w:div>
    <w:div w:id="978999373">
      <w:bodyDiv w:val="1"/>
      <w:marLeft w:val="0"/>
      <w:marRight w:val="0"/>
      <w:marTop w:val="0"/>
      <w:marBottom w:val="0"/>
      <w:divBdr>
        <w:top w:val="none" w:sz="0" w:space="0" w:color="auto"/>
        <w:left w:val="none" w:sz="0" w:space="0" w:color="auto"/>
        <w:bottom w:val="none" w:sz="0" w:space="0" w:color="auto"/>
        <w:right w:val="none" w:sz="0" w:space="0" w:color="auto"/>
      </w:divBdr>
    </w:div>
    <w:div w:id="980960600">
      <w:bodyDiv w:val="1"/>
      <w:marLeft w:val="0"/>
      <w:marRight w:val="0"/>
      <w:marTop w:val="0"/>
      <w:marBottom w:val="0"/>
      <w:divBdr>
        <w:top w:val="none" w:sz="0" w:space="0" w:color="auto"/>
        <w:left w:val="none" w:sz="0" w:space="0" w:color="auto"/>
        <w:bottom w:val="none" w:sz="0" w:space="0" w:color="auto"/>
        <w:right w:val="none" w:sz="0" w:space="0" w:color="auto"/>
      </w:divBdr>
    </w:div>
    <w:div w:id="988636130">
      <w:bodyDiv w:val="1"/>
      <w:marLeft w:val="0"/>
      <w:marRight w:val="0"/>
      <w:marTop w:val="0"/>
      <w:marBottom w:val="0"/>
      <w:divBdr>
        <w:top w:val="none" w:sz="0" w:space="0" w:color="auto"/>
        <w:left w:val="none" w:sz="0" w:space="0" w:color="auto"/>
        <w:bottom w:val="none" w:sz="0" w:space="0" w:color="auto"/>
        <w:right w:val="none" w:sz="0" w:space="0" w:color="auto"/>
      </w:divBdr>
    </w:div>
    <w:div w:id="1034427962">
      <w:bodyDiv w:val="1"/>
      <w:marLeft w:val="0"/>
      <w:marRight w:val="0"/>
      <w:marTop w:val="0"/>
      <w:marBottom w:val="0"/>
      <w:divBdr>
        <w:top w:val="none" w:sz="0" w:space="0" w:color="auto"/>
        <w:left w:val="none" w:sz="0" w:space="0" w:color="auto"/>
        <w:bottom w:val="none" w:sz="0" w:space="0" w:color="auto"/>
        <w:right w:val="none" w:sz="0" w:space="0" w:color="auto"/>
      </w:divBdr>
    </w:div>
    <w:div w:id="1036274218">
      <w:bodyDiv w:val="1"/>
      <w:marLeft w:val="0"/>
      <w:marRight w:val="0"/>
      <w:marTop w:val="0"/>
      <w:marBottom w:val="0"/>
      <w:divBdr>
        <w:top w:val="none" w:sz="0" w:space="0" w:color="auto"/>
        <w:left w:val="none" w:sz="0" w:space="0" w:color="auto"/>
        <w:bottom w:val="none" w:sz="0" w:space="0" w:color="auto"/>
        <w:right w:val="none" w:sz="0" w:space="0" w:color="auto"/>
      </w:divBdr>
    </w:div>
    <w:div w:id="1047795746">
      <w:bodyDiv w:val="1"/>
      <w:marLeft w:val="0"/>
      <w:marRight w:val="0"/>
      <w:marTop w:val="0"/>
      <w:marBottom w:val="0"/>
      <w:divBdr>
        <w:top w:val="none" w:sz="0" w:space="0" w:color="auto"/>
        <w:left w:val="none" w:sz="0" w:space="0" w:color="auto"/>
        <w:bottom w:val="none" w:sz="0" w:space="0" w:color="auto"/>
        <w:right w:val="none" w:sz="0" w:space="0" w:color="auto"/>
      </w:divBdr>
    </w:div>
    <w:div w:id="1079979311">
      <w:bodyDiv w:val="1"/>
      <w:marLeft w:val="0"/>
      <w:marRight w:val="0"/>
      <w:marTop w:val="0"/>
      <w:marBottom w:val="0"/>
      <w:divBdr>
        <w:top w:val="none" w:sz="0" w:space="0" w:color="auto"/>
        <w:left w:val="none" w:sz="0" w:space="0" w:color="auto"/>
        <w:bottom w:val="none" w:sz="0" w:space="0" w:color="auto"/>
        <w:right w:val="none" w:sz="0" w:space="0" w:color="auto"/>
      </w:divBdr>
    </w:div>
    <w:div w:id="1093553342">
      <w:bodyDiv w:val="1"/>
      <w:marLeft w:val="0"/>
      <w:marRight w:val="0"/>
      <w:marTop w:val="0"/>
      <w:marBottom w:val="0"/>
      <w:divBdr>
        <w:top w:val="none" w:sz="0" w:space="0" w:color="auto"/>
        <w:left w:val="none" w:sz="0" w:space="0" w:color="auto"/>
        <w:bottom w:val="none" w:sz="0" w:space="0" w:color="auto"/>
        <w:right w:val="none" w:sz="0" w:space="0" w:color="auto"/>
      </w:divBdr>
    </w:div>
    <w:div w:id="1134909948">
      <w:bodyDiv w:val="1"/>
      <w:marLeft w:val="0"/>
      <w:marRight w:val="0"/>
      <w:marTop w:val="0"/>
      <w:marBottom w:val="0"/>
      <w:divBdr>
        <w:top w:val="none" w:sz="0" w:space="0" w:color="auto"/>
        <w:left w:val="none" w:sz="0" w:space="0" w:color="auto"/>
        <w:bottom w:val="none" w:sz="0" w:space="0" w:color="auto"/>
        <w:right w:val="none" w:sz="0" w:space="0" w:color="auto"/>
      </w:divBdr>
    </w:div>
    <w:div w:id="1212765023">
      <w:bodyDiv w:val="1"/>
      <w:marLeft w:val="0"/>
      <w:marRight w:val="0"/>
      <w:marTop w:val="0"/>
      <w:marBottom w:val="0"/>
      <w:divBdr>
        <w:top w:val="none" w:sz="0" w:space="0" w:color="auto"/>
        <w:left w:val="none" w:sz="0" w:space="0" w:color="auto"/>
        <w:bottom w:val="none" w:sz="0" w:space="0" w:color="auto"/>
        <w:right w:val="none" w:sz="0" w:space="0" w:color="auto"/>
      </w:divBdr>
    </w:div>
    <w:div w:id="1216819375">
      <w:bodyDiv w:val="1"/>
      <w:marLeft w:val="0"/>
      <w:marRight w:val="0"/>
      <w:marTop w:val="0"/>
      <w:marBottom w:val="0"/>
      <w:divBdr>
        <w:top w:val="none" w:sz="0" w:space="0" w:color="auto"/>
        <w:left w:val="none" w:sz="0" w:space="0" w:color="auto"/>
        <w:bottom w:val="none" w:sz="0" w:space="0" w:color="auto"/>
        <w:right w:val="none" w:sz="0" w:space="0" w:color="auto"/>
      </w:divBdr>
    </w:div>
    <w:div w:id="1251621420">
      <w:bodyDiv w:val="1"/>
      <w:marLeft w:val="0"/>
      <w:marRight w:val="0"/>
      <w:marTop w:val="0"/>
      <w:marBottom w:val="0"/>
      <w:divBdr>
        <w:top w:val="none" w:sz="0" w:space="0" w:color="auto"/>
        <w:left w:val="none" w:sz="0" w:space="0" w:color="auto"/>
        <w:bottom w:val="none" w:sz="0" w:space="0" w:color="auto"/>
        <w:right w:val="none" w:sz="0" w:space="0" w:color="auto"/>
      </w:divBdr>
    </w:div>
    <w:div w:id="1287933943">
      <w:bodyDiv w:val="1"/>
      <w:marLeft w:val="0"/>
      <w:marRight w:val="0"/>
      <w:marTop w:val="0"/>
      <w:marBottom w:val="0"/>
      <w:divBdr>
        <w:top w:val="none" w:sz="0" w:space="0" w:color="auto"/>
        <w:left w:val="none" w:sz="0" w:space="0" w:color="auto"/>
        <w:bottom w:val="none" w:sz="0" w:space="0" w:color="auto"/>
        <w:right w:val="none" w:sz="0" w:space="0" w:color="auto"/>
      </w:divBdr>
    </w:div>
    <w:div w:id="1313800256">
      <w:bodyDiv w:val="1"/>
      <w:marLeft w:val="0"/>
      <w:marRight w:val="0"/>
      <w:marTop w:val="0"/>
      <w:marBottom w:val="0"/>
      <w:divBdr>
        <w:top w:val="none" w:sz="0" w:space="0" w:color="auto"/>
        <w:left w:val="none" w:sz="0" w:space="0" w:color="auto"/>
        <w:bottom w:val="none" w:sz="0" w:space="0" w:color="auto"/>
        <w:right w:val="none" w:sz="0" w:space="0" w:color="auto"/>
      </w:divBdr>
    </w:div>
    <w:div w:id="1320227050">
      <w:bodyDiv w:val="1"/>
      <w:marLeft w:val="0"/>
      <w:marRight w:val="0"/>
      <w:marTop w:val="0"/>
      <w:marBottom w:val="0"/>
      <w:divBdr>
        <w:top w:val="none" w:sz="0" w:space="0" w:color="auto"/>
        <w:left w:val="none" w:sz="0" w:space="0" w:color="auto"/>
        <w:bottom w:val="none" w:sz="0" w:space="0" w:color="auto"/>
        <w:right w:val="none" w:sz="0" w:space="0" w:color="auto"/>
      </w:divBdr>
    </w:div>
    <w:div w:id="1342203013">
      <w:bodyDiv w:val="1"/>
      <w:marLeft w:val="0"/>
      <w:marRight w:val="0"/>
      <w:marTop w:val="0"/>
      <w:marBottom w:val="0"/>
      <w:divBdr>
        <w:top w:val="none" w:sz="0" w:space="0" w:color="auto"/>
        <w:left w:val="none" w:sz="0" w:space="0" w:color="auto"/>
        <w:bottom w:val="none" w:sz="0" w:space="0" w:color="auto"/>
        <w:right w:val="none" w:sz="0" w:space="0" w:color="auto"/>
      </w:divBdr>
    </w:div>
    <w:div w:id="1346860466">
      <w:bodyDiv w:val="1"/>
      <w:marLeft w:val="0"/>
      <w:marRight w:val="0"/>
      <w:marTop w:val="0"/>
      <w:marBottom w:val="0"/>
      <w:divBdr>
        <w:top w:val="none" w:sz="0" w:space="0" w:color="auto"/>
        <w:left w:val="none" w:sz="0" w:space="0" w:color="auto"/>
        <w:bottom w:val="none" w:sz="0" w:space="0" w:color="auto"/>
        <w:right w:val="none" w:sz="0" w:space="0" w:color="auto"/>
      </w:divBdr>
    </w:div>
    <w:div w:id="1350990729">
      <w:bodyDiv w:val="1"/>
      <w:marLeft w:val="0"/>
      <w:marRight w:val="0"/>
      <w:marTop w:val="0"/>
      <w:marBottom w:val="0"/>
      <w:divBdr>
        <w:top w:val="none" w:sz="0" w:space="0" w:color="auto"/>
        <w:left w:val="none" w:sz="0" w:space="0" w:color="auto"/>
        <w:bottom w:val="none" w:sz="0" w:space="0" w:color="auto"/>
        <w:right w:val="none" w:sz="0" w:space="0" w:color="auto"/>
      </w:divBdr>
    </w:div>
    <w:div w:id="1351682935">
      <w:bodyDiv w:val="1"/>
      <w:marLeft w:val="0"/>
      <w:marRight w:val="0"/>
      <w:marTop w:val="0"/>
      <w:marBottom w:val="0"/>
      <w:divBdr>
        <w:top w:val="none" w:sz="0" w:space="0" w:color="auto"/>
        <w:left w:val="none" w:sz="0" w:space="0" w:color="auto"/>
        <w:bottom w:val="none" w:sz="0" w:space="0" w:color="auto"/>
        <w:right w:val="none" w:sz="0" w:space="0" w:color="auto"/>
      </w:divBdr>
    </w:div>
    <w:div w:id="1351956833">
      <w:bodyDiv w:val="1"/>
      <w:marLeft w:val="0"/>
      <w:marRight w:val="0"/>
      <w:marTop w:val="0"/>
      <w:marBottom w:val="0"/>
      <w:divBdr>
        <w:top w:val="none" w:sz="0" w:space="0" w:color="auto"/>
        <w:left w:val="none" w:sz="0" w:space="0" w:color="auto"/>
        <w:bottom w:val="none" w:sz="0" w:space="0" w:color="auto"/>
        <w:right w:val="none" w:sz="0" w:space="0" w:color="auto"/>
      </w:divBdr>
    </w:div>
    <w:div w:id="1354499210">
      <w:bodyDiv w:val="1"/>
      <w:marLeft w:val="0"/>
      <w:marRight w:val="0"/>
      <w:marTop w:val="0"/>
      <w:marBottom w:val="0"/>
      <w:divBdr>
        <w:top w:val="none" w:sz="0" w:space="0" w:color="auto"/>
        <w:left w:val="none" w:sz="0" w:space="0" w:color="auto"/>
        <w:bottom w:val="none" w:sz="0" w:space="0" w:color="auto"/>
        <w:right w:val="none" w:sz="0" w:space="0" w:color="auto"/>
      </w:divBdr>
    </w:div>
    <w:div w:id="1371492583">
      <w:bodyDiv w:val="1"/>
      <w:marLeft w:val="0"/>
      <w:marRight w:val="0"/>
      <w:marTop w:val="0"/>
      <w:marBottom w:val="0"/>
      <w:divBdr>
        <w:top w:val="none" w:sz="0" w:space="0" w:color="auto"/>
        <w:left w:val="none" w:sz="0" w:space="0" w:color="auto"/>
        <w:bottom w:val="none" w:sz="0" w:space="0" w:color="auto"/>
        <w:right w:val="none" w:sz="0" w:space="0" w:color="auto"/>
      </w:divBdr>
    </w:div>
    <w:div w:id="1400440835">
      <w:bodyDiv w:val="1"/>
      <w:marLeft w:val="0"/>
      <w:marRight w:val="0"/>
      <w:marTop w:val="0"/>
      <w:marBottom w:val="0"/>
      <w:divBdr>
        <w:top w:val="none" w:sz="0" w:space="0" w:color="auto"/>
        <w:left w:val="none" w:sz="0" w:space="0" w:color="auto"/>
        <w:bottom w:val="none" w:sz="0" w:space="0" w:color="auto"/>
        <w:right w:val="none" w:sz="0" w:space="0" w:color="auto"/>
      </w:divBdr>
    </w:div>
    <w:div w:id="1408728617">
      <w:bodyDiv w:val="1"/>
      <w:marLeft w:val="0"/>
      <w:marRight w:val="0"/>
      <w:marTop w:val="0"/>
      <w:marBottom w:val="0"/>
      <w:divBdr>
        <w:top w:val="none" w:sz="0" w:space="0" w:color="auto"/>
        <w:left w:val="none" w:sz="0" w:space="0" w:color="auto"/>
        <w:bottom w:val="none" w:sz="0" w:space="0" w:color="auto"/>
        <w:right w:val="none" w:sz="0" w:space="0" w:color="auto"/>
      </w:divBdr>
    </w:div>
    <w:div w:id="1409695709">
      <w:bodyDiv w:val="1"/>
      <w:marLeft w:val="0"/>
      <w:marRight w:val="0"/>
      <w:marTop w:val="0"/>
      <w:marBottom w:val="0"/>
      <w:divBdr>
        <w:top w:val="none" w:sz="0" w:space="0" w:color="auto"/>
        <w:left w:val="none" w:sz="0" w:space="0" w:color="auto"/>
        <w:bottom w:val="none" w:sz="0" w:space="0" w:color="auto"/>
        <w:right w:val="none" w:sz="0" w:space="0" w:color="auto"/>
      </w:divBdr>
    </w:div>
    <w:div w:id="1432700679">
      <w:bodyDiv w:val="1"/>
      <w:marLeft w:val="0"/>
      <w:marRight w:val="0"/>
      <w:marTop w:val="0"/>
      <w:marBottom w:val="0"/>
      <w:divBdr>
        <w:top w:val="none" w:sz="0" w:space="0" w:color="auto"/>
        <w:left w:val="none" w:sz="0" w:space="0" w:color="auto"/>
        <w:bottom w:val="none" w:sz="0" w:space="0" w:color="auto"/>
        <w:right w:val="none" w:sz="0" w:space="0" w:color="auto"/>
      </w:divBdr>
    </w:div>
    <w:div w:id="1433890436">
      <w:bodyDiv w:val="1"/>
      <w:marLeft w:val="0"/>
      <w:marRight w:val="0"/>
      <w:marTop w:val="0"/>
      <w:marBottom w:val="0"/>
      <w:divBdr>
        <w:top w:val="none" w:sz="0" w:space="0" w:color="auto"/>
        <w:left w:val="none" w:sz="0" w:space="0" w:color="auto"/>
        <w:bottom w:val="none" w:sz="0" w:space="0" w:color="auto"/>
        <w:right w:val="none" w:sz="0" w:space="0" w:color="auto"/>
      </w:divBdr>
    </w:div>
    <w:div w:id="1436294185">
      <w:bodyDiv w:val="1"/>
      <w:marLeft w:val="0"/>
      <w:marRight w:val="0"/>
      <w:marTop w:val="0"/>
      <w:marBottom w:val="0"/>
      <w:divBdr>
        <w:top w:val="none" w:sz="0" w:space="0" w:color="auto"/>
        <w:left w:val="none" w:sz="0" w:space="0" w:color="auto"/>
        <w:bottom w:val="none" w:sz="0" w:space="0" w:color="auto"/>
        <w:right w:val="none" w:sz="0" w:space="0" w:color="auto"/>
      </w:divBdr>
    </w:div>
    <w:div w:id="1468544906">
      <w:bodyDiv w:val="1"/>
      <w:marLeft w:val="0"/>
      <w:marRight w:val="0"/>
      <w:marTop w:val="0"/>
      <w:marBottom w:val="0"/>
      <w:divBdr>
        <w:top w:val="none" w:sz="0" w:space="0" w:color="auto"/>
        <w:left w:val="none" w:sz="0" w:space="0" w:color="auto"/>
        <w:bottom w:val="none" w:sz="0" w:space="0" w:color="auto"/>
        <w:right w:val="none" w:sz="0" w:space="0" w:color="auto"/>
      </w:divBdr>
    </w:div>
    <w:div w:id="1483618105">
      <w:bodyDiv w:val="1"/>
      <w:marLeft w:val="0"/>
      <w:marRight w:val="0"/>
      <w:marTop w:val="0"/>
      <w:marBottom w:val="0"/>
      <w:divBdr>
        <w:top w:val="none" w:sz="0" w:space="0" w:color="auto"/>
        <w:left w:val="none" w:sz="0" w:space="0" w:color="auto"/>
        <w:bottom w:val="none" w:sz="0" w:space="0" w:color="auto"/>
        <w:right w:val="none" w:sz="0" w:space="0" w:color="auto"/>
      </w:divBdr>
    </w:div>
    <w:div w:id="1505439907">
      <w:bodyDiv w:val="1"/>
      <w:marLeft w:val="0"/>
      <w:marRight w:val="0"/>
      <w:marTop w:val="0"/>
      <w:marBottom w:val="0"/>
      <w:divBdr>
        <w:top w:val="none" w:sz="0" w:space="0" w:color="auto"/>
        <w:left w:val="none" w:sz="0" w:space="0" w:color="auto"/>
        <w:bottom w:val="none" w:sz="0" w:space="0" w:color="auto"/>
        <w:right w:val="none" w:sz="0" w:space="0" w:color="auto"/>
      </w:divBdr>
    </w:div>
    <w:div w:id="1508446067">
      <w:bodyDiv w:val="1"/>
      <w:marLeft w:val="0"/>
      <w:marRight w:val="0"/>
      <w:marTop w:val="0"/>
      <w:marBottom w:val="0"/>
      <w:divBdr>
        <w:top w:val="none" w:sz="0" w:space="0" w:color="auto"/>
        <w:left w:val="none" w:sz="0" w:space="0" w:color="auto"/>
        <w:bottom w:val="none" w:sz="0" w:space="0" w:color="auto"/>
        <w:right w:val="none" w:sz="0" w:space="0" w:color="auto"/>
      </w:divBdr>
    </w:div>
    <w:div w:id="1512792020">
      <w:bodyDiv w:val="1"/>
      <w:marLeft w:val="0"/>
      <w:marRight w:val="0"/>
      <w:marTop w:val="0"/>
      <w:marBottom w:val="0"/>
      <w:divBdr>
        <w:top w:val="none" w:sz="0" w:space="0" w:color="auto"/>
        <w:left w:val="none" w:sz="0" w:space="0" w:color="auto"/>
        <w:bottom w:val="none" w:sz="0" w:space="0" w:color="auto"/>
        <w:right w:val="none" w:sz="0" w:space="0" w:color="auto"/>
      </w:divBdr>
    </w:div>
    <w:div w:id="1522234593">
      <w:bodyDiv w:val="1"/>
      <w:marLeft w:val="0"/>
      <w:marRight w:val="0"/>
      <w:marTop w:val="0"/>
      <w:marBottom w:val="0"/>
      <w:divBdr>
        <w:top w:val="none" w:sz="0" w:space="0" w:color="auto"/>
        <w:left w:val="none" w:sz="0" w:space="0" w:color="auto"/>
        <w:bottom w:val="none" w:sz="0" w:space="0" w:color="auto"/>
        <w:right w:val="none" w:sz="0" w:space="0" w:color="auto"/>
      </w:divBdr>
    </w:div>
    <w:div w:id="1526475907">
      <w:bodyDiv w:val="1"/>
      <w:marLeft w:val="0"/>
      <w:marRight w:val="0"/>
      <w:marTop w:val="0"/>
      <w:marBottom w:val="0"/>
      <w:divBdr>
        <w:top w:val="none" w:sz="0" w:space="0" w:color="auto"/>
        <w:left w:val="none" w:sz="0" w:space="0" w:color="auto"/>
        <w:bottom w:val="none" w:sz="0" w:space="0" w:color="auto"/>
        <w:right w:val="none" w:sz="0" w:space="0" w:color="auto"/>
      </w:divBdr>
    </w:div>
    <w:div w:id="1536652689">
      <w:bodyDiv w:val="1"/>
      <w:marLeft w:val="0"/>
      <w:marRight w:val="0"/>
      <w:marTop w:val="0"/>
      <w:marBottom w:val="0"/>
      <w:divBdr>
        <w:top w:val="none" w:sz="0" w:space="0" w:color="auto"/>
        <w:left w:val="none" w:sz="0" w:space="0" w:color="auto"/>
        <w:bottom w:val="none" w:sz="0" w:space="0" w:color="auto"/>
        <w:right w:val="none" w:sz="0" w:space="0" w:color="auto"/>
      </w:divBdr>
    </w:div>
    <w:div w:id="1553883106">
      <w:bodyDiv w:val="1"/>
      <w:marLeft w:val="0"/>
      <w:marRight w:val="0"/>
      <w:marTop w:val="0"/>
      <w:marBottom w:val="0"/>
      <w:divBdr>
        <w:top w:val="none" w:sz="0" w:space="0" w:color="auto"/>
        <w:left w:val="none" w:sz="0" w:space="0" w:color="auto"/>
        <w:bottom w:val="none" w:sz="0" w:space="0" w:color="auto"/>
        <w:right w:val="none" w:sz="0" w:space="0" w:color="auto"/>
      </w:divBdr>
    </w:div>
    <w:div w:id="1555043333">
      <w:bodyDiv w:val="1"/>
      <w:marLeft w:val="0"/>
      <w:marRight w:val="0"/>
      <w:marTop w:val="0"/>
      <w:marBottom w:val="0"/>
      <w:divBdr>
        <w:top w:val="none" w:sz="0" w:space="0" w:color="auto"/>
        <w:left w:val="none" w:sz="0" w:space="0" w:color="auto"/>
        <w:bottom w:val="none" w:sz="0" w:space="0" w:color="auto"/>
        <w:right w:val="none" w:sz="0" w:space="0" w:color="auto"/>
      </w:divBdr>
    </w:div>
    <w:div w:id="1586036740">
      <w:bodyDiv w:val="1"/>
      <w:marLeft w:val="0"/>
      <w:marRight w:val="0"/>
      <w:marTop w:val="0"/>
      <w:marBottom w:val="0"/>
      <w:divBdr>
        <w:top w:val="none" w:sz="0" w:space="0" w:color="auto"/>
        <w:left w:val="none" w:sz="0" w:space="0" w:color="auto"/>
        <w:bottom w:val="none" w:sz="0" w:space="0" w:color="auto"/>
        <w:right w:val="none" w:sz="0" w:space="0" w:color="auto"/>
      </w:divBdr>
    </w:div>
    <w:div w:id="1593274565">
      <w:bodyDiv w:val="1"/>
      <w:marLeft w:val="0"/>
      <w:marRight w:val="0"/>
      <w:marTop w:val="0"/>
      <w:marBottom w:val="0"/>
      <w:divBdr>
        <w:top w:val="none" w:sz="0" w:space="0" w:color="auto"/>
        <w:left w:val="none" w:sz="0" w:space="0" w:color="auto"/>
        <w:bottom w:val="none" w:sz="0" w:space="0" w:color="auto"/>
        <w:right w:val="none" w:sz="0" w:space="0" w:color="auto"/>
      </w:divBdr>
    </w:div>
    <w:div w:id="1670476947">
      <w:bodyDiv w:val="1"/>
      <w:marLeft w:val="0"/>
      <w:marRight w:val="0"/>
      <w:marTop w:val="0"/>
      <w:marBottom w:val="0"/>
      <w:divBdr>
        <w:top w:val="none" w:sz="0" w:space="0" w:color="auto"/>
        <w:left w:val="none" w:sz="0" w:space="0" w:color="auto"/>
        <w:bottom w:val="none" w:sz="0" w:space="0" w:color="auto"/>
        <w:right w:val="none" w:sz="0" w:space="0" w:color="auto"/>
      </w:divBdr>
    </w:div>
    <w:div w:id="1671718957">
      <w:bodyDiv w:val="1"/>
      <w:marLeft w:val="0"/>
      <w:marRight w:val="0"/>
      <w:marTop w:val="0"/>
      <w:marBottom w:val="0"/>
      <w:divBdr>
        <w:top w:val="none" w:sz="0" w:space="0" w:color="auto"/>
        <w:left w:val="none" w:sz="0" w:space="0" w:color="auto"/>
        <w:bottom w:val="none" w:sz="0" w:space="0" w:color="auto"/>
        <w:right w:val="none" w:sz="0" w:space="0" w:color="auto"/>
      </w:divBdr>
    </w:div>
    <w:div w:id="1684354308">
      <w:bodyDiv w:val="1"/>
      <w:marLeft w:val="0"/>
      <w:marRight w:val="0"/>
      <w:marTop w:val="0"/>
      <w:marBottom w:val="0"/>
      <w:divBdr>
        <w:top w:val="none" w:sz="0" w:space="0" w:color="auto"/>
        <w:left w:val="none" w:sz="0" w:space="0" w:color="auto"/>
        <w:bottom w:val="none" w:sz="0" w:space="0" w:color="auto"/>
        <w:right w:val="none" w:sz="0" w:space="0" w:color="auto"/>
      </w:divBdr>
    </w:div>
    <w:div w:id="1690796014">
      <w:bodyDiv w:val="1"/>
      <w:marLeft w:val="0"/>
      <w:marRight w:val="0"/>
      <w:marTop w:val="0"/>
      <w:marBottom w:val="0"/>
      <w:divBdr>
        <w:top w:val="none" w:sz="0" w:space="0" w:color="auto"/>
        <w:left w:val="none" w:sz="0" w:space="0" w:color="auto"/>
        <w:bottom w:val="none" w:sz="0" w:space="0" w:color="auto"/>
        <w:right w:val="none" w:sz="0" w:space="0" w:color="auto"/>
      </w:divBdr>
    </w:div>
    <w:div w:id="1715425585">
      <w:bodyDiv w:val="1"/>
      <w:marLeft w:val="0"/>
      <w:marRight w:val="0"/>
      <w:marTop w:val="0"/>
      <w:marBottom w:val="0"/>
      <w:divBdr>
        <w:top w:val="none" w:sz="0" w:space="0" w:color="auto"/>
        <w:left w:val="none" w:sz="0" w:space="0" w:color="auto"/>
        <w:bottom w:val="none" w:sz="0" w:space="0" w:color="auto"/>
        <w:right w:val="none" w:sz="0" w:space="0" w:color="auto"/>
      </w:divBdr>
    </w:div>
    <w:div w:id="1742019156">
      <w:bodyDiv w:val="1"/>
      <w:marLeft w:val="0"/>
      <w:marRight w:val="0"/>
      <w:marTop w:val="0"/>
      <w:marBottom w:val="0"/>
      <w:divBdr>
        <w:top w:val="none" w:sz="0" w:space="0" w:color="auto"/>
        <w:left w:val="none" w:sz="0" w:space="0" w:color="auto"/>
        <w:bottom w:val="none" w:sz="0" w:space="0" w:color="auto"/>
        <w:right w:val="none" w:sz="0" w:space="0" w:color="auto"/>
      </w:divBdr>
    </w:div>
    <w:div w:id="1754162084">
      <w:bodyDiv w:val="1"/>
      <w:marLeft w:val="0"/>
      <w:marRight w:val="0"/>
      <w:marTop w:val="0"/>
      <w:marBottom w:val="0"/>
      <w:divBdr>
        <w:top w:val="none" w:sz="0" w:space="0" w:color="auto"/>
        <w:left w:val="none" w:sz="0" w:space="0" w:color="auto"/>
        <w:bottom w:val="none" w:sz="0" w:space="0" w:color="auto"/>
        <w:right w:val="none" w:sz="0" w:space="0" w:color="auto"/>
      </w:divBdr>
    </w:div>
    <w:div w:id="1798183270">
      <w:bodyDiv w:val="1"/>
      <w:marLeft w:val="0"/>
      <w:marRight w:val="0"/>
      <w:marTop w:val="0"/>
      <w:marBottom w:val="0"/>
      <w:divBdr>
        <w:top w:val="none" w:sz="0" w:space="0" w:color="auto"/>
        <w:left w:val="none" w:sz="0" w:space="0" w:color="auto"/>
        <w:bottom w:val="none" w:sz="0" w:space="0" w:color="auto"/>
        <w:right w:val="none" w:sz="0" w:space="0" w:color="auto"/>
      </w:divBdr>
    </w:div>
    <w:div w:id="1830904841">
      <w:bodyDiv w:val="1"/>
      <w:marLeft w:val="0"/>
      <w:marRight w:val="0"/>
      <w:marTop w:val="0"/>
      <w:marBottom w:val="0"/>
      <w:divBdr>
        <w:top w:val="none" w:sz="0" w:space="0" w:color="auto"/>
        <w:left w:val="none" w:sz="0" w:space="0" w:color="auto"/>
        <w:bottom w:val="none" w:sz="0" w:space="0" w:color="auto"/>
        <w:right w:val="none" w:sz="0" w:space="0" w:color="auto"/>
      </w:divBdr>
    </w:div>
    <w:div w:id="1832941036">
      <w:bodyDiv w:val="1"/>
      <w:marLeft w:val="0"/>
      <w:marRight w:val="0"/>
      <w:marTop w:val="0"/>
      <w:marBottom w:val="0"/>
      <w:divBdr>
        <w:top w:val="none" w:sz="0" w:space="0" w:color="auto"/>
        <w:left w:val="none" w:sz="0" w:space="0" w:color="auto"/>
        <w:bottom w:val="none" w:sz="0" w:space="0" w:color="auto"/>
        <w:right w:val="none" w:sz="0" w:space="0" w:color="auto"/>
      </w:divBdr>
    </w:div>
    <w:div w:id="1834295190">
      <w:bodyDiv w:val="1"/>
      <w:marLeft w:val="0"/>
      <w:marRight w:val="0"/>
      <w:marTop w:val="0"/>
      <w:marBottom w:val="0"/>
      <w:divBdr>
        <w:top w:val="none" w:sz="0" w:space="0" w:color="auto"/>
        <w:left w:val="none" w:sz="0" w:space="0" w:color="auto"/>
        <w:bottom w:val="none" w:sz="0" w:space="0" w:color="auto"/>
        <w:right w:val="none" w:sz="0" w:space="0" w:color="auto"/>
      </w:divBdr>
    </w:div>
    <w:div w:id="1835222455">
      <w:bodyDiv w:val="1"/>
      <w:marLeft w:val="0"/>
      <w:marRight w:val="0"/>
      <w:marTop w:val="0"/>
      <w:marBottom w:val="0"/>
      <w:divBdr>
        <w:top w:val="none" w:sz="0" w:space="0" w:color="auto"/>
        <w:left w:val="none" w:sz="0" w:space="0" w:color="auto"/>
        <w:bottom w:val="none" w:sz="0" w:space="0" w:color="auto"/>
        <w:right w:val="none" w:sz="0" w:space="0" w:color="auto"/>
      </w:divBdr>
    </w:div>
    <w:div w:id="1836191900">
      <w:bodyDiv w:val="1"/>
      <w:marLeft w:val="0"/>
      <w:marRight w:val="0"/>
      <w:marTop w:val="0"/>
      <w:marBottom w:val="0"/>
      <w:divBdr>
        <w:top w:val="none" w:sz="0" w:space="0" w:color="auto"/>
        <w:left w:val="none" w:sz="0" w:space="0" w:color="auto"/>
        <w:bottom w:val="none" w:sz="0" w:space="0" w:color="auto"/>
        <w:right w:val="none" w:sz="0" w:space="0" w:color="auto"/>
      </w:divBdr>
    </w:div>
    <w:div w:id="1845894575">
      <w:bodyDiv w:val="1"/>
      <w:marLeft w:val="0"/>
      <w:marRight w:val="0"/>
      <w:marTop w:val="0"/>
      <w:marBottom w:val="0"/>
      <w:divBdr>
        <w:top w:val="none" w:sz="0" w:space="0" w:color="auto"/>
        <w:left w:val="none" w:sz="0" w:space="0" w:color="auto"/>
        <w:bottom w:val="none" w:sz="0" w:space="0" w:color="auto"/>
        <w:right w:val="none" w:sz="0" w:space="0" w:color="auto"/>
      </w:divBdr>
    </w:div>
    <w:div w:id="1851020672">
      <w:bodyDiv w:val="1"/>
      <w:marLeft w:val="0"/>
      <w:marRight w:val="0"/>
      <w:marTop w:val="0"/>
      <w:marBottom w:val="0"/>
      <w:divBdr>
        <w:top w:val="none" w:sz="0" w:space="0" w:color="auto"/>
        <w:left w:val="none" w:sz="0" w:space="0" w:color="auto"/>
        <w:bottom w:val="none" w:sz="0" w:space="0" w:color="auto"/>
        <w:right w:val="none" w:sz="0" w:space="0" w:color="auto"/>
      </w:divBdr>
    </w:div>
    <w:div w:id="1855222190">
      <w:bodyDiv w:val="1"/>
      <w:marLeft w:val="0"/>
      <w:marRight w:val="0"/>
      <w:marTop w:val="0"/>
      <w:marBottom w:val="0"/>
      <w:divBdr>
        <w:top w:val="none" w:sz="0" w:space="0" w:color="auto"/>
        <w:left w:val="none" w:sz="0" w:space="0" w:color="auto"/>
        <w:bottom w:val="none" w:sz="0" w:space="0" w:color="auto"/>
        <w:right w:val="none" w:sz="0" w:space="0" w:color="auto"/>
      </w:divBdr>
    </w:div>
    <w:div w:id="1865823401">
      <w:bodyDiv w:val="1"/>
      <w:marLeft w:val="0"/>
      <w:marRight w:val="0"/>
      <w:marTop w:val="0"/>
      <w:marBottom w:val="0"/>
      <w:divBdr>
        <w:top w:val="none" w:sz="0" w:space="0" w:color="auto"/>
        <w:left w:val="none" w:sz="0" w:space="0" w:color="auto"/>
        <w:bottom w:val="none" w:sz="0" w:space="0" w:color="auto"/>
        <w:right w:val="none" w:sz="0" w:space="0" w:color="auto"/>
      </w:divBdr>
    </w:div>
    <w:div w:id="1866669745">
      <w:bodyDiv w:val="1"/>
      <w:marLeft w:val="0"/>
      <w:marRight w:val="0"/>
      <w:marTop w:val="0"/>
      <w:marBottom w:val="0"/>
      <w:divBdr>
        <w:top w:val="none" w:sz="0" w:space="0" w:color="auto"/>
        <w:left w:val="none" w:sz="0" w:space="0" w:color="auto"/>
        <w:bottom w:val="none" w:sz="0" w:space="0" w:color="auto"/>
        <w:right w:val="none" w:sz="0" w:space="0" w:color="auto"/>
      </w:divBdr>
    </w:div>
    <w:div w:id="1872767243">
      <w:bodyDiv w:val="1"/>
      <w:marLeft w:val="0"/>
      <w:marRight w:val="0"/>
      <w:marTop w:val="0"/>
      <w:marBottom w:val="0"/>
      <w:divBdr>
        <w:top w:val="none" w:sz="0" w:space="0" w:color="auto"/>
        <w:left w:val="none" w:sz="0" w:space="0" w:color="auto"/>
        <w:bottom w:val="none" w:sz="0" w:space="0" w:color="auto"/>
        <w:right w:val="none" w:sz="0" w:space="0" w:color="auto"/>
      </w:divBdr>
    </w:div>
    <w:div w:id="1890729807">
      <w:bodyDiv w:val="1"/>
      <w:marLeft w:val="0"/>
      <w:marRight w:val="0"/>
      <w:marTop w:val="0"/>
      <w:marBottom w:val="0"/>
      <w:divBdr>
        <w:top w:val="none" w:sz="0" w:space="0" w:color="auto"/>
        <w:left w:val="none" w:sz="0" w:space="0" w:color="auto"/>
        <w:bottom w:val="none" w:sz="0" w:space="0" w:color="auto"/>
        <w:right w:val="none" w:sz="0" w:space="0" w:color="auto"/>
      </w:divBdr>
    </w:div>
    <w:div w:id="1910800248">
      <w:bodyDiv w:val="1"/>
      <w:marLeft w:val="0"/>
      <w:marRight w:val="0"/>
      <w:marTop w:val="0"/>
      <w:marBottom w:val="0"/>
      <w:divBdr>
        <w:top w:val="none" w:sz="0" w:space="0" w:color="auto"/>
        <w:left w:val="none" w:sz="0" w:space="0" w:color="auto"/>
        <w:bottom w:val="none" w:sz="0" w:space="0" w:color="auto"/>
        <w:right w:val="none" w:sz="0" w:space="0" w:color="auto"/>
      </w:divBdr>
    </w:div>
    <w:div w:id="1940142724">
      <w:bodyDiv w:val="1"/>
      <w:marLeft w:val="0"/>
      <w:marRight w:val="0"/>
      <w:marTop w:val="0"/>
      <w:marBottom w:val="0"/>
      <w:divBdr>
        <w:top w:val="none" w:sz="0" w:space="0" w:color="auto"/>
        <w:left w:val="none" w:sz="0" w:space="0" w:color="auto"/>
        <w:bottom w:val="none" w:sz="0" w:space="0" w:color="auto"/>
        <w:right w:val="none" w:sz="0" w:space="0" w:color="auto"/>
      </w:divBdr>
    </w:div>
    <w:div w:id="1941179593">
      <w:bodyDiv w:val="1"/>
      <w:marLeft w:val="0"/>
      <w:marRight w:val="0"/>
      <w:marTop w:val="0"/>
      <w:marBottom w:val="0"/>
      <w:divBdr>
        <w:top w:val="none" w:sz="0" w:space="0" w:color="auto"/>
        <w:left w:val="none" w:sz="0" w:space="0" w:color="auto"/>
        <w:bottom w:val="none" w:sz="0" w:space="0" w:color="auto"/>
        <w:right w:val="none" w:sz="0" w:space="0" w:color="auto"/>
      </w:divBdr>
    </w:div>
    <w:div w:id="1960867131">
      <w:bodyDiv w:val="1"/>
      <w:marLeft w:val="0"/>
      <w:marRight w:val="0"/>
      <w:marTop w:val="0"/>
      <w:marBottom w:val="0"/>
      <w:divBdr>
        <w:top w:val="none" w:sz="0" w:space="0" w:color="auto"/>
        <w:left w:val="none" w:sz="0" w:space="0" w:color="auto"/>
        <w:bottom w:val="none" w:sz="0" w:space="0" w:color="auto"/>
        <w:right w:val="none" w:sz="0" w:space="0" w:color="auto"/>
      </w:divBdr>
    </w:div>
    <w:div w:id="1961764611">
      <w:bodyDiv w:val="1"/>
      <w:marLeft w:val="0"/>
      <w:marRight w:val="0"/>
      <w:marTop w:val="0"/>
      <w:marBottom w:val="0"/>
      <w:divBdr>
        <w:top w:val="none" w:sz="0" w:space="0" w:color="auto"/>
        <w:left w:val="none" w:sz="0" w:space="0" w:color="auto"/>
        <w:bottom w:val="none" w:sz="0" w:space="0" w:color="auto"/>
        <w:right w:val="none" w:sz="0" w:space="0" w:color="auto"/>
      </w:divBdr>
    </w:div>
    <w:div w:id="1975790652">
      <w:bodyDiv w:val="1"/>
      <w:marLeft w:val="0"/>
      <w:marRight w:val="0"/>
      <w:marTop w:val="0"/>
      <w:marBottom w:val="0"/>
      <w:divBdr>
        <w:top w:val="none" w:sz="0" w:space="0" w:color="auto"/>
        <w:left w:val="none" w:sz="0" w:space="0" w:color="auto"/>
        <w:bottom w:val="none" w:sz="0" w:space="0" w:color="auto"/>
        <w:right w:val="none" w:sz="0" w:space="0" w:color="auto"/>
      </w:divBdr>
    </w:div>
    <w:div w:id="1994601136">
      <w:bodyDiv w:val="1"/>
      <w:marLeft w:val="0"/>
      <w:marRight w:val="0"/>
      <w:marTop w:val="0"/>
      <w:marBottom w:val="0"/>
      <w:divBdr>
        <w:top w:val="none" w:sz="0" w:space="0" w:color="auto"/>
        <w:left w:val="none" w:sz="0" w:space="0" w:color="auto"/>
        <w:bottom w:val="none" w:sz="0" w:space="0" w:color="auto"/>
        <w:right w:val="none" w:sz="0" w:space="0" w:color="auto"/>
      </w:divBdr>
    </w:div>
    <w:div w:id="1997610682">
      <w:bodyDiv w:val="1"/>
      <w:marLeft w:val="0"/>
      <w:marRight w:val="0"/>
      <w:marTop w:val="0"/>
      <w:marBottom w:val="0"/>
      <w:divBdr>
        <w:top w:val="none" w:sz="0" w:space="0" w:color="auto"/>
        <w:left w:val="none" w:sz="0" w:space="0" w:color="auto"/>
        <w:bottom w:val="none" w:sz="0" w:space="0" w:color="auto"/>
        <w:right w:val="none" w:sz="0" w:space="0" w:color="auto"/>
      </w:divBdr>
    </w:div>
    <w:div w:id="2024235601">
      <w:bodyDiv w:val="1"/>
      <w:marLeft w:val="0"/>
      <w:marRight w:val="0"/>
      <w:marTop w:val="0"/>
      <w:marBottom w:val="0"/>
      <w:divBdr>
        <w:top w:val="none" w:sz="0" w:space="0" w:color="auto"/>
        <w:left w:val="none" w:sz="0" w:space="0" w:color="auto"/>
        <w:bottom w:val="none" w:sz="0" w:space="0" w:color="auto"/>
        <w:right w:val="none" w:sz="0" w:space="0" w:color="auto"/>
      </w:divBdr>
    </w:div>
    <w:div w:id="2032222552">
      <w:bodyDiv w:val="1"/>
      <w:marLeft w:val="0"/>
      <w:marRight w:val="0"/>
      <w:marTop w:val="0"/>
      <w:marBottom w:val="0"/>
      <w:divBdr>
        <w:top w:val="none" w:sz="0" w:space="0" w:color="auto"/>
        <w:left w:val="none" w:sz="0" w:space="0" w:color="auto"/>
        <w:bottom w:val="none" w:sz="0" w:space="0" w:color="auto"/>
        <w:right w:val="none" w:sz="0" w:space="0" w:color="auto"/>
      </w:divBdr>
    </w:div>
    <w:div w:id="2051295713">
      <w:bodyDiv w:val="1"/>
      <w:marLeft w:val="0"/>
      <w:marRight w:val="0"/>
      <w:marTop w:val="0"/>
      <w:marBottom w:val="0"/>
      <w:divBdr>
        <w:top w:val="none" w:sz="0" w:space="0" w:color="auto"/>
        <w:left w:val="none" w:sz="0" w:space="0" w:color="auto"/>
        <w:bottom w:val="none" w:sz="0" w:space="0" w:color="auto"/>
        <w:right w:val="none" w:sz="0" w:space="0" w:color="auto"/>
      </w:divBdr>
    </w:div>
    <w:div w:id="2051881020">
      <w:bodyDiv w:val="1"/>
      <w:marLeft w:val="0"/>
      <w:marRight w:val="0"/>
      <w:marTop w:val="0"/>
      <w:marBottom w:val="0"/>
      <w:divBdr>
        <w:top w:val="none" w:sz="0" w:space="0" w:color="auto"/>
        <w:left w:val="none" w:sz="0" w:space="0" w:color="auto"/>
        <w:bottom w:val="none" w:sz="0" w:space="0" w:color="auto"/>
        <w:right w:val="none" w:sz="0" w:space="0" w:color="auto"/>
      </w:divBdr>
    </w:div>
    <w:div w:id="2086493339">
      <w:bodyDiv w:val="1"/>
      <w:marLeft w:val="0"/>
      <w:marRight w:val="0"/>
      <w:marTop w:val="0"/>
      <w:marBottom w:val="0"/>
      <w:divBdr>
        <w:top w:val="none" w:sz="0" w:space="0" w:color="auto"/>
        <w:left w:val="none" w:sz="0" w:space="0" w:color="auto"/>
        <w:bottom w:val="none" w:sz="0" w:space="0" w:color="auto"/>
        <w:right w:val="none" w:sz="0" w:space="0" w:color="auto"/>
      </w:divBdr>
    </w:div>
    <w:div w:id="2091612189">
      <w:bodyDiv w:val="1"/>
      <w:marLeft w:val="0"/>
      <w:marRight w:val="0"/>
      <w:marTop w:val="0"/>
      <w:marBottom w:val="0"/>
      <w:divBdr>
        <w:top w:val="none" w:sz="0" w:space="0" w:color="auto"/>
        <w:left w:val="none" w:sz="0" w:space="0" w:color="auto"/>
        <w:bottom w:val="none" w:sz="0" w:space="0" w:color="auto"/>
        <w:right w:val="none" w:sz="0" w:space="0" w:color="auto"/>
      </w:divBdr>
    </w:div>
    <w:div w:id="2096201138">
      <w:bodyDiv w:val="1"/>
      <w:marLeft w:val="0"/>
      <w:marRight w:val="0"/>
      <w:marTop w:val="0"/>
      <w:marBottom w:val="0"/>
      <w:divBdr>
        <w:top w:val="none" w:sz="0" w:space="0" w:color="auto"/>
        <w:left w:val="none" w:sz="0" w:space="0" w:color="auto"/>
        <w:bottom w:val="none" w:sz="0" w:space="0" w:color="auto"/>
        <w:right w:val="none" w:sz="0" w:space="0" w:color="auto"/>
      </w:divBdr>
    </w:div>
    <w:div w:id="2133983991">
      <w:bodyDiv w:val="1"/>
      <w:marLeft w:val="0"/>
      <w:marRight w:val="0"/>
      <w:marTop w:val="0"/>
      <w:marBottom w:val="0"/>
      <w:divBdr>
        <w:top w:val="none" w:sz="0" w:space="0" w:color="auto"/>
        <w:left w:val="none" w:sz="0" w:space="0" w:color="auto"/>
        <w:bottom w:val="none" w:sz="0" w:space="0" w:color="auto"/>
        <w:right w:val="none" w:sz="0" w:space="0" w:color="auto"/>
      </w:divBdr>
    </w:div>
    <w:div w:id="2145535508">
      <w:bodyDiv w:val="1"/>
      <w:marLeft w:val="0"/>
      <w:marRight w:val="0"/>
      <w:marTop w:val="0"/>
      <w:marBottom w:val="0"/>
      <w:divBdr>
        <w:top w:val="none" w:sz="0" w:space="0" w:color="auto"/>
        <w:left w:val="none" w:sz="0" w:space="0" w:color="auto"/>
        <w:bottom w:val="none" w:sz="0" w:space="0" w:color="auto"/>
        <w:right w:val="none" w:sz="0" w:space="0" w:color="auto"/>
      </w:divBdr>
    </w:div>
    <w:div w:id="214619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496DED81B41F57C9C9C75F1E16A7C7339D7AD62B449C1182F11E944E9F0C52B6D5AFA2791ADFAFE9A3E5DO5o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F97229-D490-427D-BDC4-9672A912D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818</TotalTime>
  <Pages>195</Pages>
  <Words>78755</Words>
  <Characters>448904</Characters>
  <Application>Microsoft Office Word</Application>
  <DocSecurity>0</DocSecurity>
  <Lines>3740</Lines>
  <Paragraphs>1053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526606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Пользователь Windows</cp:lastModifiedBy>
  <cp:revision>82</cp:revision>
  <cp:lastPrinted>2020-02-03T08:45:00Z</cp:lastPrinted>
  <dcterms:created xsi:type="dcterms:W3CDTF">2022-11-08T05:42:00Z</dcterms:created>
  <dcterms:modified xsi:type="dcterms:W3CDTF">2025-11-05T07:16:00Z</dcterms:modified>
</cp:coreProperties>
</file>