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>АДМИНИСТРАЦИЯ МУНИЦИПАЛЬНОГО ОБРАЗОВАНИЯ «МУХОРШИБИРСКИЙ РАЙОН»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>ПОСТАНОВЛЕНИЕ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 xml:space="preserve">от </w:t>
      </w:r>
      <w:r w:rsidR="008417CD">
        <w:rPr>
          <w:rFonts w:cs="Times New Roman"/>
          <w:b/>
          <w:bCs/>
          <w:sz w:val="28"/>
          <w:szCs w:val="28"/>
        </w:rPr>
        <w:t>«</w:t>
      </w:r>
      <w:r w:rsidR="000E3A62">
        <w:rPr>
          <w:rFonts w:cs="Times New Roman"/>
          <w:b/>
          <w:bCs/>
          <w:sz w:val="28"/>
          <w:szCs w:val="28"/>
        </w:rPr>
        <w:t>30</w:t>
      </w:r>
      <w:r w:rsidR="008417CD">
        <w:rPr>
          <w:rFonts w:cs="Times New Roman"/>
          <w:b/>
          <w:bCs/>
          <w:sz w:val="28"/>
          <w:szCs w:val="28"/>
        </w:rPr>
        <w:t xml:space="preserve">» </w:t>
      </w:r>
      <w:r w:rsidR="000E3A62">
        <w:rPr>
          <w:rFonts w:cs="Times New Roman"/>
          <w:b/>
          <w:bCs/>
          <w:sz w:val="28"/>
          <w:szCs w:val="28"/>
        </w:rPr>
        <w:t>октября</w:t>
      </w:r>
      <w:r w:rsidR="008417CD">
        <w:rPr>
          <w:rFonts w:cs="Times New Roman"/>
          <w:b/>
          <w:bCs/>
          <w:sz w:val="28"/>
          <w:szCs w:val="28"/>
        </w:rPr>
        <w:t xml:space="preserve"> 20</w:t>
      </w:r>
      <w:r w:rsidR="00F90F23">
        <w:rPr>
          <w:rFonts w:cs="Times New Roman"/>
          <w:b/>
          <w:bCs/>
          <w:sz w:val="28"/>
          <w:szCs w:val="28"/>
        </w:rPr>
        <w:t>2</w:t>
      </w:r>
      <w:r w:rsidR="00FC7EC5">
        <w:rPr>
          <w:rFonts w:cs="Times New Roman"/>
          <w:b/>
          <w:bCs/>
          <w:sz w:val="28"/>
          <w:szCs w:val="28"/>
        </w:rPr>
        <w:t>4</w:t>
      </w:r>
      <w:r w:rsidRPr="007A50D3">
        <w:rPr>
          <w:rFonts w:cs="Times New Roman"/>
          <w:b/>
          <w:bCs/>
          <w:sz w:val="28"/>
          <w:szCs w:val="28"/>
        </w:rPr>
        <w:t xml:space="preserve"> г.</w:t>
      </w:r>
      <w:r w:rsidRPr="007A50D3">
        <w:rPr>
          <w:rFonts w:cs="Times New Roman"/>
          <w:b/>
          <w:bCs/>
          <w:sz w:val="28"/>
          <w:szCs w:val="28"/>
        </w:rPr>
        <w:tab/>
      </w:r>
      <w:r w:rsidR="008417CD">
        <w:rPr>
          <w:rFonts w:cs="Times New Roman"/>
          <w:b/>
          <w:bCs/>
          <w:sz w:val="28"/>
          <w:szCs w:val="28"/>
        </w:rPr>
        <w:t xml:space="preserve"> </w:t>
      </w:r>
      <w:r w:rsidR="00185EBA">
        <w:rPr>
          <w:rFonts w:cs="Times New Roman"/>
          <w:b/>
          <w:bCs/>
          <w:sz w:val="28"/>
          <w:szCs w:val="28"/>
        </w:rPr>
        <w:t xml:space="preserve">        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sz w:val="28"/>
          <w:szCs w:val="28"/>
        </w:rPr>
      </w:pPr>
      <w:r w:rsidRPr="007A50D3">
        <w:rPr>
          <w:rFonts w:cs="Times New Roman"/>
          <w:b/>
          <w:bCs/>
          <w:sz w:val="28"/>
          <w:szCs w:val="28"/>
        </w:rPr>
        <w:t>с.</w:t>
      </w:r>
      <w:r w:rsidR="008417CD">
        <w:rPr>
          <w:rFonts w:cs="Times New Roman"/>
          <w:b/>
          <w:bCs/>
          <w:sz w:val="28"/>
          <w:szCs w:val="28"/>
        </w:rPr>
        <w:t xml:space="preserve"> </w:t>
      </w:r>
      <w:r w:rsidRPr="007A50D3">
        <w:rPr>
          <w:rFonts w:cs="Times New Roman"/>
          <w:b/>
          <w:bCs/>
          <w:sz w:val="28"/>
          <w:szCs w:val="28"/>
        </w:rPr>
        <w:t>Мухоршибирь</w:t>
      </w:r>
      <w:r w:rsidR="000E3A62">
        <w:rPr>
          <w:rFonts w:cs="Times New Roman"/>
          <w:b/>
          <w:bCs/>
          <w:sz w:val="28"/>
          <w:szCs w:val="28"/>
        </w:rPr>
        <w:t xml:space="preserve">                                № </w:t>
      </w:r>
      <w:r w:rsidR="000E3A62">
        <w:rPr>
          <w:rFonts w:cs="Times New Roman"/>
          <w:b/>
          <w:bCs/>
          <w:sz w:val="28"/>
          <w:szCs w:val="28"/>
          <w:u w:val="single"/>
        </w:rPr>
        <w:t>645</w:t>
      </w: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7"/>
        <w:tblW w:w="9711" w:type="dxa"/>
        <w:tblLook w:val="04A0" w:firstRow="1" w:lastRow="0" w:firstColumn="1" w:lastColumn="0" w:noHBand="0" w:noVBand="1"/>
      </w:tblPr>
      <w:tblGrid>
        <w:gridCol w:w="5778"/>
        <w:gridCol w:w="3933"/>
      </w:tblGrid>
      <w:tr w:rsidR="00F934DA" w:rsidTr="00F934D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934DA" w:rsidRDefault="00FC7EC5" w:rsidP="008636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FC7EC5">
              <w:rPr>
                <w:b/>
                <w:sz w:val="28"/>
                <w:szCs w:val="28"/>
              </w:rPr>
              <w:t>О внесении изменений и дополнений в муниципальную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7EC5">
              <w:rPr>
                <w:b/>
                <w:sz w:val="28"/>
                <w:szCs w:val="28"/>
              </w:rPr>
              <w:t>программу «Развитие</w:t>
            </w:r>
            <w:r w:rsidRPr="00771A6A">
              <w:rPr>
                <w:b/>
                <w:sz w:val="27"/>
                <w:szCs w:val="27"/>
              </w:rPr>
              <w:t xml:space="preserve"> </w:t>
            </w:r>
            <w:r w:rsidRPr="00FC7EC5">
              <w:rPr>
                <w:b/>
                <w:sz w:val="28"/>
                <w:szCs w:val="28"/>
              </w:rPr>
              <w:t>муниципального</w:t>
            </w:r>
            <w:r w:rsidRPr="00771A6A">
              <w:rPr>
                <w:b/>
                <w:sz w:val="27"/>
                <w:szCs w:val="27"/>
              </w:rPr>
              <w:t xml:space="preserve"> </w:t>
            </w:r>
            <w:r w:rsidR="008636F5">
              <w:rPr>
                <w:rFonts w:cs="Times New Roman"/>
                <w:b/>
                <w:bCs/>
                <w:sz w:val="28"/>
                <w:szCs w:val="28"/>
              </w:rPr>
              <w:t>автономного учреждения П</w:t>
            </w:r>
            <w:r w:rsidR="00F934DA">
              <w:rPr>
                <w:rFonts w:cs="Times New Roman"/>
                <w:b/>
                <w:bCs/>
                <w:sz w:val="28"/>
                <w:szCs w:val="28"/>
              </w:rPr>
              <w:t>лавательн</w:t>
            </w:r>
            <w:r w:rsidR="008636F5">
              <w:rPr>
                <w:rFonts w:cs="Times New Roman"/>
                <w:b/>
                <w:bCs/>
                <w:sz w:val="28"/>
                <w:szCs w:val="28"/>
              </w:rPr>
              <w:t>ый</w:t>
            </w:r>
            <w:r w:rsidR="00F934DA">
              <w:rPr>
                <w:rFonts w:cs="Times New Roman"/>
                <w:b/>
                <w:bCs/>
                <w:sz w:val="28"/>
                <w:szCs w:val="28"/>
              </w:rPr>
              <w:t xml:space="preserve"> бассейн «Горняк</w:t>
            </w:r>
            <w:r w:rsidR="00F934DA" w:rsidRPr="007A50D3">
              <w:rPr>
                <w:rFonts w:cs="Times New Roman"/>
                <w:b/>
                <w:bCs/>
                <w:sz w:val="28"/>
                <w:szCs w:val="28"/>
              </w:rPr>
              <w:t>»</w:t>
            </w:r>
            <w:r w:rsidR="00F934DA">
              <w:rPr>
                <w:rFonts w:cs="Times New Roman"/>
                <w:b/>
                <w:bCs/>
                <w:sz w:val="28"/>
                <w:szCs w:val="28"/>
              </w:rPr>
              <w:t xml:space="preserve"> на 2024-2026 годы и на период до 2029 года</w:t>
            </w:r>
            <w:r w:rsidR="00604D19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F934DA" w:rsidRDefault="00F934DA" w:rsidP="005627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5627F0" w:rsidRPr="007A50D3" w:rsidRDefault="005627F0" w:rsidP="005627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6115A" w:rsidRDefault="005627F0" w:rsidP="006B7E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7A50D3">
        <w:rPr>
          <w:rFonts w:cs="Times New Roman"/>
          <w:sz w:val="28"/>
          <w:szCs w:val="28"/>
        </w:rPr>
        <w:t>В целях перехода на программно-целевое планирование расходов муниципального бюджета, в соответствии с</w:t>
      </w:r>
      <w:r w:rsidR="00F934DA">
        <w:rPr>
          <w:rFonts w:cs="Times New Roman"/>
          <w:sz w:val="28"/>
          <w:szCs w:val="28"/>
        </w:rPr>
        <w:t xml:space="preserve"> постановлением </w:t>
      </w:r>
      <w:r w:rsidRPr="007A50D3">
        <w:rPr>
          <w:rFonts w:cs="Times New Roman"/>
          <w:sz w:val="28"/>
          <w:szCs w:val="28"/>
        </w:rPr>
        <w:t xml:space="preserve">Администрации муниципального образования «Мухоршибирский район» от 1 апреля 2014г. №269 </w:t>
      </w:r>
      <w:r w:rsidR="00F934DA">
        <w:rPr>
          <w:rFonts w:cs="Times New Roman"/>
          <w:sz w:val="28"/>
          <w:szCs w:val="28"/>
        </w:rPr>
        <w:t>«</w:t>
      </w:r>
      <w:r w:rsidRPr="007A50D3">
        <w:rPr>
          <w:rFonts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«Мухоршибирский район»</w:t>
      </w:r>
      <w:r w:rsidR="00604D19">
        <w:rPr>
          <w:rFonts w:cs="Times New Roman"/>
          <w:sz w:val="28"/>
          <w:szCs w:val="28"/>
        </w:rPr>
        <w:t xml:space="preserve">, </w:t>
      </w:r>
    </w:p>
    <w:p w:rsidR="001768AF" w:rsidRDefault="001768AF" w:rsidP="0096115A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:rsidR="00604D19" w:rsidRDefault="005627F0" w:rsidP="0096115A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  <w:r w:rsidRPr="00FC7EC5">
        <w:rPr>
          <w:rFonts w:cs="Times New Roman"/>
          <w:sz w:val="28"/>
          <w:szCs w:val="28"/>
        </w:rPr>
        <w:t>постановля</w:t>
      </w:r>
      <w:r w:rsidR="00604D19" w:rsidRPr="00FC7EC5">
        <w:rPr>
          <w:rFonts w:cs="Times New Roman"/>
          <w:sz w:val="28"/>
          <w:szCs w:val="28"/>
        </w:rPr>
        <w:t>ю</w:t>
      </w:r>
      <w:r w:rsidRPr="00FC7EC5">
        <w:rPr>
          <w:rFonts w:cs="Times New Roman"/>
          <w:sz w:val="28"/>
          <w:szCs w:val="28"/>
        </w:rPr>
        <w:t>:</w:t>
      </w:r>
    </w:p>
    <w:p w:rsidR="0096115A" w:rsidRPr="00FC7EC5" w:rsidRDefault="0096115A" w:rsidP="0096115A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sz w:val="28"/>
          <w:szCs w:val="28"/>
        </w:rPr>
      </w:pPr>
    </w:p>
    <w:p w:rsidR="00FC7EC5" w:rsidRPr="00FC7EC5" w:rsidRDefault="00FC7EC5" w:rsidP="006B7E30">
      <w:pPr>
        <w:pStyle w:val="ConsPlusTitle"/>
        <w:widowControl/>
        <w:numPr>
          <w:ilvl w:val="0"/>
          <w:numId w:val="23"/>
        </w:numPr>
        <w:ind w:left="0" w:firstLine="709"/>
        <w:contextualSpacing/>
        <w:jc w:val="both"/>
        <w:rPr>
          <w:b w:val="0"/>
          <w:sz w:val="28"/>
          <w:szCs w:val="28"/>
        </w:rPr>
      </w:pPr>
      <w:r w:rsidRPr="00FC7EC5">
        <w:rPr>
          <w:b w:val="0"/>
          <w:spacing w:val="3"/>
          <w:sz w:val="28"/>
          <w:szCs w:val="28"/>
        </w:rPr>
        <w:t xml:space="preserve">Внести в муниципальную программу </w:t>
      </w:r>
      <w:r w:rsidRPr="00FC7EC5">
        <w:rPr>
          <w:b w:val="0"/>
          <w:sz w:val="28"/>
          <w:szCs w:val="28"/>
        </w:rPr>
        <w:t>«Развитие муницип</w:t>
      </w:r>
      <w:r w:rsidR="0096115A">
        <w:rPr>
          <w:b w:val="0"/>
          <w:sz w:val="28"/>
          <w:szCs w:val="28"/>
        </w:rPr>
        <w:t>ального автономного учреждения П</w:t>
      </w:r>
      <w:r w:rsidRPr="00FC7EC5">
        <w:rPr>
          <w:b w:val="0"/>
          <w:sz w:val="28"/>
          <w:szCs w:val="28"/>
        </w:rPr>
        <w:t>лавательный бассейн «Горняк» на 20</w:t>
      </w:r>
      <w:r>
        <w:rPr>
          <w:b w:val="0"/>
          <w:sz w:val="28"/>
          <w:szCs w:val="28"/>
        </w:rPr>
        <w:t>24</w:t>
      </w:r>
      <w:r w:rsidRPr="00FC7EC5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26</w:t>
      </w:r>
      <w:r w:rsidRPr="00FC7EC5">
        <w:rPr>
          <w:b w:val="0"/>
          <w:sz w:val="28"/>
          <w:szCs w:val="28"/>
        </w:rPr>
        <w:t xml:space="preserve"> годы и на период до 202</w:t>
      </w:r>
      <w:r>
        <w:rPr>
          <w:b w:val="0"/>
          <w:sz w:val="28"/>
          <w:szCs w:val="28"/>
        </w:rPr>
        <w:t>9</w:t>
      </w:r>
      <w:r w:rsidRPr="00FC7EC5">
        <w:rPr>
          <w:b w:val="0"/>
          <w:sz w:val="28"/>
          <w:szCs w:val="28"/>
        </w:rPr>
        <w:t xml:space="preserve"> года» (далее – Программа), утвержденную постановлением администрации муниципального образования «Мухоршибирский район» от 22.10.2014 года № 684, следующие изменения:</w:t>
      </w:r>
    </w:p>
    <w:p w:rsidR="006B7E30" w:rsidRPr="00333205" w:rsidRDefault="00FC7EC5" w:rsidP="00333205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240"/>
        <w:ind w:left="0" w:firstLine="709"/>
        <w:jc w:val="both"/>
        <w:rPr>
          <w:rFonts w:cs="Times New Roman"/>
          <w:sz w:val="28"/>
          <w:szCs w:val="28"/>
        </w:rPr>
      </w:pPr>
      <w:r w:rsidRPr="006B7E30">
        <w:rPr>
          <w:rFonts w:cs="Times New Roman"/>
          <w:sz w:val="28"/>
          <w:szCs w:val="28"/>
        </w:rPr>
        <w:t>В паспорте программы раздел «Объемы бюджетных ассигнований программы» изложить в следующей редакции: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390"/>
        <w:gridCol w:w="1445"/>
        <w:gridCol w:w="1418"/>
        <w:gridCol w:w="1276"/>
        <w:gridCol w:w="1275"/>
        <w:gridCol w:w="991"/>
      </w:tblGrid>
      <w:tr w:rsidR="006B7E30" w:rsidRPr="00F934DA" w:rsidTr="006B7E30">
        <w:trPr>
          <w:tblCellSpacing w:w="5" w:type="nil"/>
        </w:trPr>
        <w:tc>
          <w:tcPr>
            <w:tcW w:w="1844" w:type="dxa"/>
            <w:vMerge w:val="restart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 xml:space="preserve">Объем бюджетных ассигнований Программы </w:t>
            </w:r>
            <w:hyperlink w:anchor="Par1735" w:history="1">
              <w:r w:rsidRPr="00F934DA">
                <w:rPr>
                  <w:rFonts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7795" w:type="dxa"/>
            <w:gridSpan w:val="6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Тыс. руб.</w:t>
            </w:r>
          </w:p>
        </w:tc>
      </w:tr>
      <w:tr w:rsidR="006B7E30" w:rsidRPr="00F934DA" w:rsidTr="00333205">
        <w:trPr>
          <w:trHeight w:val="213"/>
          <w:tblCellSpacing w:w="5" w:type="nil"/>
        </w:trPr>
        <w:tc>
          <w:tcPr>
            <w:tcW w:w="1844" w:type="dxa"/>
            <w:vMerge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Годы</w:t>
            </w:r>
          </w:p>
        </w:tc>
        <w:tc>
          <w:tcPr>
            <w:tcW w:w="1445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18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ФБ</w:t>
            </w:r>
          </w:p>
        </w:tc>
        <w:tc>
          <w:tcPr>
            <w:tcW w:w="1276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 xml:space="preserve">РБ </w:t>
            </w:r>
          </w:p>
        </w:tc>
        <w:tc>
          <w:tcPr>
            <w:tcW w:w="1275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МБ</w:t>
            </w:r>
          </w:p>
        </w:tc>
        <w:tc>
          <w:tcPr>
            <w:tcW w:w="991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ПС</w:t>
            </w:r>
          </w:p>
        </w:tc>
      </w:tr>
      <w:tr w:rsidR="006B7E30" w:rsidRPr="00F934DA" w:rsidTr="006B7E30">
        <w:trPr>
          <w:tblCellSpacing w:w="5" w:type="nil"/>
        </w:trPr>
        <w:tc>
          <w:tcPr>
            <w:tcW w:w="1844" w:type="dxa"/>
            <w:vMerge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2024</w:t>
            </w:r>
          </w:p>
        </w:tc>
        <w:tc>
          <w:tcPr>
            <w:tcW w:w="1445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>
              <w:rPr>
                <w:rFonts w:cs="Times New Roman"/>
                <w:szCs w:val="24"/>
              </w:rPr>
              <w:t>11147</w:t>
            </w:r>
            <w:r w:rsidRPr="00F934DA">
              <w:rPr>
                <w:rFonts w:cs="Times New Roman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>
              <w:rPr>
                <w:rFonts w:cs="Times New Roman"/>
                <w:szCs w:val="24"/>
              </w:rPr>
              <w:t>8902</w:t>
            </w:r>
            <w:r w:rsidRPr="00F934DA">
              <w:rPr>
                <w:rFonts w:cs="Times New Roman"/>
                <w:szCs w:val="24"/>
              </w:rPr>
              <w:t>,0</w:t>
            </w:r>
          </w:p>
        </w:tc>
        <w:tc>
          <w:tcPr>
            <w:tcW w:w="991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2245,0</w:t>
            </w:r>
          </w:p>
        </w:tc>
      </w:tr>
      <w:tr w:rsidR="006B7E30" w:rsidRPr="00F934DA" w:rsidTr="006B7E30">
        <w:trPr>
          <w:tblCellSpacing w:w="5" w:type="nil"/>
        </w:trPr>
        <w:tc>
          <w:tcPr>
            <w:tcW w:w="1844" w:type="dxa"/>
            <w:vMerge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2025</w:t>
            </w:r>
          </w:p>
        </w:tc>
        <w:tc>
          <w:tcPr>
            <w:tcW w:w="1445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>
              <w:rPr>
                <w:rFonts w:cs="Times New Roman"/>
                <w:szCs w:val="24"/>
              </w:rPr>
              <w:t>12071</w:t>
            </w:r>
            <w:r w:rsidR="008D2A3A">
              <w:rPr>
                <w:rFonts w:cs="Times New Roman"/>
                <w:szCs w:val="24"/>
              </w:rPr>
              <w:t>,</w:t>
            </w: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>
              <w:rPr>
                <w:rFonts w:cs="Times New Roman"/>
                <w:szCs w:val="24"/>
              </w:rPr>
              <w:t>9801</w:t>
            </w:r>
            <w:r w:rsidRPr="00F934DA">
              <w:rPr>
                <w:rFonts w:cs="Times New Roman"/>
                <w:szCs w:val="24"/>
              </w:rPr>
              <w:t>,0</w:t>
            </w:r>
          </w:p>
        </w:tc>
        <w:tc>
          <w:tcPr>
            <w:tcW w:w="991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2270,0</w:t>
            </w:r>
          </w:p>
        </w:tc>
      </w:tr>
      <w:tr w:rsidR="006B7E30" w:rsidRPr="00F934DA" w:rsidTr="006B7E30">
        <w:trPr>
          <w:tblCellSpacing w:w="5" w:type="nil"/>
        </w:trPr>
        <w:tc>
          <w:tcPr>
            <w:tcW w:w="1844" w:type="dxa"/>
            <w:vMerge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2026</w:t>
            </w:r>
          </w:p>
        </w:tc>
        <w:tc>
          <w:tcPr>
            <w:tcW w:w="1445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>
              <w:rPr>
                <w:rFonts w:cs="Times New Roman"/>
                <w:szCs w:val="24"/>
              </w:rPr>
              <w:t>1255</w:t>
            </w:r>
            <w:r w:rsidRPr="00F934DA">
              <w:rPr>
                <w:rFonts w:cs="Times New Roman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>
              <w:rPr>
                <w:rFonts w:cs="Times New Roman"/>
                <w:szCs w:val="24"/>
              </w:rPr>
              <w:t>10261</w:t>
            </w:r>
            <w:r w:rsidRPr="00F934DA">
              <w:rPr>
                <w:rFonts w:cs="Times New Roman"/>
                <w:szCs w:val="24"/>
              </w:rPr>
              <w:t>,0</w:t>
            </w:r>
          </w:p>
        </w:tc>
        <w:tc>
          <w:tcPr>
            <w:tcW w:w="991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934DA">
              <w:rPr>
                <w:rFonts w:cs="Times New Roman"/>
                <w:szCs w:val="24"/>
                <w:lang w:val="en-US"/>
              </w:rPr>
              <w:t>*</w:t>
            </w:r>
            <w:r w:rsidRPr="00F934DA">
              <w:rPr>
                <w:rFonts w:cs="Times New Roman"/>
                <w:szCs w:val="24"/>
              </w:rPr>
              <w:t>2297,0</w:t>
            </w:r>
          </w:p>
        </w:tc>
      </w:tr>
      <w:tr w:rsidR="006B7E30" w:rsidRPr="00A57E2F" w:rsidTr="006B7E30">
        <w:trPr>
          <w:tblCellSpacing w:w="5" w:type="nil"/>
        </w:trPr>
        <w:tc>
          <w:tcPr>
            <w:tcW w:w="1844" w:type="dxa"/>
            <w:vMerge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90" w:type="dxa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2027-2029</w:t>
            </w:r>
          </w:p>
        </w:tc>
        <w:tc>
          <w:tcPr>
            <w:tcW w:w="1445" w:type="dxa"/>
            <w:vAlign w:val="center"/>
          </w:tcPr>
          <w:p w:rsidR="006B7E30" w:rsidRPr="00A57E2F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*40893</w:t>
            </w:r>
          </w:p>
        </w:tc>
        <w:tc>
          <w:tcPr>
            <w:tcW w:w="1418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B7E30" w:rsidRPr="00F934DA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B7E30" w:rsidRPr="00A57E2F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*33813,0</w:t>
            </w:r>
          </w:p>
        </w:tc>
        <w:tc>
          <w:tcPr>
            <w:tcW w:w="991" w:type="dxa"/>
            <w:vAlign w:val="center"/>
          </w:tcPr>
          <w:p w:rsidR="006B7E30" w:rsidRPr="00A57E2F" w:rsidRDefault="006B7E30" w:rsidP="006B7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*7080,0</w:t>
            </w:r>
          </w:p>
        </w:tc>
      </w:tr>
    </w:tbl>
    <w:p w:rsidR="00FC7EC5" w:rsidRPr="006B7E30" w:rsidRDefault="00FC7EC5" w:rsidP="006B7E30">
      <w:pPr>
        <w:autoSpaceDE w:val="0"/>
        <w:autoSpaceDN w:val="0"/>
        <w:adjustRightInd w:val="0"/>
        <w:ind w:left="709"/>
        <w:jc w:val="both"/>
        <w:rPr>
          <w:rFonts w:cs="Times New Roman"/>
          <w:sz w:val="28"/>
          <w:szCs w:val="28"/>
        </w:rPr>
      </w:pPr>
    </w:p>
    <w:p w:rsidR="00FC7EC5" w:rsidRPr="00FC7EC5" w:rsidRDefault="00333205" w:rsidP="00333205">
      <w:pPr>
        <w:pStyle w:val="a3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</w:t>
      </w:r>
      <w:r w:rsidR="00FC7EC5" w:rsidRPr="00FC7EC5">
        <w:rPr>
          <w:rFonts w:cs="Times New Roman"/>
          <w:sz w:val="28"/>
          <w:szCs w:val="28"/>
        </w:rPr>
        <w:t>.  Раздел 4 «Целевые индикаторы Программы</w:t>
      </w:r>
      <w:r>
        <w:rPr>
          <w:rFonts w:cs="Times New Roman"/>
          <w:sz w:val="28"/>
          <w:szCs w:val="28"/>
        </w:rPr>
        <w:t>», р</w:t>
      </w:r>
      <w:r w:rsidR="00FC7EC5" w:rsidRPr="00FC7EC5">
        <w:rPr>
          <w:rFonts w:cs="Times New Roman"/>
          <w:sz w:val="28"/>
          <w:szCs w:val="28"/>
        </w:rPr>
        <w:t>аздел 6 «Перечень основных мероприятий Программы»</w:t>
      </w:r>
      <w:r>
        <w:rPr>
          <w:rFonts w:cs="Times New Roman"/>
          <w:sz w:val="28"/>
          <w:szCs w:val="28"/>
        </w:rPr>
        <w:t xml:space="preserve"> и</w:t>
      </w:r>
      <w:r w:rsidR="00FC7EC5" w:rsidRPr="00FC7EC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</w:t>
      </w:r>
      <w:r w:rsidR="00FC7EC5" w:rsidRPr="00FC7EC5">
        <w:rPr>
          <w:rFonts w:cs="Times New Roman"/>
          <w:sz w:val="28"/>
          <w:szCs w:val="28"/>
        </w:rPr>
        <w:t>аздел 7 «Ресурсное обеспечение Программы» изложить в ново</w:t>
      </w:r>
      <w:r>
        <w:rPr>
          <w:rFonts w:cs="Times New Roman"/>
          <w:sz w:val="28"/>
          <w:szCs w:val="28"/>
        </w:rPr>
        <w:t>й редакции согласно приложению</w:t>
      </w:r>
      <w:r w:rsidR="00FC7EC5" w:rsidRPr="00FC7EC5">
        <w:rPr>
          <w:rFonts w:cs="Times New Roman"/>
          <w:sz w:val="28"/>
          <w:szCs w:val="28"/>
        </w:rPr>
        <w:t xml:space="preserve"> к настоящему постановлению.</w:t>
      </w:r>
    </w:p>
    <w:p w:rsidR="00FC7EC5" w:rsidRPr="00FC7EC5" w:rsidRDefault="00FC7EC5" w:rsidP="00FC7EC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FC7EC5">
        <w:rPr>
          <w:b w:val="0"/>
          <w:sz w:val="28"/>
          <w:szCs w:val="28"/>
        </w:rPr>
        <w:lastRenderedPageBreak/>
        <w:t xml:space="preserve">2. </w:t>
      </w:r>
      <w:r w:rsidR="00FC7E06">
        <w:rPr>
          <w:b w:val="0"/>
          <w:sz w:val="28"/>
          <w:szCs w:val="28"/>
        </w:rPr>
        <w:t>Обнародовать настоящее постановление в установленном порядке и р</w:t>
      </w:r>
      <w:r w:rsidRPr="00FC7EC5">
        <w:rPr>
          <w:b w:val="0"/>
          <w:sz w:val="28"/>
          <w:szCs w:val="28"/>
        </w:rPr>
        <w:t>азместить на официальном сайте администрации муниципального образования «Мухоршибирский район» в сети Интернет.</w:t>
      </w:r>
    </w:p>
    <w:p w:rsidR="00FC7EC5" w:rsidRPr="00FC7EC5" w:rsidRDefault="00FC7EC5" w:rsidP="00FC7EC5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FC7EC5">
        <w:rPr>
          <w:b w:val="0"/>
          <w:sz w:val="28"/>
          <w:szCs w:val="28"/>
        </w:rPr>
        <w:t xml:space="preserve">3. Контроль над выполнением настоящего постановления возложить на первого заместителя руководителя администрации муниципального образования «Мухоршибирский район» </w:t>
      </w:r>
      <w:r w:rsidR="00FC7E06">
        <w:rPr>
          <w:b w:val="0"/>
          <w:sz w:val="28"/>
          <w:szCs w:val="28"/>
        </w:rPr>
        <w:t>О.П.</w:t>
      </w:r>
      <w:r w:rsidRPr="00FC7EC5">
        <w:rPr>
          <w:b w:val="0"/>
          <w:sz w:val="28"/>
          <w:szCs w:val="28"/>
        </w:rPr>
        <w:t xml:space="preserve"> Кожевина.</w:t>
      </w:r>
    </w:p>
    <w:p w:rsidR="00FC7EC5" w:rsidRPr="00FC7EC5" w:rsidRDefault="00FC7EC5" w:rsidP="00FC7EC5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FC7EC5" w:rsidRPr="00FC7EC5" w:rsidRDefault="00FC7EC5" w:rsidP="00FC7EC5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FC7EC5" w:rsidRPr="00FC7EC5" w:rsidRDefault="00FC7EC5" w:rsidP="00FC7EC5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FC7EC5" w:rsidRPr="00FC7EC5" w:rsidRDefault="00FC7EC5" w:rsidP="00FC7EC5">
      <w:pPr>
        <w:pStyle w:val="ConsPlusTitle"/>
        <w:widowControl/>
        <w:ind w:firstLine="709"/>
        <w:jc w:val="both"/>
        <w:rPr>
          <w:b w:val="0"/>
          <w:color w:val="000000"/>
          <w:spacing w:val="2"/>
          <w:sz w:val="28"/>
          <w:szCs w:val="28"/>
        </w:rPr>
      </w:pPr>
    </w:p>
    <w:p w:rsidR="00FC7EC5" w:rsidRPr="00FC7EC5" w:rsidRDefault="00FC7EC5" w:rsidP="00FC7EC5">
      <w:pPr>
        <w:shd w:val="clear" w:color="auto" w:fill="FFFFFF"/>
        <w:ind w:left="567" w:right="254" w:hanging="567"/>
        <w:contextualSpacing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r w:rsidRPr="00FC7EC5">
        <w:rPr>
          <w:rFonts w:cs="Times New Roman"/>
          <w:b/>
          <w:color w:val="000000"/>
          <w:spacing w:val="2"/>
          <w:sz w:val="28"/>
          <w:szCs w:val="28"/>
        </w:rPr>
        <w:t xml:space="preserve">Глава муниципального образования </w:t>
      </w:r>
    </w:p>
    <w:p w:rsidR="00FC7EC5" w:rsidRPr="00FC7EC5" w:rsidRDefault="00FC7EC5" w:rsidP="00FC7EC5">
      <w:pPr>
        <w:pStyle w:val="ConsPlusTitle"/>
        <w:widowControl/>
        <w:ind w:left="567" w:hanging="567"/>
        <w:contextualSpacing/>
        <w:rPr>
          <w:color w:val="000000"/>
          <w:spacing w:val="2"/>
          <w:sz w:val="28"/>
          <w:szCs w:val="28"/>
        </w:rPr>
      </w:pPr>
      <w:r w:rsidRPr="00FC7EC5">
        <w:rPr>
          <w:color w:val="000000"/>
          <w:spacing w:val="2"/>
          <w:sz w:val="28"/>
          <w:szCs w:val="28"/>
        </w:rPr>
        <w:t xml:space="preserve">«Мухоршибирский район»           </w:t>
      </w:r>
      <w:r w:rsidRPr="00FC7EC5">
        <w:rPr>
          <w:color w:val="000000"/>
          <w:spacing w:val="2"/>
          <w:sz w:val="28"/>
          <w:szCs w:val="28"/>
        </w:rPr>
        <w:tab/>
      </w:r>
      <w:r w:rsidRPr="00FC7EC5">
        <w:rPr>
          <w:color w:val="000000"/>
          <w:spacing w:val="2"/>
          <w:sz w:val="28"/>
          <w:szCs w:val="28"/>
        </w:rPr>
        <w:tab/>
      </w:r>
      <w:r w:rsidRPr="00FC7EC5">
        <w:rPr>
          <w:color w:val="000000"/>
          <w:spacing w:val="2"/>
          <w:sz w:val="28"/>
          <w:szCs w:val="28"/>
        </w:rPr>
        <w:tab/>
        <w:t xml:space="preserve">              </w:t>
      </w:r>
      <w:r w:rsidR="00333205">
        <w:rPr>
          <w:color w:val="000000"/>
          <w:spacing w:val="2"/>
          <w:sz w:val="28"/>
          <w:szCs w:val="28"/>
        </w:rPr>
        <w:t xml:space="preserve">       </w:t>
      </w:r>
      <w:r w:rsidRPr="00FC7EC5">
        <w:rPr>
          <w:color w:val="000000"/>
          <w:spacing w:val="2"/>
          <w:sz w:val="28"/>
          <w:szCs w:val="28"/>
        </w:rPr>
        <w:t xml:space="preserve">      В. Н. Молчанов</w:t>
      </w:r>
    </w:p>
    <w:p w:rsidR="00FC7EC5" w:rsidRPr="00FC7EC5" w:rsidRDefault="00FC7EC5" w:rsidP="00FC7EC5">
      <w:pPr>
        <w:pStyle w:val="ConsPlusTitle"/>
        <w:widowControl/>
        <w:spacing w:line="276" w:lineRule="auto"/>
        <w:ind w:left="567" w:right="254" w:hanging="567"/>
        <w:contextualSpacing/>
        <w:rPr>
          <w:color w:val="000000"/>
          <w:spacing w:val="2"/>
          <w:sz w:val="28"/>
          <w:szCs w:val="28"/>
        </w:rPr>
      </w:pPr>
    </w:p>
    <w:p w:rsidR="00FC7EC5" w:rsidRPr="00771A6A" w:rsidRDefault="00FC7EC5" w:rsidP="00FC7EC5">
      <w:pPr>
        <w:pStyle w:val="ConsPlusTitle"/>
        <w:widowControl/>
        <w:spacing w:line="276" w:lineRule="auto"/>
        <w:ind w:left="567" w:right="254"/>
        <w:contextualSpacing/>
        <w:rPr>
          <w:color w:val="000000"/>
          <w:spacing w:val="2"/>
          <w:sz w:val="27"/>
          <w:szCs w:val="27"/>
        </w:rPr>
      </w:pPr>
    </w:p>
    <w:p w:rsidR="00FC7EC5" w:rsidRPr="00771A6A" w:rsidRDefault="00FC7EC5" w:rsidP="00FC7EC5">
      <w:pPr>
        <w:pStyle w:val="ConsPlusTitle"/>
        <w:widowControl/>
        <w:spacing w:line="276" w:lineRule="auto"/>
        <w:ind w:left="567" w:right="254"/>
        <w:contextualSpacing/>
        <w:rPr>
          <w:color w:val="000000"/>
          <w:spacing w:val="2"/>
          <w:sz w:val="27"/>
          <w:szCs w:val="27"/>
        </w:rPr>
      </w:pPr>
    </w:p>
    <w:p w:rsidR="005627F0" w:rsidRPr="007A50D3" w:rsidRDefault="005627F0" w:rsidP="00F934DA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333205" w:rsidRDefault="00333205" w:rsidP="00333205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333205" w:rsidRDefault="00333205" w:rsidP="00333205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333205" w:rsidRDefault="003332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333205" w:rsidRDefault="00333205" w:rsidP="00333205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  <w:sectPr w:rsidR="00333205" w:rsidSect="00333205">
          <w:pgSz w:w="11905" w:h="16838"/>
          <w:pgMar w:top="709" w:right="851" w:bottom="1276" w:left="1418" w:header="720" w:footer="720" w:gutter="0"/>
          <w:cols w:space="720"/>
          <w:noEndnote/>
          <w:docGrid w:linePitch="326"/>
        </w:sectPr>
      </w:pPr>
    </w:p>
    <w:p w:rsidR="00333205" w:rsidRPr="001768AF" w:rsidRDefault="00333205" w:rsidP="003332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1768AF">
        <w:rPr>
          <w:rFonts w:cs="Times New Roman"/>
          <w:szCs w:val="24"/>
        </w:rPr>
        <w:lastRenderedPageBreak/>
        <w:t xml:space="preserve">Приложение </w:t>
      </w:r>
    </w:p>
    <w:p w:rsidR="00333205" w:rsidRPr="001768AF" w:rsidRDefault="00333205" w:rsidP="003332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1768AF">
        <w:rPr>
          <w:rFonts w:cs="Times New Roman"/>
          <w:szCs w:val="24"/>
        </w:rPr>
        <w:t xml:space="preserve">к постановлению администрации </w:t>
      </w:r>
    </w:p>
    <w:p w:rsidR="00333205" w:rsidRPr="001768AF" w:rsidRDefault="00333205" w:rsidP="003332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1768AF">
        <w:rPr>
          <w:rFonts w:cs="Times New Roman"/>
          <w:szCs w:val="24"/>
        </w:rPr>
        <w:t>муниципального образования</w:t>
      </w:r>
    </w:p>
    <w:p w:rsidR="00333205" w:rsidRPr="001768AF" w:rsidRDefault="00333205" w:rsidP="003332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1768AF">
        <w:rPr>
          <w:rFonts w:cs="Times New Roman"/>
          <w:szCs w:val="24"/>
        </w:rPr>
        <w:t xml:space="preserve"> «Мухоршибирский район»</w:t>
      </w:r>
    </w:p>
    <w:p w:rsidR="006B7E30" w:rsidRPr="001768AF" w:rsidRDefault="00333205" w:rsidP="0033320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1768AF">
        <w:rPr>
          <w:rFonts w:cs="Times New Roman"/>
          <w:szCs w:val="24"/>
        </w:rPr>
        <w:t xml:space="preserve"> от «</w:t>
      </w:r>
      <w:r w:rsidR="001768AF">
        <w:rPr>
          <w:rFonts w:cs="Times New Roman"/>
          <w:szCs w:val="24"/>
        </w:rPr>
        <w:t>30</w:t>
      </w:r>
      <w:r w:rsidRPr="001768AF">
        <w:rPr>
          <w:rFonts w:cs="Times New Roman"/>
          <w:szCs w:val="24"/>
        </w:rPr>
        <w:t xml:space="preserve">» </w:t>
      </w:r>
      <w:r w:rsidR="001768AF">
        <w:rPr>
          <w:rFonts w:cs="Times New Roman"/>
          <w:szCs w:val="24"/>
        </w:rPr>
        <w:t>октября</w:t>
      </w:r>
      <w:r w:rsidRPr="001768AF">
        <w:rPr>
          <w:rFonts w:cs="Times New Roman"/>
          <w:szCs w:val="24"/>
        </w:rPr>
        <w:t xml:space="preserve"> 2024 г. № </w:t>
      </w:r>
      <w:r w:rsidR="001768AF">
        <w:rPr>
          <w:rFonts w:cs="Times New Roman"/>
          <w:szCs w:val="24"/>
        </w:rPr>
        <w:t>645</w:t>
      </w:r>
    </w:p>
    <w:p w:rsidR="00333205" w:rsidRPr="007A50D3" w:rsidRDefault="00333205" w:rsidP="00333205">
      <w:pPr>
        <w:widowControl w:val="0"/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5627F0" w:rsidRDefault="005627F0" w:rsidP="0032286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 w:rsidRPr="004E285E">
        <w:rPr>
          <w:rFonts w:cs="Times New Roman"/>
          <w:b/>
          <w:sz w:val="28"/>
          <w:szCs w:val="28"/>
        </w:rPr>
        <w:t xml:space="preserve">РАЗДЕЛ </w:t>
      </w:r>
      <w:r w:rsidRPr="004E285E">
        <w:rPr>
          <w:rFonts w:cs="Times New Roman"/>
          <w:b/>
          <w:sz w:val="28"/>
          <w:szCs w:val="28"/>
          <w:lang w:val="en-US"/>
        </w:rPr>
        <w:t>IV</w:t>
      </w:r>
      <w:r w:rsidRPr="004E285E">
        <w:rPr>
          <w:rFonts w:cs="Times New Roman"/>
          <w:b/>
          <w:sz w:val="28"/>
          <w:szCs w:val="28"/>
        </w:rPr>
        <w:t>. ЦЕЛЕВ</w:t>
      </w:r>
      <w:r>
        <w:rPr>
          <w:rFonts w:cs="Times New Roman"/>
          <w:b/>
          <w:sz w:val="28"/>
          <w:szCs w:val="28"/>
        </w:rPr>
        <w:t xml:space="preserve">ЫЕ ИНДИКАТОРЫ </w:t>
      </w:r>
      <w:r w:rsidRPr="004E285E">
        <w:rPr>
          <w:rFonts w:cs="Times New Roman"/>
          <w:b/>
          <w:sz w:val="28"/>
          <w:szCs w:val="28"/>
        </w:rPr>
        <w:t>ПРОГРАММЫ</w:t>
      </w:r>
    </w:p>
    <w:p w:rsidR="005627F0" w:rsidRPr="004E285E" w:rsidRDefault="005627F0" w:rsidP="005627F0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1"/>
        <w:gridCol w:w="3113"/>
        <w:gridCol w:w="1134"/>
        <w:gridCol w:w="850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70616F" w:rsidRPr="004A6A19" w:rsidTr="000B1EC9">
        <w:trPr>
          <w:trHeight w:val="31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№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Вес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Необходимое направление изменений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Базовые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Оценочное значение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70616F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Плановые значения</w:t>
            </w:r>
          </w:p>
        </w:tc>
      </w:tr>
      <w:tr w:rsidR="0070616F" w:rsidRPr="004A6A19" w:rsidTr="000B1EC9">
        <w:trPr>
          <w:trHeight w:val="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2029</w:t>
            </w:r>
          </w:p>
        </w:tc>
      </w:tr>
      <w:tr w:rsidR="0070616F" w:rsidRPr="004A6A19" w:rsidTr="000B1EC9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985529">
            <w:pPr>
              <w:jc w:val="center"/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</w:tr>
      <w:tr w:rsidR="00FF2492" w:rsidRPr="004A6A19" w:rsidTr="000B1EC9">
        <w:trPr>
          <w:trHeight w:val="86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92" w:rsidRPr="004A6A19" w:rsidRDefault="00FF2492" w:rsidP="00FF2492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>Общие показатели программы</w:t>
            </w:r>
            <w:r>
              <w:rPr>
                <w:b/>
                <w:bCs/>
                <w:szCs w:val="24"/>
              </w:rPr>
              <w:t xml:space="preserve">: </w:t>
            </w:r>
            <w:r w:rsidRPr="00F934DA">
              <w:rPr>
                <w:rFonts w:cs="Times New Roman"/>
                <w:b/>
                <w:szCs w:val="24"/>
              </w:rPr>
              <w:t xml:space="preserve">«Развитие муниципального автономного учреждения плавательного бассейна «Горняк» </w:t>
            </w:r>
            <w:r w:rsidRPr="00F934DA">
              <w:rPr>
                <w:rFonts w:cs="Times New Roman"/>
                <w:b/>
                <w:bCs/>
                <w:szCs w:val="24"/>
              </w:rPr>
              <w:t>на 2024-2026 годы и на период до 2029 года</w:t>
            </w:r>
          </w:p>
        </w:tc>
      </w:tr>
      <w:tr w:rsidR="0070616F" w:rsidRPr="004A6A19" w:rsidTr="000B1EC9">
        <w:trPr>
          <w:trHeight w:val="70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 xml:space="preserve">Цель: </w:t>
            </w:r>
            <w:r w:rsidRPr="004A6A19">
              <w:rPr>
                <w:rFonts w:cs="Times New Roman"/>
                <w:b/>
                <w:szCs w:val="24"/>
              </w:rPr>
              <w:t>Привлечение жителей района к активным занятиям водными видами спорта</w:t>
            </w:r>
          </w:p>
        </w:tc>
      </w:tr>
      <w:tr w:rsidR="0070616F" w:rsidRPr="004A6A19" w:rsidTr="000B1EC9">
        <w:trPr>
          <w:trHeight w:val="184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 xml:space="preserve">Задача №1: </w:t>
            </w:r>
            <w:r w:rsidRPr="004A6A19">
              <w:rPr>
                <w:rFonts w:cs="Times New Roman"/>
                <w:b/>
                <w:color w:val="000000"/>
                <w:szCs w:val="24"/>
              </w:rPr>
              <w:t>Популяризация водных видов спорта  среди жителей п.Саган-Нур и Мухоршибирского района  всех возрастных групп, в том числе инвалидов и иных лиц с ограниченными возможностями здоровья</w:t>
            </w:r>
          </w:p>
        </w:tc>
      </w:tr>
      <w:tr w:rsidR="0070616F" w:rsidRPr="004A6A19" w:rsidTr="000B1EC9">
        <w:trPr>
          <w:trHeight w:val="27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8F15D4" w:rsidP="00517007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Удельный вес</w:t>
            </w:r>
            <w:r w:rsidR="00917FB4" w:rsidRPr="004A6A19">
              <w:rPr>
                <w:rFonts w:cs="Times New Roman"/>
                <w:szCs w:val="24"/>
              </w:rPr>
              <w:t xml:space="preserve"> посещений населением, регулярно занимающихся плаванием, %</w:t>
            </w:r>
            <w:r w:rsidR="00917FB4">
              <w:rPr>
                <w:rFonts w:cs="Times New Roman"/>
                <w:szCs w:val="24"/>
              </w:rPr>
              <w:t xml:space="preserve"> от общего количества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F" w:rsidRPr="00517007" w:rsidRDefault="00517007" w:rsidP="0070616F">
            <w:pPr>
              <w:jc w:val="center"/>
              <w:rPr>
                <w:color w:val="FF0000"/>
                <w:szCs w:val="24"/>
              </w:rPr>
            </w:pPr>
            <w:r w:rsidRPr="004A6A19">
              <w:rPr>
                <w:rFonts w:cs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  <w:lang w:val="en-US"/>
              </w:rPr>
              <w:t>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C1C91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30</w:t>
            </w:r>
          </w:p>
        </w:tc>
      </w:tr>
      <w:tr w:rsidR="0070616F" w:rsidRPr="004A6A19" w:rsidTr="000B1EC9">
        <w:trPr>
          <w:trHeight w:val="220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 xml:space="preserve">Задача №2: </w:t>
            </w:r>
            <w:r w:rsidRPr="004A6A19">
              <w:rPr>
                <w:rFonts w:cs="Times New Roman"/>
                <w:b/>
                <w:color w:val="000000"/>
                <w:szCs w:val="24"/>
              </w:rPr>
              <w:t>Совершенствование взаимодействия муниципального учреждения с органами местного самоуправления по привлечению населения к регулярным занятиям плаванием.</w:t>
            </w:r>
          </w:p>
        </w:tc>
      </w:tr>
      <w:tr w:rsidR="0070616F" w:rsidRPr="004A6A19" w:rsidTr="000B1EC9">
        <w:trPr>
          <w:trHeight w:val="14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4A6A19">
              <w:rPr>
                <w:rFonts w:cs="Times New Roman"/>
                <w:szCs w:val="24"/>
              </w:rPr>
              <w:t>бъем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6F" w:rsidRPr="004A6A19" w:rsidRDefault="0070616F" w:rsidP="0070616F">
            <w:pPr>
              <w:jc w:val="center"/>
              <w:rPr>
                <w:szCs w:val="24"/>
              </w:rPr>
            </w:pPr>
            <w:r w:rsidRPr="004A6A19">
              <w:rPr>
                <w:rFonts w:cs="Times New Roman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396</w:t>
            </w:r>
          </w:p>
        </w:tc>
      </w:tr>
      <w:tr w:rsidR="0070616F" w:rsidRPr="00940E38" w:rsidTr="000B1EC9">
        <w:trPr>
          <w:trHeight w:val="24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70616F">
            <w:pPr>
              <w:rPr>
                <w:szCs w:val="24"/>
              </w:rPr>
            </w:pPr>
            <w:r w:rsidRPr="004A6A19">
              <w:rPr>
                <w:szCs w:val="24"/>
              </w:rPr>
              <w:t>С</w:t>
            </w:r>
            <w:r>
              <w:rPr>
                <w:szCs w:val="24"/>
              </w:rPr>
              <w:t>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2C0BDF" w:rsidRDefault="002C0BDF" w:rsidP="004A6A1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985529" w:rsidP="00CE771D">
            <w:pPr>
              <w:jc w:val="center"/>
              <w:rPr>
                <w:szCs w:val="24"/>
              </w:rPr>
            </w:pPr>
            <w:r w:rsidRPr="00EC21D2">
              <w:rPr>
                <w:szCs w:val="24"/>
              </w:rPr>
              <w:t>2</w:t>
            </w:r>
            <w:r w:rsidR="00CE771D" w:rsidRPr="00EC21D2">
              <w:rPr>
                <w:szCs w:val="24"/>
              </w:rPr>
              <w:t>8</w:t>
            </w:r>
            <w:r w:rsidRPr="00EC21D2">
              <w:rPr>
                <w:szCs w:val="24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EC21D2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EC21D2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EE5BC9" w:rsidP="00EC21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C21D2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="00EC21D2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EE5BC9" w:rsidP="00EC21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EC21D2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="00EC21D2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EC21D2" w:rsidP="00EC21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EE5BC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70616F" w:rsidRPr="004A6A19" w:rsidTr="000B1EC9">
        <w:trPr>
          <w:trHeight w:val="184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6F" w:rsidRPr="004A6A19" w:rsidRDefault="0070616F" w:rsidP="004A6A19">
            <w:pPr>
              <w:rPr>
                <w:b/>
                <w:bCs/>
                <w:szCs w:val="24"/>
              </w:rPr>
            </w:pPr>
            <w:r w:rsidRPr="004A6A19">
              <w:rPr>
                <w:b/>
                <w:bCs/>
                <w:szCs w:val="24"/>
              </w:rPr>
              <w:t xml:space="preserve">Задача №3: </w:t>
            </w:r>
            <w:r w:rsidRPr="004A6A19">
              <w:rPr>
                <w:rFonts w:cs="Times New Roman"/>
                <w:b/>
                <w:color w:val="000000"/>
                <w:szCs w:val="24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</w:tr>
      <w:tr w:rsidR="0070616F" w:rsidRPr="004A6A19" w:rsidTr="000B1EC9">
        <w:trPr>
          <w:trHeight w:val="14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6F" w:rsidRPr="004A6A19" w:rsidRDefault="0070616F" w:rsidP="004A6A19">
            <w:pPr>
              <w:rPr>
                <w:szCs w:val="24"/>
              </w:rPr>
            </w:pPr>
            <w:r w:rsidRPr="004A6A19">
              <w:rPr>
                <w:rFonts w:cs="Times New Roman"/>
                <w:szCs w:val="24"/>
              </w:rPr>
              <w:t>Количество проведенных мероприятий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6F" w:rsidRPr="001766E9" w:rsidRDefault="001766E9" w:rsidP="004A6A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  <w:lang w:val="en-US"/>
              </w:rPr>
              <w:t>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6F" w:rsidRPr="004A6A19" w:rsidRDefault="0070616F" w:rsidP="004A6A19">
            <w:pPr>
              <w:jc w:val="center"/>
              <w:rPr>
                <w:szCs w:val="24"/>
              </w:rPr>
            </w:pPr>
            <w:r w:rsidRPr="004A6A19">
              <w:rPr>
                <w:szCs w:val="24"/>
              </w:rPr>
              <w:t>10</w:t>
            </w:r>
          </w:p>
        </w:tc>
      </w:tr>
    </w:tbl>
    <w:p w:rsidR="00333205" w:rsidRDefault="00333205" w:rsidP="00322865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  <w:b/>
          <w:sz w:val="28"/>
          <w:szCs w:val="28"/>
        </w:rPr>
        <w:sectPr w:rsidR="00333205" w:rsidSect="00333205">
          <w:pgSz w:w="16838" w:h="11905" w:orient="landscape"/>
          <w:pgMar w:top="1418" w:right="709" w:bottom="851" w:left="1276" w:header="720" w:footer="720" w:gutter="0"/>
          <w:cols w:space="720"/>
          <w:noEndnote/>
          <w:docGrid w:linePitch="326"/>
        </w:sectPr>
      </w:pPr>
      <w:bookmarkStart w:id="0" w:name="Par2237"/>
      <w:bookmarkEnd w:id="0"/>
    </w:p>
    <w:p w:rsidR="005627F0" w:rsidRDefault="005627F0" w:rsidP="00322865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</w:rPr>
      </w:pPr>
      <w:r w:rsidRPr="00192C5F">
        <w:rPr>
          <w:rFonts w:cs="Times New Roman"/>
          <w:b/>
          <w:sz w:val="28"/>
          <w:szCs w:val="28"/>
        </w:rPr>
        <w:lastRenderedPageBreak/>
        <w:t xml:space="preserve">РАЗДЕЛ </w:t>
      </w:r>
      <w:r w:rsidRPr="00192C5F">
        <w:rPr>
          <w:rFonts w:cs="Times New Roman"/>
          <w:b/>
          <w:sz w:val="28"/>
          <w:szCs w:val="28"/>
          <w:lang w:val="en-US"/>
        </w:rPr>
        <w:t>VI</w:t>
      </w:r>
      <w:r w:rsidRPr="00192C5F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 xml:space="preserve">ПЕРЕЧЕНЬ ОСНОВНЫХ МЕРОПРИЯТИЙ </w:t>
      </w:r>
      <w:r w:rsidRPr="00192C5F">
        <w:rPr>
          <w:rFonts w:cs="Times New Roman"/>
          <w:b/>
          <w:sz w:val="28"/>
          <w:szCs w:val="28"/>
        </w:rPr>
        <w:t>ПРОГРАММЫ</w:t>
      </w:r>
    </w:p>
    <w:tbl>
      <w:tblPr>
        <w:tblW w:w="1435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1844"/>
        <w:gridCol w:w="1418"/>
        <w:gridCol w:w="1135"/>
        <w:gridCol w:w="851"/>
        <w:gridCol w:w="850"/>
        <w:gridCol w:w="815"/>
        <w:gridCol w:w="1028"/>
        <w:gridCol w:w="1134"/>
        <w:gridCol w:w="991"/>
        <w:gridCol w:w="850"/>
        <w:gridCol w:w="994"/>
        <w:gridCol w:w="957"/>
        <w:gridCol w:w="1063"/>
      </w:tblGrid>
      <w:tr w:rsidR="00E870A4" w:rsidRPr="00F47BBD" w:rsidTr="00876498">
        <w:trPr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N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Ожидаемый социально-экономический эффект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Срок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Источники финансирования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A25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14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0A4" w:rsidRPr="004A6A19" w:rsidRDefault="00E870A4" w:rsidP="00147E12">
            <w:pPr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2026 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0A4" w:rsidRPr="004A6A19" w:rsidRDefault="00E870A4" w:rsidP="00147E12">
            <w:pPr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2027 г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0A4" w:rsidRPr="004A6A19" w:rsidRDefault="00E870A4" w:rsidP="00147E12">
            <w:pPr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2028г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A4" w:rsidRPr="004A6A19" w:rsidRDefault="00E870A4" w:rsidP="000D6450">
            <w:pPr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2029г</w:t>
            </w:r>
          </w:p>
        </w:tc>
      </w:tr>
      <w:tr w:rsidR="005832BF" w:rsidRPr="00F47BBD" w:rsidTr="00876498">
        <w:trPr>
          <w:trHeight w:val="1409"/>
          <w:tblCellSpacing w:w="5" w:type="nil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Начало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Окончание реализации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5832BF">
              <w:rPr>
                <w:b/>
                <w:szCs w:val="24"/>
              </w:rPr>
              <w:t>План по программе</w:t>
            </w:r>
            <w:r w:rsidRPr="005832BF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5832BF">
              <w:rPr>
                <w:rFonts w:cs="Times New Roman"/>
                <w:b/>
                <w:szCs w:val="24"/>
              </w:rPr>
              <w:t>Утверждено в бюджете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</w:tr>
      <w:tr w:rsidR="005832BF" w:rsidRPr="00673469" w:rsidTr="00876498">
        <w:trPr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Проведение спортивных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Задача №3, индикатор 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МАУ ПБ «Горняк»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  <w:r w:rsidRPr="004A6A19">
              <w:rPr>
                <w:rFonts w:cs="Times New Roman"/>
                <w:szCs w:val="24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4A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2029г.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FA736D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50</w:t>
            </w:r>
            <w:r w:rsidR="005832BF" w:rsidRPr="004A6A19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FA736D" w:rsidRDefault="00FA736D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312,0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315,0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318,0</w:t>
            </w:r>
          </w:p>
        </w:tc>
      </w:tr>
      <w:tr w:rsidR="005832BF" w:rsidRPr="00673469" w:rsidTr="00876498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РБ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673469" w:rsidTr="00876498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673469" w:rsidTr="00876498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FA736D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FA736D" w:rsidRDefault="00FA736D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312,0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315,0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318,0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Содержание муниципального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Задача № 1,2</w:t>
            </w:r>
          </w:p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индикатор 1,3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МАУ ПБ «Горняк»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  <w:r w:rsidRPr="004A6A19">
              <w:rPr>
                <w:rFonts w:cs="Times New Roman"/>
                <w:szCs w:val="24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4A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2029г.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876498" w:rsidRDefault="00876498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6881,82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64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9416</w:t>
            </w:r>
            <w:r w:rsidR="005832BF" w:rsidRPr="004A6A19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640F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9786</w:t>
            </w:r>
            <w:r w:rsidR="005832BF" w:rsidRPr="004A6A19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876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10172</w:t>
            </w:r>
            <w:r w:rsidR="005832BF" w:rsidRPr="004A6A19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10572</w:t>
            </w:r>
            <w:r w:rsidR="005832BF" w:rsidRPr="004A6A19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10987</w:t>
            </w:r>
            <w:r w:rsidR="005832BF" w:rsidRPr="004A6A19">
              <w:rPr>
                <w:rFonts w:cs="Times New Roman"/>
                <w:b/>
                <w:szCs w:val="24"/>
              </w:rPr>
              <w:t>,0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РБ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ED2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F47BBD" w:rsidTr="00876498">
        <w:trPr>
          <w:trHeight w:val="237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3673EB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3673EB" w:rsidP="00367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6561,82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8828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918</w:t>
            </w:r>
            <w:r w:rsidR="005832BF" w:rsidRPr="004A6A19">
              <w:rPr>
                <w:rFonts w:cs="Times New Roman"/>
                <w:szCs w:val="24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9548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9930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185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10327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FA736D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320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FA736D" w:rsidRDefault="00FA736D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588,0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605,0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624,0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642,0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660,0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3.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2B3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 xml:space="preserve">Расходы на коммунальные, материальные услуги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Задача №2</w:t>
            </w:r>
          </w:p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индикатор 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МАУ ПБ «Горняк»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5959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4</w:t>
            </w:r>
            <w:r w:rsidRPr="004A6A19">
              <w:rPr>
                <w:rFonts w:cs="Times New Roman"/>
                <w:szCs w:val="24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4A6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2029г.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876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228</w:t>
            </w:r>
            <w:r w:rsidR="00876498">
              <w:rPr>
                <w:rFonts w:cs="Times New Roman"/>
                <w:b/>
                <w:szCs w:val="24"/>
              </w:rPr>
              <w:t>9</w:t>
            </w:r>
            <w:r w:rsidRPr="004A6A19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876498" w:rsidRDefault="00876498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2115,0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2349,0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2463,0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2590,0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2734,0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1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2893,0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РБ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3673EB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3673EB" w:rsidRDefault="003673EB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973,0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1080,0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1199,0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1331,0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1478,0</w:t>
            </w:r>
          </w:p>
        </w:tc>
      </w:tr>
      <w:tr w:rsidR="005832BF" w:rsidRPr="00F47BBD" w:rsidTr="00876498">
        <w:trPr>
          <w:trHeight w:val="70"/>
          <w:tblCellSpacing w:w="5" w:type="nil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FA736D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FA736D" w:rsidRDefault="00FA736D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1875,0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D0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1391,0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03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1403,0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D6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1415,0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11147</w:t>
            </w:r>
            <w:r w:rsidR="005832BF" w:rsidRPr="004A6A19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9046,82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876498" w:rsidP="00CA495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12071</w:t>
            </w:r>
            <w:r w:rsidR="005832BF" w:rsidRPr="004A6A19">
              <w:rPr>
                <w:b/>
                <w:bCs/>
                <w:color w:val="000000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035355" w:rsidRDefault="00876498" w:rsidP="008764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5355">
              <w:rPr>
                <w:b/>
                <w:bCs/>
                <w:color w:val="000000"/>
                <w:sz w:val="20"/>
                <w:szCs w:val="20"/>
              </w:rPr>
              <w:t>12558</w:t>
            </w:r>
            <w:r w:rsidR="005832BF" w:rsidRPr="00035355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87649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A6A19">
              <w:rPr>
                <w:b/>
                <w:bCs/>
                <w:color w:val="000000"/>
                <w:szCs w:val="24"/>
              </w:rPr>
              <w:t>1</w:t>
            </w:r>
            <w:r w:rsidR="00876498">
              <w:rPr>
                <w:b/>
                <w:bCs/>
                <w:color w:val="000000"/>
                <w:szCs w:val="24"/>
              </w:rPr>
              <w:t>3074</w:t>
            </w:r>
            <w:r w:rsidRPr="004A6A19">
              <w:rPr>
                <w:b/>
                <w:bCs/>
                <w:color w:val="000000"/>
                <w:szCs w:val="24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87649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A6A19">
              <w:rPr>
                <w:b/>
                <w:bCs/>
                <w:color w:val="000000"/>
                <w:szCs w:val="24"/>
              </w:rPr>
              <w:t>1</w:t>
            </w:r>
            <w:r w:rsidR="00876498">
              <w:rPr>
                <w:b/>
                <w:bCs/>
                <w:color w:val="000000"/>
                <w:szCs w:val="24"/>
              </w:rPr>
              <w:t>3621</w:t>
            </w:r>
            <w:r w:rsidRPr="004A6A19">
              <w:rPr>
                <w:b/>
                <w:bCs/>
                <w:color w:val="000000"/>
                <w:szCs w:val="24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876498" w:rsidP="00981BB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14198</w:t>
            </w:r>
            <w:r w:rsidR="005832BF" w:rsidRPr="004A6A19">
              <w:rPr>
                <w:b/>
                <w:bCs/>
                <w:color w:val="000000"/>
                <w:szCs w:val="24"/>
              </w:rPr>
              <w:t>,0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Федеральный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Республиканский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940E38" w:rsidRDefault="00940E38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EC21D2" w:rsidRDefault="003673EB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8902</w:t>
            </w:r>
            <w:r w:rsidR="005832BF" w:rsidRPr="00EC21D2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3673EB" w:rsidRDefault="003673EB" w:rsidP="00896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6801,82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9801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8764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10261,0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10747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11261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876498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11805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</w:tr>
      <w:tr w:rsidR="005832BF" w:rsidRPr="00F47BBD" w:rsidTr="00876498">
        <w:trPr>
          <w:tblCellSpacing w:w="5" w:type="nil"/>
        </w:trPr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Привлеченные средства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14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FA736D" w:rsidRDefault="00FA736D" w:rsidP="00147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036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2327,0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2360,0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2393,0</w:t>
            </w:r>
          </w:p>
        </w:tc>
      </w:tr>
    </w:tbl>
    <w:p w:rsidR="00333205" w:rsidRDefault="00333205" w:rsidP="000B1EC9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rFonts w:cs="Times New Roman"/>
          <w:b/>
          <w:sz w:val="28"/>
          <w:szCs w:val="28"/>
        </w:rPr>
        <w:sectPr w:rsidR="00333205" w:rsidSect="00333205">
          <w:pgSz w:w="16838" w:h="11905" w:orient="landscape"/>
          <w:pgMar w:top="1418" w:right="709" w:bottom="851" w:left="1276" w:header="720" w:footer="720" w:gutter="0"/>
          <w:cols w:space="720"/>
          <w:noEndnote/>
          <w:docGrid w:linePitch="326"/>
        </w:sectPr>
      </w:pPr>
    </w:p>
    <w:p w:rsidR="005627F0" w:rsidRPr="00F00DFB" w:rsidRDefault="005627F0" w:rsidP="000B1EC9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rFonts w:cs="Times New Roman"/>
        </w:rPr>
      </w:pPr>
      <w:r w:rsidRPr="008545AE">
        <w:rPr>
          <w:rFonts w:cs="Times New Roman"/>
          <w:b/>
          <w:sz w:val="28"/>
          <w:szCs w:val="28"/>
        </w:rPr>
        <w:lastRenderedPageBreak/>
        <w:t xml:space="preserve">РАЗДЕЛ </w:t>
      </w:r>
      <w:r w:rsidRPr="008545AE">
        <w:rPr>
          <w:rFonts w:cs="Times New Roman"/>
          <w:b/>
          <w:sz w:val="28"/>
          <w:szCs w:val="28"/>
          <w:lang w:val="en-US"/>
        </w:rPr>
        <w:t>VII</w:t>
      </w:r>
      <w:r>
        <w:rPr>
          <w:rFonts w:cs="Times New Roman"/>
          <w:b/>
          <w:sz w:val="28"/>
          <w:szCs w:val="28"/>
        </w:rPr>
        <w:t xml:space="preserve">. РЕСУРСНОЕ ОБЕСПЕЧЕНИЕ </w:t>
      </w:r>
      <w:r w:rsidRPr="008545AE">
        <w:rPr>
          <w:rFonts w:cs="Times New Roman"/>
          <w:b/>
          <w:sz w:val="28"/>
          <w:szCs w:val="28"/>
        </w:rPr>
        <w:t>ПРОГРАММЫ</w:t>
      </w:r>
    </w:p>
    <w:p w:rsidR="005627F0" w:rsidRDefault="005627F0" w:rsidP="000B1EC9">
      <w:pPr>
        <w:tabs>
          <w:tab w:val="left" w:pos="3969"/>
        </w:tabs>
        <w:autoSpaceDE w:val="0"/>
        <w:autoSpaceDN w:val="0"/>
        <w:adjustRightInd w:val="0"/>
        <w:ind w:left="142" w:firstLine="567"/>
        <w:jc w:val="both"/>
        <w:rPr>
          <w:rFonts w:cs="Times New Roman"/>
          <w:b/>
          <w:bCs/>
          <w:sz w:val="28"/>
          <w:szCs w:val="28"/>
        </w:rPr>
      </w:pPr>
      <w:bookmarkStart w:id="1" w:name="Par2933"/>
      <w:bookmarkEnd w:id="1"/>
      <w:r>
        <w:rPr>
          <w:sz w:val="28"/>
          <w:szCs w:val="28"/>
        </w:rPr>
        <w:t xml:space="preserve">Финансирование мероприятий </w:t>
      </w:r>
      <w:r w:rsidRPr="007A50D3">
        <w:rPr>
          <w:sz w:val="28"/>
          <w:szCs w:val="28"/>
        </w:rPr>
        <w:t xml:space="preserve">программы предусматривается осуществлять за счет средств </w:t>
      </w:r>
      <w:r>
        <w:rPr>
          <w:sz w:val="28"/>
          <w:szCs w:val="28"/>
        </w:rPr>
        <w:t>бюджета муниципального образования «Мухоршибирский район</w:t>
      </w:r>
      <w:r w:rsidR="00A20272">
        <w:rPr>
          <w:sz w:val="28"/>
          <w:szCs w:val="28"/>
        </w:rPr>
        <w:t>»</w:t>
      </w:r>
      <w:r w:rsidRPr="007A50D3">
        <w:rPr>
          <w:sz w:val="28"/>
          <w:szCs w:val="28"/>
        </w:rPr>
        <w:t xml:space="preserve">. </w:t>
      </w:r>
      <w:r>
        <w:rPr>
          <w:sz w:val="28"/>
          <w:szCs w:val="28"/>
        </w:rPr>
        <w:t>Распределение бюджетных ассигнований на реализацию программы утверждается бюджетом на очередной финансовый год и плановый период и будет ежегодно уточняться.</w:t>
      </w:r>
    </w:p>
    <w:p w:rsidR="005627F0" w:rsidRPr="00F00DFB" w:rsidRDefault="005627F0" w:rsidP="00081CA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>Ресурсное обеспечение программы за счет средств местного бюджета</w:t>
      </w:r>
    </w:p>
    <w:tbl>
      <w:tblPr>
        <w:tblW w:w="1559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4"/>
        <w:gridCol w:w="3404"/>
        <w:gridCol w:w="1843"/>
        <w:gridCol w:w="425"/>
        <w:gridCol w:w="567"/>
        <w:gridCol w:w="425"/>
        <w:gridCol w:w="567"/>
        <w:gridCol w:w="852"/>
        <w:gridCol w:w="1134"/>
        <w:gridCol w:w="991"/>
        <w:gridCol w:w="993"/>
        <w:gridCol w:w="850"/>
        <w:gridCol w:w="851"/>
        <w:gridCol w:w="883"/>
        <w:gridCol w:w="535"/>
      </w:tblGrid>
      <w:tr w:rsidR="00E870A4" w:rsidRPr="004A6A19" w:rsidTr="00081CA5">
        <w:trPr>
          <w:gridAfter w:val="1"/>
          <w:wAfter w:w="535" w:type="dxa"/>
          <w:tblCellSpacing w:w="5" w:type="nil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Статус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Наименование 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Ответственный исполнитель соисполнитель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Код бюджетной классификации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>
            <w:pPr>
              <w:rPr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*Расходы (тыс. руб.), годы</w:t>
            </w:r>
          </w:p>
        </w:tc>
      </w:tr>
      <w:tr w:rsidR="00E870A4" w:rsidRPr="004A6A19" w:rsidTr="00081CA5">
        <w:trPr>
          <w:gridAfter w:val="1"/>
          <w:wAfter w:w="535" w:type="dxa"/>
          <w:trHeight w:val="255"/>
          <w:tblCellSpacing w:w="5" w:type="nil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РзПр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ВР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334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2024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940E38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2025</w:t>
            </w:r>
            <w:r w:rsidR="00E870A4" w:rsidRPr="004A6A19">
              <w:rPr>
                <w:rFonts w:cs="Times New Roman"/>
                <w:b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A4" w:rsidRPr="004A6A19" w:rsidRDefault="00E870A4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2028г.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0A4" w:rsidRPr="004A6A19" w:rsidRDefault="00E870A4" w:rsidP="00532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4A6A19">
              <w:rPr>
                <w:rFonts w:cs="Times New Roman"/>
                <w:b/>
                <w:szCs w:val="24"/>
              </w:rPr>
              <w:t>2029г.</w:t>
            </w:r>
          </w:p>
        </w:tc>
      </w:tr>
      <w:tr w:rsidR="005832BF" w:rsidRPr="004A6A19" w:rsidTr="00081CA5">
        <w:trPr>
          <w:gridAfter w:val="1"/>
          <w:wAfter w:w="535" w:type="dxa"/>
          <w:trHeight w:val="557"/>
          <w:tblCellSpacing w:w="5" w:type="nil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5832BF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2BF" w:rsidRPr="005832BF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5832BF">
              <w:rPr>
                <w:rFonts w:cs="Times New Roman"/>
                <w:b/>
                <w:szCs w:val="24"/>
              </w:rPr>
              <w:t>Утверждено в бюджете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BF" w:rsidRPr="005832BF" w:rsidRDefault="005832BF">
            <w:pPr>
              <w:rPr>
                <w:b/>
              </w:rPr>
            </w:pPr>
            <w:r w:rsidRPr="005832BF">
              <w:rPr>
                <w:b/>
                <w:szCs w:val="24"/>
              </w:rPr>
              <w:t>План по программе</w:t>
            </w:r>
          </w:p>
        </w:tc>
      </w:tr>
      <w:tr w:rsidR="005832BF" w:rsidRPr="004A6A19" w:rsidTr="00081CA5">
        <w:trPr>
          <w:gridAfter w:val="1"/>
          <w:wAfter w:w="535" w:type="dxa"/>
          <w:trHeight w:val="134"/>
          <w:tblCellSpacing w:w="5" w:type="nil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EB4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Программа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E870A4">
              <w:rPr>
                <w:b/>
                <w:szCs w:val="24"/>
              </w:rPr>
              <w:t xml:space="preserve">Развитие муниципального автономного учреждения плавательного бассейна «Горняк» </w:t>
            </w:r>
            <w:r w:rsidR="00EB4918" w:rsidRPr="00F934DA">
              <w:rPr>
                <w:rFonts w:cs="Times New Roman"/>
                <w:b/>
                <w:bCs/>
                <w:szCs w:val="24"/>
              </w:rPr>
              <w:t>на 2024-2026 годы и на период до 2029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870A4">
              <w:rPr>
                <w:rFonts w:cs="Times New Roman"/>
                <w:b/>
                <w:szCs w:val="24"/>
              </w:rPr>
              <w:t>МУ «Комитет по УИ и МХ», МАУ ПБ «Горняк»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035355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8902</w:t>
            </w:r>
            <w:r w:rsidR="005832BF" w:rsidRPr="00E870A4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035355" w:rsidRDefault="00035355" w:rsidP="00842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6801,</w:t>
            </w:r>
            <w:r w:rsidR="00842FD1">
              <w:rPr>
                <w:rFonts w:cs="Times New Roman"/>
                <w:b/>
                <w:szCs w:val="24"/>
              </w:rPr>
              <w:t>8</w:t>
            </w: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842FD1" w:rsidP="00037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9801</w:t>
            </w:r>
            <w:r w:rsidR="005832BF" w:rsidRPr="00E870A4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842FD1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10261</w:t>
            </w:r>
            <w:r w:rsidR="005832BF" w:rsidRPr="00E870A4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842FD1" w:rsidRDefault="00842FD1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2FD1">
              <w:rPr>
                <w:rFonts w:cs="Times New Roman"/>
                <w:b/>
                <w:sz w:val="20"/>
                <w:szCs w:val="20"/>
              </w:rPr>
              <w:t>10747</w:t>
            </w:r>
            <w:r w:rsidR="005832BF" w:rsidRPr="00842FD1">
              <w:rPr>
                <w:rFonts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E870A4" w:rsidRDefault="00842FD1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11261</w:t>
            </w:r>
            <w:r w:rsidR="005832BF" w:rsidRPr="00E870A4">
              <w:rPr>
                <w:rFonts w:cs="Times New Roman"/>
                <w:b/>
                <w:szCs w:val="24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BF" w:rsidRPr="00E870A4" w:rsidRDefault="00842FD1" w:rsidP="000E5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11805</w:t>
            </w:r>
            <w:r w:rsidR="005832BF" w:rsidRPr="00E870A4">
              <w:rPr>
                <w:rFonts w:cs="Times New Roman"/>
                <w:b/>
                <w:szCs w:val="24"/>
              </w:rPr>
              <w:t>,0</w:t>
            </w:r>
          </w:p>
        </w:tc>
      </w:tr>
      <w:tr w:rsidR="005832BF" w:rsidRPr="004A6A19" w:rsidTr="00081CA5">
        <w:trPr>
          <w:trHeight w:val="550"/>
          <w:tblCellSpacing w:w="5" w:type="nil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211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Содержание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МУ «Комитет по УИ и МХ», МАУ ПБ «Горняк»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035355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035355" w:rsidRDefault="00035355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6561,82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035355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8828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035355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918</w:t>
            </w:r>
            <w:r w:rsidR="005832BF" w:rsidRPr="004A6A19">
              <w:rPr>
                <w:rFonts w:cs="Times New Roman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035355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9548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035355" w:rsidP="00F90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9930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035355" w:rsidRDefault="00035355" w:rsidP="000E5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5355">
              <w:rPr>
                <w:rFonts w:cs="Times New Roman"/>
                <w:sz w:val="20"/>
                <w:szCs w:val="20"/>
              </w:rPr>
              <w:t>10327</w:t>
            </w:r>
            <w:r w:rsidR="005832BF" w:rsidRPr="0003535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5832BF" w:rsidRPr="004A6A19" w:rsidTr="00081CA5">
        <w:trPr>
          <w:trHeight w:val="550"/>
          <w:tblCellSpacing w:w="5" w:type="nil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211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 xml:space="preserve">Расходы на коммунальные, материальные услуги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1A0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МУ «Комитет по УИ и МХ», МАУ ПБ «Горняк»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035355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035355" w:rsidRDefault="00035355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973,0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1080,0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1199,0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1331,0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1478,0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5832BF" w:rsidRPr="004A6A19" w:rsidRDefault="005832BF" w:rsidP="00CA4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333205" w:rsidRPr="007A50D3" w:rsidRDefault="00333205" w:rsidP="00333205">
      <w:pPr>
        <w:pStyle w:val="a3"/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 w:rsidRPr="007A50D3">
        <w:rPr>
          <w:rFonts w:cs="Times New Roman"/>
          <w:sz w:val="28"/>
          <w:szCs w:val="28"/>
        </w:rPr>
        <w:t>*справочно (подлежат ежегодному уточнению)</w:t>
      </w:r>
    </w:p>
    <w:p w:rsidR="00333205" w:rsidRDefault="00333205" w:rsidP="0033320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sz w:val="28"/>
          <w:szCs w:val="28"/>
        </w:rPr>
      </w:pPr>
    </w:p>
    <w:p w:rsidR="00333205" w:rsidRDefault="00333205" w:rsidP="0033320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sz w:val="28"/>
          <w:szCs w:val="28"/>
        </w:rPr>
      </w:pPr>
    </w:p>
    <w:p w:rsidR="00333205" w:rsidRDefault="00333205" w:rsidP="0033320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sz w:val="28"/>
          <w:szCs w:val="28"/>
        </w:rPr>
      </w:pPr>
    </w:p>
    <w:p w:rsidR="00333205" w:rsidRDefault="00333205" w:rsidP="00333205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Ресурсное обеспечение программы за счет всех источников финансирования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590"/>
        <w:gridCol w:w="1387"/>
        <w:gridCol w:w="961"/>
        <w:gridCol w:w="1134"/>
        <w:gridCol w:w="895"/>
        <w:gridCol w:w="948"/>
        <w:gridCol w:w="1023"/>
        <w:gridCol w:w="1134"/>
        <w:gridCol w:w="1134"/>
      </w:tblGrid>
      <w:tr w:rsidR="002C2D37" w:rsidRPr="004F163A" w:rsidTr="000D67F0">
        <w:trPr>
          <w:trHeight w:val="326"/>
        </w:trPr>
        <w:tc>
          <w:tcPr>
            <w:tcW w:w="1384" w:type="dxa"/>
            <w:vMerge w:val="restart"/>
          </w:tcPr>
          <w:p w:rsidR="002C2D37" w:rsidRPr="004F163A" w:rsidRDefault="005627F0" w:rsidP="00985529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rFonts w:ascii="Calibri" w:hAnsi="Calibri" w:cs="Calibri"/>
              </w:rPr>
              <w:t xml:space="preserve">                               </w:t>
            </w:r>
            <w:bookmarkStart w:id="2" w:name="Par7885"/>
            <w:bookmarkEnd w:id="2"/>
          </w:p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F163A">
              <w:rPr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2C2D37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 w:rsidRPr="004F163A">
              <w:rPr>
                <w:szCs w:val="24"/>
              </w:rPr>
              <w:t>программы</w:t>
            </w:r>
          </w:p>
        </w:tc>
        <w:tc>
          <w:tcPr>
            <w:tcW w:w="1590" w:type="dxa"/>
            <w:vMerge w:val="restart"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F163A">
              <w:rPr>
                <w:szCs w:val="24"/>
              </w:rPr>
              <w:t>Статья расходов</w:t>
            </w:r>
          </w:p>
        </w:tc>
        <w:tc>
          <w:tcPr>
            <w:tcW w:w="1387" w:type="dxa"/>
            <w:vMerge w:val="restart"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F163A">
              <w:rPr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7"/>
          </w:tcPr>
          <w:p w:rsidR="002C2D37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Оценка расходов ( тыс. руб.), годы</w:t>
            </w:r>
          </w:p>
        </w:tc>
      </w:tr>
      <w:tr w:rsidR="002C2D37" w:rsidRPr="004F163A" w:rsidTr="000D67F0">
        <w:trPr>
          <w:trHeight w:val="326"/>
        </w:trPr>
        <w:tc>
          <w:tcPr>
            <w:tcW w:w="1384" w:type="dxa"/>
            <w:vMerge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590" w:type="dxa"/>
            <w:vMerge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387" w:type="dxa"/>
            <w:vMerge/>
          </w:tcPr>
          <w:p w:rsidR="002C2D37" w:rsidRPr="004F163A" w:rsidRDefault="002C2D37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095" w:type="dxa"/>
            <w:gridSpan w:val="2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Pr="004F163A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895" w:type="dxa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2025г.</w:t>
            </w:r>
          </w:p>
        </w:tc>
        <w:tc>
          <w:tcPr>
            <w:tcW w:w="948" w:type="dxa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Pr="004F163A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  <w:tc>
          <w:tcPr>
            <w:tcW w:w="1023" w:type="dxa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2027г.</w:t>
            </w:r>
          </w:p>
        </w:tc>
        <w:tc>
          <w:tcPr>
            <w:tcW w:w="1134" w:type="dxa"/>
          </w:tcPr>
          <w:p w:rsidR="002C2D37" w:rsidRPr="004F163A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2028г.</w:t>
            </w:r>
          </w:p>
        </w:tc>
        <w:tc>
          <w:tcPr>
            <w:tcW w:w="1134" w:type="dxa"/>
          </w:tcPr>
          <w:p w:rsidR="002C2D37" w:rsidRDefault="002C2D37" w:rsidP="00334E37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2029 г.</w:t>
            </w:r>
          </w:p>
        </w:tc>
      </w:tr>
      <w:tr w:rsidR="005832BF" w:rsidRPr="00703387" w:rsidTr="000D67F0"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590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1387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4F163A">
              <w:rPr>
                <w:szCs w:val="24"/>
              </w:rPr>
              <w:t>План</w:t>
            </w:r>
            <w:r>
              <w:rPr>
                <w:szCs w:val="24"/>
              </w:rPr>
              <w:t xml:space="preserve"> по программе</w:t>
            </w:r>
          </w:p>
        </w:tc>
        <w:tc>
          <w:tcPr>
            <w:tcW w:w="1134" w:type="dxa"/>
            <w:vAlign w:val="center"/>
          </w:tcPr>
          <w:p w:rsidR="005832BF" w:rsidRPr="005832BF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5832BF">
              <w:rPr>
                <w:rFonts w:cs="Times New Roman"/>
                <w:szCs w:val="24"/>
              </w:rPr>
              <w:t>Утверждено в бюджете района</w:t>
            </w:r>
          </w:p>
        </w:tc>
        <w:tc>
          <w:tcPr>
            <w:tcW w:w="895" w:type="dxa"/>
            <w:vAlign w:val="center"/>
          </w:tcPr>
          <w:p w:rsidR="005832BF" w:rsidRPr="00703387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703387">
              <w:rPr>
                <w:szCs w:val="24"/>
              </w:rPr>
              <w:t>План</w:t>
            </w:r>
            <w:r>
              <w:rPr>
                <w:szCs w:val="24"/>
              </w:rPr>
              <w:t xml:space="preserve"> по программе</w:t>
            </w:r>
          </w:p>
        </w:tc>
        <w:tc>
          <w:tcPr>
            <w:tcW w:w="948" w:type="dxa"/>
          </w:tcPr>
          <w:p w:rsidR="005832BF" w:rsidRDefault="005832BF">
            <w:r w:rsidRPr="00A02A66">
              <w:rPr>
                <w:szCs w:val="24"/>
              </w:rPr>
              <w:t>План по программе</w:t>
            </w:r>
          </w:p>
        </w:tc>
        <w:tc>
          <w:tcPr>
            <w:tcW w:w="1023" w:type="dxa"/>
          </w:tcPr>
          <w:p w:rsidR="005832BF" w:rsidRDefault="005832BF">
            <w:r w:rsidRPr="00A02A66">
              <w:rPr>
                <w:szCs w:val="24"/>
              </w:rPr>
              <w:t>План по программе</w:t>
            </w:r>
          </w:p>
        </w:tc>
        <w:tc>
          <w:tcPr>
            <w:tcW w:w="1134" w:type="dxa"/>
          </w:tcPr>
          <w:p w:rsidR="005832BF" w:rsidRDefault="005832BF">
            <w:r w:rsidRPr="00A02A66">
              <w:rPr>
                <w:szCs w:val="24"/>
              </w:rPr>
              <w:t>План по программе</w:t>
            </w:r>
          </w:p>
        </w:tc>
        <w:tc>
          <w:tcPr>
            <w:tcW w:w="1134" w:type="dxa"/>
          </w:tcPr>
          <w:p w:rsidR="005832BF" w:rsidRDefault="005832BF">
            <w:r w:rsidRPr="00A02A66">
              <w:rPr>
                <w:szCs w:val="24"/>
              </w:rPr>
              <w:t>План по программе</w:t>
            </w:r>
          </w:p>
        </w:tc>
      </w:tr>
      <w:tr w:rsidR="005832BF" w:rsidRPr="00BF23EB" w:rsidTr="000D67F0">
        <w:tc>
          <w:tcPr>
            <w:tcW w:w="1384" w:type="dxa"/>
            <w:vMerge w:val="restart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Программа</w:t>
            </w:r>
          </w:p>
        </w:tc>
        <w:tc>
          <w:tcPr>
            <w:tcW w:w="3402" w:type="dxa"/>
            <w:vMerge w:val="restart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211010">
              <w:rPr>
                <w:b/>
                <w:szCs w:val="24"/>
              </w:rPr>
              <w:t>Развитие муниципального автономного учреждения плавательного бассейна «Горняк»</w:t>
            </w:r>
            <w:r w:rsidR="00940E38" w:rsidRPr="00F934DA">
              <w:rPr>
                <w:rFonts w:cs="Times New Roman"/>
                <w:b/>
                <w:bCs/>
                <w:szCs w:val="24"/>
              </w:rPr>
              <w:t xml:space="preserve"> на 2024-2026 годы и на период до 2029 год</w:t>
            </w:r>
            <w:bookmarkStart w:id="3" w:name="_GoBack"/>
            <w:bookmarkEnd w:id="3"/>
            <w:r w:rsidR="00940E38" w:rsidRPr="00F934DA">
              <w:rPr>
                <w:rFonts w:cs="Times New Roman"/>
                <w:b/>
                <w:bCs/>
                <w:szCs w:val="24"/>
              </w:rPr>
              <w:t>а</w:t>
            </w: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Всего по п</w:t>
            </w:r>
            <w:r w:rsidRPr="004F163A">
              <w:rPr>
                <w:szCs w:val="24"/>
              </w:rPr>
              <w:t>рограмме</w:t>
            </w:r>
          </w:p>
        </w:tc>
        <w:tc>
          <w:tcPr>
            <w:tcW w:w="961" w:type="dxa"/>
            <w:vAlign w:val="center"/>
          </w:tcPr>
          <w:p w:rsidR="005832BF" w:rsidRPr="00211010" w:rsidRDefault="00842FD1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11147</w:t>
            </w:r>
            <w:r w:rsidR="005832BF" w:rsidRPr="00211010">
              <w:rPr>
                <w:b/>
                <w:bCs/>
                <w:color w:val="000000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5832BF" w:rsidRPr="00842FD1" w:rsidRDefault="00842FD1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9046,82</w:t>
            </w:r>
          </w:p>
        </w:tc>
        <w:tc>
          <w:tcPr>
            <w:tcW w:w="895" w:type="dxa"/>
            <w:vAlign w:val="center"/>
          </w:tcPr>
          <w:p w:rsidR="005832BF" w:rsidRPr="00211010" w:rsidRDefault="00842FD1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12071</w:t>
            </w:r>
            <w:r w:rsidR="005832BF" w:rsidRPr="00211010">
              <w:rPr>
                <w:b/>
                <w:bCs/>
                <w:color w:val="000000"/>
                <w:szCs w:val="24"/>
              </w:rPr>
              <w:t>,0</w:t>
            </w:r>
          </w:p>
        </w:tc>
        <w:tc>
          <w:tcPr>
            <w:tcW w:w="948" w:type="dxa"/>
            <w:vAlign w:val="center"/>
          </w:tcPr>
          <w:p w:rsidR="005832BF" w:rsidRPr="00211010" w:rsidRDefault="00842FD1" w:rsidP="0098552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1255</w:t>
            </w:r>
            <w:r w:rsidR="005832BF" w:rsidRPr="00211010">
              <w:rPr>
                <w:b/>
                <w:bCs/>
                <w:color w:val="000000"/>
                <w:szCs w:val="24"/>
              </w:rPr>
              <w:t>8,0</w:t>
            </w:r>
          </w:p>
        </w:tc>
        <w:tc>
          <w:tcPr>
            <w:tcW w:w="1023" w:type="dxa"/>
            <w:vAlign w:val="center"/>
          </w:tcPr>
          <w:p w:rsidR="005832BF" w:rsidRPr="00211010" w:rsidRDefault="005832BF" w:rsidP="00842FD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11010">
              <w:rPr>
                <w:b/>
                <w:bCs/>
                <w:color w:val="000000"/>
                <w:szCs w:val="24"/>
              </w:rPr>
              <w:t>1</w:t>
            </w:r>
            <w:r w:rsidR="00842FD1">
              <w:rPr>
                <w:b/>
                <w:bCs/>
                <w:color w:val="000000"/>
                <w:szCs w:val="24"/>
              </w:rPr>
              <w:t>3</w:t>
            </w:r>
            <w:r w:rsidRPr="00211010">
              <w:rPr>
                <w:b/>
                <w:bCs/>
                <w:color w:val="000000"/>
                <w:szCs w:val="24"/>
              </w:rPr>
              <w:t>0</w:t>
            </w:r>
            <w:r w:rsidR="00842FD1">
              <w:rPr>
                <w:b/>
                <w:bCs/>
                <w:color w:val="000000"/>
                <w:szCs w:val="24"/>
              </w:rPr>
              <w:t>74</w:t>
            </w:r>
            <w:r w:rsidRPr="00211010">
              <w:rPr>
                <w:b/>
                <w:bCs/>
                <w:color w:val="000000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5832BF" w:rsidRPr="00211010" w:rsidRDefault="005832BF" w:rsidP="00842FD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11010">
              <w:rPr>
                <w:b/>
                <w:bCs/>
                <w:color w:val="000000"/>
                <w:szCs w:val="24"/>
              </w:rPr>
              <w:t>1</w:t>
            </w:r>
            <w:r w:rsidR="00842FD1">
              <w:rPr>
                <w:b/>
                <w:bCs/>
                <w:color w:val="000000"/>
                <w:szCs w:val="24"/>
              </w:rPr>
              <w:t>3</w:t>
            </w:r>
            <w:r w:rsidRPr="00211010">
              <w:rPr>
                <w:b/>
                <w:bCs/>
                <w:color w:val="000000"/>
                <w:szCs w:val="24"/>
              </w:rPr>
              <w:t>6</w:t>
            </w:r>
            <w:r w:rsidR="00842FD1">
              <w:rPr>
                <w:b/>
                <w:bCs/>
                <w:color w:val="000000"/>
                <w:szCs w:val="24"/>
              </w:rPr>
              <w:t>21</w:t>
            </w:r>
            <w:r w:rsidRPr="00211010">
              <w:rPr>
                <w:b/>
                <w:bCs/>
                <w:color w:val="000000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5832BF" w:rsidRPr="00211010" w:rsidRDefault="005832BF" w:rsidP="00842FD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11010">
              <w:rPr>
                <w:b/>
                <w:bCs/>
                <w:color w:val="000000"/>
                <w:szCs w:val="24"/>
              </w:rPr>
              <w:t>1</w:t>
            </w:r>
            <w:r w:rsidR="00842FD1">
              <w:rPr>
                <w:b/>
                <w:bCs/>
                <w:color w:val="000000"/>
                <w:szCs w:val="24"/>
              </w:rPr>
              <w:t>41</w:t>
            </w:r>
            <w:r w:rsidRPr="00211010">
              <w:rPr>
                <w:b/>
                <w:bCs/>
                <w:color w:val="000000"/>
                <w:szCs w:val="24"/>
              </w:rPr>
              <w:t>9</w:t>
            </w:r>
            <w:r w:rsidR="00842FD1">
              <w:rPr>
                <w:b/>
                <w:bCs/>
                <w:color w:val="000000"/>
                <w:szCs w:val="24"/>
              </w:rPr>
              <w:t>8</w:t>
            </w:r>
            <w:r w:rsidRPr="00211010">
              <w:rPr>
                <w:b/>
                <w:bCs/>
                <w:color w:val="000000"/>
                <w:szCs w:val="24"/>
              </w:rPr>
              <w:t>,0</w:t>
            </w:r>
          </w:p>
        </w:tc>
      </w:tr>
      <w:tr w:rsidR="005832BF" w:rsidRPr="00BF23EB" w:rsidTr="000D67F0">
        <w:trPr>
          <w:trHeight w:val="206"/>
        </w:trPr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4F163A">
              <w:rPr>
                <w:szCs w:val="24"/>
              </w:rPr>
              <w:t>Федеральный бюджет</w:t>
            </w:r>
          </w:p>
        </w:tc>
        <w:tc>
          <w:tcPr>
            <w:tcW w:w="961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95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48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23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832BF" w:rsidRPr="00BF23EB" w:rsidTr="000D67F0">
        <w:trPr>
          <w:trHeight w:val="189"/>
        </w:trPr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4F163A">
              <w:rPr>
                <w:szCs w:val="24"/>
              </w:rPr>
              <w:t>Республиканский бюджет</w:t>
            </w:r>
          </w:p>
        </w:tc>
        <w:tc>
          <w:tcPr>
            <w:tcW w:w="961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95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48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23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5832BF" w:rsidRPr="00940E38" w:rsidRDefault="00940E38" w:rsidP="00985529">
            <w:pPr>
              <w:pStyle w:val="a3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832BF" w:rsidRPr="00BF23EB" w:rsidTr="000D67F0">
        <w:trPr>
          <w:trHeight w:val="116"/>
        </w:trPr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F163A">
              <w:rPr>
                <w:szCs w:val="24"/>
              </w:rPr>
              <w:t>Местный бюджет</w:t>
            </w:r>
          </w:p>
        </w:tc>
        <w:tc>
          <w:tcPr>
            <w:tcW w:w="961" w:type="dxa"/>
          </w:tcPr>
          <w:p w:rsidR="005832BF" w:rsidRPr="004A6A19" w:rsidRDefault="00842FD1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8902,0</w:t>
            </w:r>
          </w:p>
        </w:tc>
        <w:tc>
          <w:tcPr>
            <w:tcW w:w="1134" w:type="dxa"/>
          </w:tcPr>
          <w:p w:rsidR="005832BF" w:rsidRPr="00842FD1" w:rsidRDefault="00842FD1" w:rsidP="00842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6801,82</w:t>
            </w:r>
          </w:p>
        </w:tc>
        <w:tc>
          <w:tcPr>
            <w:tcW w:w="895" w:type="dxa"/>
          </w:tcPr>
          <w:p w:rsidR="005832BF" w:rsidRPr="004A6A19" w:rsidRDefault="002D4180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9801,0</w:t>
            </w:r>
          </w:p>
        </w:tc>
        <w:tc>
          <w:tcPr>
            <w:tcW w:w="948" w:type="dxa"/>
          </w:tcPr>
          <w:p w:rsidR="005832BF" w:rsidRPr="004A6A19" w:rsidRDefault="002D4180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1026</w:t>
            </w:r>
            <w:r w:rsidR="005832BF" w:rsidRPr="004A6A19">
              <w:rPr>
                <w:rFonts w:cs="Times New Roman"/>
                <w:szCs w:val="24"/>
              </w:rPr>
              <w:t>1,0</w:t>
            </w:r>
          </w:p>
        </w:tc>
        <w:tc>
          <w:tcPr>
            <w:tcW w:w="1023" w:type="dxa"/>
          </w:tcPr>
          <w:p w:rsidR="005832BF" w:rsidRPr="004A6A19" w:rsidRDefault="002D4180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10747</w:t>
            </w:r>
            <w:r w:rsidR="00842FD1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</w:tcPr>
          <w:p w:rsidR="005832BF" w:rsidRPr="004A6A19" w:rsidRDefault="002D4180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11261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</w:tcPr>
          <w:p w:rsidR="005832BF" w:rsidRPr="004A6A19" w:rsidRDefault="002D4180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11805</w:t>
            </w:r>
            <w:r w:rsidR="005832BF" w:rsidRPr="004A6A19">
              <w:rPr>
                <w:rFonts w:cs="Times New Roman"/>
                <w:szCs w:val="24"/>
              </w:rPr>
              <w:t>,0</w:t>
            </w:r>
          </w:p>
        </w:tc>
      </w:tr>
      <w:tr w:rsidR="005832BF" w:rsidRPr="00BF23EB" w:rsidTr="00333205">
        <w:trPr>
          <w:trHeight w:val="70"/>
        </w:trPr>
        <w:tc>
          <w:tcPr>
            <w:tcW w:w="1384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2"/>
          </w:tcPr>
          <w:p w:rsidR="005832BF" w:rsidRPr="004F163A" w:rsidRDefault="005832BF" w:rsidP="00985529">
            <w:pPr>
              <w:pStyle w:val="a3"/>
              <w:ind w:left="0"/>
              <w:jc w:val="center"/>
              <w:rPr>
                <w:szCs w:val="24"/>
              </w:rPr>
            </w:pPr>
            <w:r w:rsidRPr="004A6A19">
              <w:rPr>
                <w:rFonts w:cs="Times New Roman"/>
                <w:szCs w:val="24"/>
              </w:rPr>
              <w:t>Привлеченные средства</w:t>
            </w:r>
          </w:p>
        </w:tc>
        <w:tc>
          <w:tcPr>
            <w:tcW w:w="961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2245,0</w:t>
            </w:r>
          </w:p>
        </w:tc>
        <w:tc>
          <w:tcPr>
            <w:tcW w:w="1134" w:type="dxa"/>
          </w:tcPr>
          <w:p w:rsidR="005832BF" w:rsidRPr="00842FD1" w:rsidRDefault="00842FD1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2245,0</w:t>
            </w:r>
          </w:p>
        </w:tc>
        <w:tc>
          <w:tcPr>
            <w:tcW w:w="895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2270,0</w:t>
            </w:r>
          </w:p>
        </w:tc>
        <w:tc>
          <w:tcPr>
            <w:tcW w:w="948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2297,0</w:t>
            </w:r>
          </w:p>
        </w:tc>
        <w:tc>
          <w:tcPr>
            <w:tcW w:w="1023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2327,0</w:t>
            </w:r>
          </w:p>
        </w:tc>
        <w:tc>
          <w:tcPr>
            <w:tcW w:w="1134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2360,0</w:t>
            </w:r>
          </w:p>
        </w:tc>
        <w:tc>
          <w:tcPr>
            <w:tcW w:w="1134" w:type="dxa"/>
          </w:tcPr>
          <w:p w:rsidR="005832BF" w:rsidRPr="004A6A19" w:rsidRDefault="005832BF" w:rsidP="00985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A6A19">
              <w:rPr>
                <w:rFonts w:cs="Times New Roman"/>
                <w:szCs w:val="24"/>
              </w:rPr>
              <w:t>2393,0</w:t>
            </w:r>
          </w:p>
        </w:tc>
      </w:tr>
    </w:tbl>
    <w:p w:rsidR="00334E37" w:rsidRDefault="00334E37" w:rsidP="00333205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8"/>
          <w:szCs w:val="28"/>
        </w:rPr>
        <w:sectPr w:rsidR="00334E37" w:rsidSect="00333205">
          <w:pgSz w:w="16838" w:h="11905" w:orient="landscape"/>
          <w:pgMar w:top="1418" w:right="709" w:bottom="851" w:left="1276" w:header="720" w:footer="720" w:gutter="0"/>
          <w:cols w:space="720"/>
          <w:noEndnote/>
          <w:docGrid w:linePitch="326"/>
        </w:sectPr>
      </w:pPr>
    </w:p>
    <w:p w:rsidR="005E2366" w:rsidRDefault="005E2366" w:rsidP="00333205">
      <w:pPr>
        <w:widowControl w:val="0"/>
        <w:autoSpaceDE w:val="0"/>
        <w:autoSpaceDN w:val="0"/>
        <w:adjustRightInd w:val="0"/>
        <w:outlineLvl w:val="1"/>
      </w:pPr>
    </w:p>
    <w:sectPr w:rsidR="005E2366" w:rsidSect="00333205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25" w:rsidRDefault="00D20925" w:rsidP="003A0181">
      <w:r>
        <w:separator/>
      </w:r>
    </w:p>
  </w:endnote>
  <w:endnote w:type="continuationSeparator" w:id="0">
    <w:p w:rsidR="00D20925" w:rsidRDefault="00D20925" w:rsidP="003A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25" w:rsidRDefault="00D20925" w:rsidP="003A0181">
      <w:r>
        <w:separator/>
      </w:r>
    </w:p>
  </w:footnote>
  <w:footnote w:type="continuationSeparator" w:id="0">
    <w:p w:rsidR="00D20925" w:rsidRDefault="00D20925" w:rsidP="003A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B9B"/>
    <w:multiLevelType w:val="hybridMultilevel"/>
    <w:tmpl w:val="FBFE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43DC9"/>
    <w:multiLevelType w:val="hybridMultilevel"/>
    <w:tmpl w:val="B6A44502"/>
    <w:lvl w:ilvl="0" w:tplc="A0DCC658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E65F0D"/>
    <w:multiLevelType w:val="hybridMultilevel"/>
    <w:tmpl w:val="C73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0551F"/>
    <w:multiLevelType w:val="hybridMultilevel"/>
    <w:tmpl w:val="5E1E116E"/>
    <w:lvl w:ilvl="0" w:tplc="E7788E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E3EFA"/>
    <w:multiLevelType w:val="hybridMultilevel"/>
    <w:tmpl w:val="9B40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32BB"/>
    <w:multiLevelType w:val="hybridMultilevel"/>
    <w:tmpl w:val="1E7E4E42"/>
    <w:lvl w:ilvl="0" w:tplc="A31ACB98">
      <w:start w:val="2"/>
      <w:numFmt w:val="bullet"/>
      <w:lvlText w:val="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2F2F11"/>
    <w:multiLevelType w:val="hybridMultilevel"/>
    <w:tmpl w:val="CE14673E"/>
    <w:lvl w:ilvl="0" w:tplc="50F64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3F07"/>
    <w:multiLevelType w:val="hybridMultilevel"/>
    <w:tmpl w:val="6A34C502"/>
    <w:lvl w:ilvl="0" w:tplc="3DCE63C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5E4E"/>
    <w:multiLevelType w:val="multilevel"/>
    <w:tmpl w:val="B6C66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9" w15:restartNumberingAfterBreak="0">
    <w:nsid w:val="3C9A1E1F"/>
    <w:multiLevelType w:val="hybridMultilevel"/>
    <w:tmpl w:val="ADEA714E"/>
    <w:lvl w:ilvl="0" w:tplc="16146428">
      <w:start w:val="4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2B14722"/>
    <w:multiLevelType w:val="hybridMultilevel"/>
    <w:tmpl w:val="D2DA7476"/>
    <w:lvl w:ilvl="0" w:tplc="03843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F6EFC"/>
    <w:multiLevelType w:val="hybridMultilevel"/>
    <w:tmpl w:val="255E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8745C"/>
    <w:multiLevelType w:val="hybridMultilevel"/>
    <w:tmpl w:val="3DE4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446BE"/>
    <w:multiLevelType w:val="hybridMultilevel"/>
    <w:tmpl w:val="018464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4C0A25"/>
    <w:multiLevelType w:val="hybridMultilevel"/>
    <w:tmpl w:val="D60AF1C4"/>
    <w:lvl w:ilvl="0" w:tplc="E86651B4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0624A"/>
    <w:multiLevelType w:val="multilevel"/>
    <w:tmpl w:val="FD88F44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87529B9"/>
    <w:multiLevelType w:val="hybridMultilevel"/>
    <w:tmpl w:val="AF8E73B2"/>
    <w:lvl w:ilvl="0" w:tplc="DAEAE54C">
      <w:start w:val="1"/>
      <w:numFmt w:val="decimal"/>
      <w:lvlText w:val="%1."/>
      <w:lvlJc w:val="left"/>
      <w:pPr>
        <w:tabs>
          <w:tab w:val="num" w:pos="1590"/>
        </w:tabs>
        <w:ind w:left="1590" w:hanging="1155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AE614E"/>
    <w:multiLevelType w:val="hybridMultilevel"/>
    <w:tmpl w:val="8ABC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A08BB"/>
    <w:multiLevelType w:val="hybridMultilevel"/>
    <w:tmpl w:val="200A6462"/>
    <w:lvl w:ilvl="0" w:tplc="2CC0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C37B64"/>
    <w:multiLevelType w:val="hybridMultilevel"/>
    <w:tmpl w:val="6F404CA8"/>
    <w:lvl w:ilvl="0" w:tplc="0C28C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448EE"/>
    <w:multiLevelType w:val="hybridMultilevel"/>
    <w:tmpl w:val="4A561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8077E"/>
    <w:multiLevelType w:val="hybridMultilevel"/>
    <w:tmpl w:val="DF045C7C"/>
    <w:lvl w:ilvl="0" w:tplc="E1E2584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7F4B2FD1"/>
    <w:multiLevelType w:val="hybridMultilevel"/>
    <w:tmpl w:val="2AECE75C"/>
    <w:lvl w:ilvl="0" w:tplc="1FDCA6D8">
      <w:start w:val="2016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9"/>
  </w:num>
  <w:num w:numId="5">
    <w:abstractNumId w:val="7"/>
  </w:num>
  <w:num w:numId="6">
    <w:abstractNumId w:val="21"/>
  </w:num>
  <w:num w:numId="7">
    <w:abstractNumId w:val="1"/>
  </w:num>
  <w:num w:numId="8">
    <w:abstractNumId w:val="13"/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7"/>
  </w:num>
  <w:num w:numId="12">
    <w:abstractNumId w:val="0"/>
  </w:num>
  <w:num w:numId="13">
    <w:abstractNumId w:val="10"/>
  </w:num>
  <w:num w:numId="14">
    <w:abstractNumId w:val="2"/>
  </w:num>
  <w:num w:numId="15">
    <w:abstractNumId w:val="3"/>
  </w:num>
  <w:num w:numId="16">
    <w:abstractNumId w:val="16"/>
  </w:num>
  <w:num w:numId="17">
    <w:abstractNumId w:val="4"/>
  </w:num>
  <w:num w:numId="18">
    <w:abstractNumId w:val="6"/>
  </w:num>
  <w:num w:numId="19">
    <w:abstractNumId w:val="5"/>
  </w:num>
  <w:num w:numId="20">
    <w:abstractNumId w:val="22"/>
  </w:num>
  <w:num w:numId="21">
    <w:abstractNumId w:val="9"/>
  </w:num>
  <w:num w:numId="22">
    <w:abstractNumId w:val="18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7F0"/>
    <w:rsid w:val="000027CB"/>
    <w:rsid w:val="00003201"/>
    <w:rsid w:val="000331C4"/>
    <w:rsid w:val="00035355"/>
    <w:rsid w:val="000364DC"/>
    <w:rsid w:val="00037514"/>
    <w:rsid w:val="000649F1"/>
    <w:rsid w:val="000741E4"/>
    <w:rsid w:val="000807CD"/>
    <w:rsid w:val="00081CA5"/>
    <w:rsid w:val="000851E5"/>
    <w:rsid w:val="00087F3B"/>
    <w:rsid w:val="000A5E8F"/>
    <w:rsid w:val="000A7564"/>
    <w:rsid w:val="000B1EC9"/>
    <w:rsid w:val="000D34C0"/>
    <w:rsid w:val="000D50E3"/>
    <w:rsid w:val="000D6450"/>
    <w:rsid w:val="000D67F0"/>
    <w:rsid w:val="000E3A62"/>
    <w:rsid w:val="000E5A35"/>
    <w:rsid w:val="000F3276"/>
    <w:rsid w:val="00103B85"/>
    <w:rsid w:val="00132BEA"/>
    <w:rsid w:val="00133CE0"/>
    <w:rsid w:val="00142BA6"/>
    <w:rsid w:val="00144E94"/>
    <w:rsid w:val="00146651"/>
    <w:rsid w:val="00147E12"/>
    <w:rsid w:val="001734D0"/>
    <w:rsid w:val="00173510"/>
    <w:rsid w:val="001766E9"/>
    <w:rsid w:val="001768AF"/>
    <w:rsid w:val="00185A91"/>
    <w:rsid w:val="00185EBA"/>
    <w:rsid w:val="00186984"/>
    <w:rsid w:val="00194F26"/>
    <w:rsid w:val="00197F9C"/>
    <w:rsid w:val="001A05BB"/>
    <w:rsid w:val="001B7A26"/>
    <w:rsid w:val="001D01AD"/>
    <w:rsid w:val="002032FD"/>
    <w:rsid w:val="00204182"/>
    <w:rsid w:val="00211010"/>
    <w:rsid w:val="00232A1D"/>
    <w:rsid w:val="0024279D"/>
    <w:rsid w:val="00245A3A"/>
    <w:rsid w:val="00245BE6"/>
    <w:rsid w:val="00255823"/>
    <w:rsid w:val="00257C1C"/>
    <w:rsid w:val="00273042"/>
    <w:rsid w:val="0027359D"/>
    <w:rsid w:val="0028209B"/>
    <w:rsid w:val="00285C88"/>
    <w:rsid w:val="002924B8"/>
    <w:rsid w:val="002A40E2"/>
    <w:rsid w:val="002A521E"/>
    <w:rsid w:val="002A6372"/>
    <w:rsid w:val="002B3C36"/>
    <w:rsid w:val="002B65A7"/>
    <w:rsid w:val="002C0BDF"/>
    <w:rsid w:val="002C2D37"/>
    <w:rsid w:val="002C40CC"/>
    <w:rsid w:val="002C7127"/>
    <w:rsid w:val="002D4180"/>
    <w:rsid w:val="002E430D"/>
    <w:rsid w:val="002E6131"/>
    <w:rsid w:val="00316B68"/>
    <w:rsid w:val="00322865"/>
    <w:rsid w:val="00333205"/>
    <w:rsid w:val="00334E37"/>
    <w:rsid w:val="0036004C"/>
    <w:rsid w:val="003673EB"/>
    <w:rsid w:val="0037697E"/>
    <w:rsid w:val="0037707B"/>
    <w:rsid w:val="003819B4"/>
    <w:rsid w:val="00384F1A"/>
    <w:rsid w:val="00394261"/>
    <w:rsid w:val="00396544"/>
    <w:rsid w:val="003A0181"/>
    <w:rsid w:val="003B0E1B"/>
    <w:rsid w:val="003C0569"/>
    <w:rsid w:val="003F1B99"/>
    <w:rsid w:val="00405C69"/>
    <w:rsid w:val="004121F6"/>
    <w:rsid w:val="004155DB"/>
    <w:rsid w:val="004252EB"/>
    <w:rsid w:val="0044467F"/>
    <w:rsid w:val="004449FC"/>
    <w:rsid w:val="004500D2"/>
    <w:rsid w:val="00453DA3"/>
    <w:rsid w:val="00486FC8"/>
    <w:rsid w:val="004936A7"/>
    <w:rsid w:val="004A6A19"/>
    <w:rsid w:val="004C238C"/>
    <w:rsid w:val="004C7173"/>
    <w:rsid w:val="004F2271"/>
    <w:rsid w:val="004F32F3"/>
    <w:rsid w:val="00517007"/>
    <w:rsid w:val="005303BE"/>
    <w:rsid w:val="005325BB"/>
    <w:rsid w:val="005469C3"/>
    <w:rsid w:val="005627F0"/>
    <w:rsid w:val="00565EAC"/>
    <w:rsid w:val="005832BF"/>
    <w:rsid w:val="005959A2"/>
    <w:rsid w:val="005A0979"/>
    <w:rsid w:val="005C330E"/>
    <w:rsid w:val="005D305D"/>
    <w:rsid w:val="005D587C"/>
    <w:rsid w:val="005E2366"/>
    <w:rsid w:val="006016CF"/>
    <w:rsid w:val="00603183"/>
    <w:rsid w:val="00604D19"/>
    <w:rsid w:val="00606C56"/>
    <w:rsid w:val="00624F3B"/>
    <w:rsid w:val="00632ED2"/>
    <w:rsid w:val="00640F5C"/>
    <w:rsid w:val="00647CE8"/>
    <w:rsid w:val="0065208F"/>
    <w:rsid w:val="006534AE"/>
    <w:rsid w:val="0066756D"/>
    <w:rsid w:val="00681D80"/>
    <w:rsid w:val="006A63ED"/>
    <w:rsid w:val="006B7C1F"/>
    <w:rsid w:val="006B7E30"/>
    <w:rsid w:val="006D502F"/>
    <w:rsid w:val="006F17A2"/>
    <w:rsid w:val="006F56E7"/>
    <w:rsid w:val="00702249"/>
    <w:rsid w:val="00703FFD"/>
    <w:rsid w:val="0070616F"/>
    <w:rsid w:val="007165C0"/>
    <w:rsid w:val="0071737F"/>
    <w:rsid w:val="0074114A"/>
    <w:rsid w:val="007722A2"/>
    <w:rsid w:val="00772B7B"/>
    <w:rsid w:val="00794000"/>
    <w:rsid w:val="0079781C"/>
    <w:rsid w:val="007A6310"/>
    <w:rsid w:val="007C1C91"/>
    <w:rsid w:val="007E11C7"/>
    <w:rsid w:val="007F3D95"/>
    <w:rsid w:val="008015C8"/>
    <w:rsid w:val="008136B7"/>
    <w:rsid w:val="008369EF"/>
    <w:rsid w:val="008417CD"/>
    <w:rsid w:val="00842FD1"/>
    <w:rsid w:val="00847FBD"/>
    <w:rsid w:val="008636F5"/>
    <w:rsid w:val="00866B6D"/>
    <w:rsid w:val="00876498"/>
    <w:rsid w:val="00887A33"/>
    <w:rsid w:val="00896412"/>
    <w:rsid w:val="008A6485"/>
    <w:rsid w:val="008D2A3A"/>
    <w:rsid w:val="008E4BA9"/>
    <w:rsid w:val="008F15D4"/>
    <w:rsid w:val="008F2662"/>
    <w:rsid w:val="008F3647"/>
    <w:rsid w:val="00903CDE"/>
    <w:rsid w:val="00917FB4"/>
    <w:rsid w:val="00940E38"/>
    <w:rsid w:val="0096115A"/>
    <w:rsid w:val="009671F4"/>
    <w:rsid w:val="00975B94"/>
    <w:rsid w:val="00976C89"/>
    <w:rsid w:val="00981BB2"/>
    <w:rsid w:val="00985529"/>
    <w:rsid w:val="00992E1F"/>
    <w:rsid w:val="009A3C46"/>
    <w:rsid w:val="009C2E54"/>
    <w:rsid w:val="009E5930"/>
    <w:rsid w:val="00A151BC"/>
    <w:rsid w:val="00A20272"/>
    <w:rsid w:val="00A25732"/>
    <w:rsid w:val="00A30543"/>
    <w:rsid w:val="00A57E2F"/>
    <w:rsid w:val="00A60D27"/>
    <w:rsid w:val="00A6138B"/>
    <w:rsid w:val="00A71EC0"/>
    <w:rsid w:val="00A95308"/>
    <w:rsid w:val="00AA5565"/>
    <w:rsid w:val="00AB1103"/>
    <w:rsid w:val="00AB345F"/>
    <w:rsid w:val="00AB3A94"/>
    <w:rsid w:val="00AD1322"/>
    <w:rsid w:val="00AD76F6"/>
    <w:rsid w:val="00AE0E5A"/>
    <w:rsid w:val="00AE420C"/>
    <w:rsid w:val="00AE5BC5"/>
    <w:rsid w:val="00AF33F3"/>
    <w:rsid w:val="00AF3A64"/>
    <w:rsid w:val="00B00216"/>
    <w:rsid w:val="00B1171F"/>
    <w:rsid w:val="00B121F9"/>
    <w:rsid w:val="00B351F5"/>
    <w:rsid w:val="00B436A6"/>
    <w:rsid w:val="00B82E69"/>
    <w:rsid w:val="00B91DEE"/>
    <w:rsid w:val="00B97E58"/>
    <w:rsid w:val="00BB460B"/>
    <w:rsid w:val="00BC6AB8"/>
    <w:rsid w:val="00BD1057"/>
    <w:rsid w:val="00BD259D"/>
    <w:rsid w:val="00BD5803"/>
    <w:rsid w:val="00BD7B50"/>
    <w:rsid w:val="00BE5C77"/>
    <w:rsid w:val="00BF4823"/>
    <w:rsid w:val="00C03091"/>
    <w:rsid w:val="00C10850"/>
    <w:rsid w:val="00C304FE"/>
    <w:rsid w:val="00C439E4"/>
    <w:rsid w:val="00C4680C"/>
    <w:rsid w:val="00C70CFB"/>
    <w:rsid w:val="00C80A4C"/>
    <w:rsid w:val="00CA4957"/>
    <w:rsid w:val="00CA78CD"/>
    <w:rsid w:val="00CB73E7"/>
    <w:rsid w:val="00CC1CA8"/>
    <w:rsid w:val="00CD095A"/>
    <w:rsid w:val="00CE16A3"/>
    <w:rsid w:val="00CE58C2"/>
    <w:rsid w:val="00CE5B5A"/>
    <w:rsid w:val="00CE771D"/>
    <w:rsid w:val="00D059C7"/>
    <w:rsid w:val="00D119A1"/>
    <w:rsid w:val="00D1391A"/>
    <w:rsid w:val="00D20925"/>
    <w:rsid w:val="00D24332"/>
    <w:rsid w:val="00D246DB"/>
    <w:rsid w:val="00D425A2"/>
    <w:rsid w:val="00D51AED"/>
    <w:rsid w:val="00D52D4A"/>
    <w:rsid w:val="00D60C28"/>
    <w:rsid w:val="00D63B12"/>
    <w:rsid w:val="00D83677"/>
    <w:rsid w:val="00D91555"/>
    <w:rsid w:val="00D939B4"/>
    <w:rsid w:val="00D93F8C"/>
    <w:rsid w:val="00DA1922"/>
    <w:rsid w:val="00DA2068"/>
    <w:rsid w:val="00DC744C"/>
    <w:rsid w:val="00DD2D03"/>
    <w:rsid w:val="00DD5627"/>
    <w:rsid w:val="00DF5B8F"/>
    <w:rsid w:val="00E01605"/>
    <w:rsid w:val="00E36404"/>
    <w:rsid w:val="00E40D90"/>
    <w:rsid w:val="00E57774"/>
    <w:rsid w:val="00E815D1"/>
    <w:rsid w:val="00E870A4"/>
    <w:rsid w:val="00EB17E7"/>
    <w:rsid w:val="00EB448F"/>
    <w:rsid w:val="00EB4918"/>
    <w:rsid w:val="00EC21D2"/>
    <w:rsid w:val="00EC6D19"/>
    <w:rsid w:val="00ED2237"/>
    <w:rsid w:val="00ED23DB"/>
    <w:rsid w:val="00EE5784"/>
    <w:rsid w:val="00EE5BC9"/>
    <w:rsid w:val="00EF4B27"/>
    <w:rsid w:val="00F0116F"/>
    <w:rsid w:val="00F435B5"/>
    <w:rsid w:val="00F5361B"/>
    <w:rsid w:val="00F57238"/>
    <w:rsid w:val="00F80E62"/>
    <w:rsid w:val="00F90F23"/>
    <w:rsid w:val="00F934DA"/>
    <w:rsid w:val="00F95105"/>
    <w:rsid w:val="00FA736D"/>
    <w:rsid w:val="00FB2C6D"/>
    <w:rsid w:val="00FB44B4"/>
    <w:rsid w:val="00FC1DCD"/>
    <w:rsid w:val="00FC7E06"/>
    <w:rsid w:val="00FC7EC5"/>
    <w:rsid w:val="00FD2198"/>
    <w:rsid w:val="00FD5EE2"/>
    <w:rsid w:val="00FE01A1"/>
    <w:rsid w:val="00FE5C32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4CD5"/>
  <w15:docId w15:val="{AC62AA4F-F9FD-4F7E-B1BD-58046E31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F0"/>
  </w:style>
  <w:style w:type="paragraph" w:styleId="1">
    <w:name w:val="heading 1"/>
    <w:basedOn w:val="a"/>
    <w:next w:val="a"/>
    <w:link w:val="10"/>
    <w:qFormat/>
    <w:rsid w:val="005627F0"/>
    <w:pPr>
      <w:keepNext/>
      <w:keepLines/>
      <w:spacing w:before="480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27F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7F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627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5627F0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5627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27F0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Cell">
    <w:name w:val="ConsPlusCell"/>
    <w:rsid w:val="005627F0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5627F0"/>
    <w:pPr>
      <w:ind w:left="720"/>
      <w:contextualSpacing/>
    </w:pPr>
  </w:style>
  <w:style w:type="paragraph" w:styleId="a4">
    <w:name w:val="Balloon Text"/>
    <w:basedOn w:val="a"/>
    <w:link w:val="a5"/>
    <w:semiHidden/>
    <w:rsid w:val="005627F0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627F0"/>
    <w:rPr>
      <w:rFonts w:ascii="Tahoma" w:eastAsia="Times New Roman" w:hAnsi="Tahoma" w:cs="Times New Roman"/>
      <w:sz w:val="16"/>
      <w:szCs w:val="16"/>
    </w:rPr>
  </w:style>
  <w:style w:type="paragraph" w:styleId="a6">
    <w:name w:val="Normal (Web)"/>
    <w:basedOn w:val="a"/>
    <w:uiPriority w:val="99"/>
    <w:rsid w:val="005627F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5627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semiHidden/>
    <w:rsid w:val="005627F0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627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a">
    <w:name w:val="Знак"/>
    <w:basedOn w:val="a"/>
    <w:rsid w:val="005627F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562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Nonformat">
    <w:name w:val="ConsNonformat"/>
    <w:rsid w:val="005627F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rsid w:val="005627F0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5627F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5627F0"/>
    <w:rPr>
      <w:rFonts w:ascii="Calibri" w:eastAsia="Times New Roman" w:hAnsi="Calibri" w:cs="Times New Roman"/>
      <w:sz w:val="22"/>
    </w:rPr>
  </w:style>
  <w:style w:type="character" w:styleId="ae">
    <w:name w:val="page number"/>
    <w:basedOn w:val="a0"/>
    <w:rsid w:val="005627F0"/>
  </w:style>
  <w:style w:type="paragraph" w:customStyle="1" w:styleId="af">
    <w:name w:val="Нормальный (таблица)"/>
    <w:basedOn w:val="a"/>
    <w:next w:val="a"/>
    <w:uiPriority w:val="99"/>
    <w:rsid w:val="005627F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5627F0"/>
    <w:rPr>
      <w:b/>
      <w:bCs/>
      <w:color w:val="008000"/>
    </w:rPr>
  </w:style>
  <w:style w:type="paragraph" w:styleId="af1">
    <w:name w:val="header"/>
    <w:basedOn w:val="a"/>
    <w:link w:val="af2"/>
    <w:uiPriority w:val="99"/>
    <w:semiHidden/>
    <w:unhideWhenUsed/>
    <w:rsid w:val="003A018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A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3D1FE-A26D-4DB3-AE10-3ADCFFFB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komim</dc:creator>
  <cp:lastModifiedBy>Urist</cp:lastModifiedBy>
  <cp:revision>5</cp:revision>
  <cp:lastPrinted>2024-10-31T01:29:00Z</cp:lastPrinted>
  <dcterms:created xsi:type="dcterms:W3CDTF">2024-10-30T06:15:00Z</dcterms:created>
  <dcterms:modified xsi:type="dcterms:W3CDTF">2024-10-31T01:31:00Z</dcterms:modified>
</cp:coreProperties>
</file>