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0976" w:rsidRPr="00D557E5" w:rsidRDefault="00670976" w:rsidP="00B13617">
      <w:pPr>
        <w:pStyle w:val="a6"/>
        <w:spacing w:line="276" w:lineRule="auto"/>
        <w:rPr>
          <w:szCs w:val="24"/>
        </w:rPr>
      </w:pPr>
      <w:r w:rsidRPr="00D557E5">
        <w:rPr>
          <w:szCs w:val="24"/>
        </w:rPr>
        <w:t>АВТОРСКИЙ КОЛЛЕКТИВ</w:t>
      </w:r>
    </w:p>
    <w:p w:rsidR="00670976" w:rsidRPr="00D557E5" w:rsidRDefault="00670976" w:rsidP="00B13617">
      <w:pPr>
        <w:pStyle w:val="a6"/>
        <w:spacing w:line="276" w:lineRule="auto"/>
        <w:rPr>
          <w:szCs w:val="24"/>
        </w:rPr>
      </w:pPr>
    </w:p>
    <w:p w:rsidR="00670976" w:rsidRPr="00D557E5" w:rsidRDefault="00670976" w:rsidP="00B13617">
      <w:pPr>
        <w:pStyle w:val="a6"/>
        <w:spacing w:line="276" w:lineRule="auto"/>
        <w:jc w:val="left"/>
        <w:rPr>
          <w:b w:val="0"/>
          <w:bCs w:val="0"/>
        </w:rPr>
      </w:pPr>
      <w:r>
        <w:rPr>
          <w:b w:val="0"/>
          <w:bCs w:val="0"/>
        </w:rPr>
        <w:t>Главный архитектор проекта</w:t>
      </w:r>
      <w:r>
        <w:rPr>
          <w:b w:val="0"/>
          <w:bCs w:val="0"/>
        </w:rPr>
        <w:tab/>
      </w:r>
      <w:r>
        <w:rPr>
          <w:b w:val="0"/>
          <w:bCs w:val="0"/>
        </w:rPr>
        <w:tab/>
      </w:r>
      <w:r>
        <w:rPr>
          <w:b w:val="0"/>
          <w:bCs w:val="0"/>
        </w:rPr>
        <w:tab/>
      </w:r>
      <w:r>
        <w:rPr>
          <w:b w:val="0"/>
          <w:bCs w:val="0"/>
        </w:rPr>
        <w:tab/>
      </w:r>
      <w:r>
        <w:rPr>
          <w:b w:val="0"/>
          <w:bCs w:val="0"/>
        </w:rPr>
        <w:tab/>
      </w:r>
      <w:r w:rsidR="00DE4511">
        <w:rPr>
          <w:b w:val="0"/>
          <w:bCs w:val="0"/>
        </w:rPr>
        <w:tab/>
      </w:r>
      <w:r w:rsidR="00424CCD">
        <w:rPr>
          <w:b w:val="0"/>
          <w:bCs w:val="0"/>
        </w:rPr>
        <w:t>Е.П.Гармаева</w:t>
      </w:r>
    </w:p>
    <w:p w:rsidR="00670976" w:rsidRDefault="00670976" w:rsidP="00B13617">
      <w:pPr>
        <w:pStyle w:val="a6"/>
        <w:spacing w:line="276" w:lineRule="auto"/>
        <w:jc w:val="both"/>
        <w:rPr>
          <w:b w:val="0"/>
          <w:bCs w:val="0"/>
          <w:szCs w:val="24"/>
        </w:rPr>
      </w:pPr>
      <w:r w:rsidRPr="00D557E5">
        <w:rPr>
          <w:b w:val="0"/>
          <w:bCs w:val="0"/>
          <w:szCs w:val="24"/>
        </w:rPr>
        <w:t>Архитектор</w:t>
      </w:r>
      <w:r w:rsidRPr="00D557E5">
        <w:rPr>
          <w:b w:val="0"/>
          <w:bCs w:val="0"/>
          <w:szCs w:val="24"/>
        </w:rPr>
        <w:tab/>
      </w:r>
      <w:r w:rsidRPr="00D557E5">
        <w:rPr>
          <w:b w:val="0"/>
          <w:bCs w:val="0"/>
          <w:szCs w:val="24"/>
        </w:rPr>
        <w:tab/>
      </w:r>
      <w:r w:rsidRPr="00D557E5">
        <w:rPr>
          <w:b w:val="0"/>
          <w:bCs w:val="0"/>
          <w:szCs w:val="24"/>
        </w:rPr>
        <w:tab/>
      </w:r>
      <w:r w:rsidRPr="00D557E5">
        <w:rPr>
          <w:b w:val="0"/>
          <w:bCs w:val="0"/>
          <w:szCs w:val="24"/>
        </w:rPr>
        <w:tab/>
      </w:r>
      <w:r w:rsidRPr="00D557E5">
        <w:rPr>
          <w:b w:val="0"/>
          <w:bCs w:val="0"/>
          <w:szCs w:val="24"/>
        </w:rPr>
        <w:tab/>
      </w:r>
      <w:r w:rsidRPr="00D557E5">
        <w:rPr>
          <w:b w:val="0"/>
          <w:bCs w:val="0"/>
          <w:szCs w:val="24"/>
        </w:rPr>
        <w:tab/>
      </w:r>
      <w:r w:rsidRPr="00D557E5">
        <w:rPr>
          <w:b w:val="0"/>
          <w:bCs w:val="0"/>
          <w:szCs w:val="24"/>
        </w:rPr>
        <w:tab/>
      </w:r>
      <w:r w:rsidRPr="00D557E5">
        <w:rPr>
          <w:b w:val="0"/>
          <w:bCs w:val="0"/>
          <w:szCs w:val="24"/>
        </w:rPr>
        <w:tab/>
      </w:r>
      <w:r w:rsidR="00DE4511">
        <w:rPr>
          <w:b w:val="0"/>
          <w:bCs w:val="0"/>
          <w:szCs w:val="24"/>
        </w:rPr>
        <w:tab/>
      </w:r>
      <w:r w:rsidRPr="00D557E5">
        <w:rPr>
          <w:b w:val="0"/>
          <w:bCs w:val="0"/>
          <w:szCs w:val="24"/>
        </w:rPr>
        <w:t>О.Е.Кухарева</w:t>
      </w:r>
    </w:p>
    <w:p w:rsidR="00670976" w:rsidRDefault="00424CCD" w:rsidP="00B13617">
      <w:pPr>
        <w:pStyle w:val="a6"/>
        <w:spacing w:line="276" w:lineRule="auto"/>
        <w:jc w:val="both"/>
        <w:rPr>
          <w:b w:val="0"/>
          <w:bCs w:val="0"/>
          <w:szCs w:val="24"/>
        </w:rPr>
      </w:pPr>
      <w:r>
        <w:rPr>
          <w:b w:val="0"/>
          <w:bCs w:val="0"/>
          <w:szCs w:val="24"/>
        </w:rPr>
        <w:t>Графическое оформление</w:t>
      </w:r>
      <w:r w:rsidR="00670976">
        <w:rPr>
          <w:b w:val="0"/>
          <w:bCs w:val="0"/>
          <w:szCs w:val="24"/>
        </w:rPr>
        <w:tab/>
      </w:r>
      <w:r w:rsidR="00670976">
        <w:rPr>
          <w:b w:val="0"/>
          <w:bCs w:val="0"/>
          <w:szCs w:val="24"/>
        </w:rPr>
        <w:tab/>
      </w:r>
      <w:r w:rsidR="00670976">
        <w:rPr>
          <w:b w:val="0"/>
          <w:bCs w:val="0"/>
          <w:szCs w:val="24"/>
        </w:rPr>
        <w:tab/>
      </w:r>
      <w:r w:rsidR="00670976">
        <w:rPr>
          <w:b w:val="0"/>
          <w:bCs w:val="0"/>
          <w:szCs w:val="24"/>
        </w:rPr>
        <w:tab/>
      </w:r>
      <w:r>
        <w:rPr>
          <w:b w:val="0"/>
          <w:bCs w:val="0"/>
          <w:szCs w:val="24"/>
        </w:rPr>
        <w:tab/>
      </w:r>
      <w:r w:rsidR="00670976">
        <w:rPr>
          <w:b w:val="0"/>
          <w:bCs w:val="0"/>
          <w:szCs w:val="24"/>
        </w:rPr>
        <w:tab/>
      </w:r>
      <w:r w:rsidR="00670976">
        <w:rPr>
          <w:b w:val="0"/>
          <w:bCs w:val="0"/>
          <w:szCs w:val="24"/>
        </w:rPr>
        <w:tab/>
      </w:r>
      <w:r>
        <w:rPr>
          <w:b w:val="0"/>
          <w:bCs w:val="0"/>
          <w:szCs w:val="24"/>
        </w:rPr>
        <w:t>А.А.Шелухеев</w:t>
      </w:r>
    </w:p>
    <w:p w:rsidR="00CF3040" w:rsidRDefault="00CF3040" w:rsidP="00B13617">
      <w:pPr>
        <w:pStyle w:val="a6"/>
        <w:spacing w:line="276" w:lineRule="auto"/>
        <w:jc w:val="both"/>
        <w:rPr>
          <w:b w:val="0"/>
          <w:bCs w:val="0"/>
          <w:szCs w:val="24"/>
        </w:rPr>
      </w:pPr>
      <w:r>
        <w:rPr>
          <w:b w:val="0"/>
          <w:bCs w:val="0"/>
          <w:szCs w:val="24"/>
        </w:rPr>
        <w:tab/>
      </w:r>
      <w:r>
        <w:rPr>
          <w:b w:val="0"/>
          <w:bCs w:val="0"/>
          <w:szCs w:val="24"/>
        </w:rPr>
        <w:tab/>
      </w:r>
      <w:r>
        <w:rPr>
          <w:b w:val="0"/>
          <w:bCs w:val="0"/>
          <w:szCs w:val="24"/>
        </w:rPr>
        <w:tab/>
      </w:r>
      <w:r>
        <w:rPr>
          <w:b w:val="0"/>
          <w:bCs w:val="0"/>
          <w:szCs w:val="24"/>
        </w:rPr>
        <w:tab/>
      </w:r>
      <w:r>
        <w:rPr>
          <w:b w:val="0"/>
          <w:bCs w:val="0"/>
          <w:szCs w:val="24"/>
        </w:rPr>
        <w:tab/>
      </w:r>
      <w:r>
        <w:rPr>
          <w:b w:val="0"/>
          <w:bCs w:val="0"/>
          <w:szCs w:val="24"/>
        </w:rPr>
        <w:tab/>
      </w:r>
      <w:r>
        <w:rPr>
          <w:b w:val="0"/>
          <w:bCs w:val="0"/>
          <w:szCs w:val="24"/>
        </w:rPr>
        <w:tab/>
      </w:r>
      <w:r>
        <w:rPr>
          <w:b w:val="0"/>
          <w:bCs w:val="0"/>
          <w:szCs w:val="24"/>
        </w:rPr>
        <w:tab/>
      </w:r>
      <w:r>
        <w:rPr>
          <w:b w:val="0"/>
          <w:bCs w:val="0"/>
          <w:szCs w:val="24"/>
        </w:rPr>
        <w:tab/>
      </w:r>
      <w:r>
        <w:rPr>
          <w:b w:val="0"/>
          <w:bCs w:val="0"/>
          <w:szCs w:val="24"/>
        </w:rPr>
        <w:tab/>
        <w:t>С.А.Цыденов</w:t>
      </w:r>
    </w:p>
    <w:p w:rsidR="00670976" w:rsidRPr="00D557E5" w:rsidRDefault="00670976" w:rsidP="00B13617">
      <w:pPr>
        <w:pStyle w:val="a6"/>
        <w:spacing w:line="276" w:lineRule="auto"/>
        <w:ind w:left="6732" w:firstLine="348"/>
        <w:jc w:val="both"/>
        <w:rPr>
          <w:b w:val="0"/>
          <w:bCs w:val="0"/>
          <w:szCs w:val="24"/>
        </w:rPr>
      </w:pPr>
    </w:p>
    <w:p w:rsidR="00670976" w:rsidRPr="00E20495" w:rsidRDefault="00670976" w:rsidP="00B13617">
      <w:pPr>
        <w:pStyle w:val="5"/>
        <w:spacing w:before="0" w:beforeAutospacing="0" w:after="0" w:afterAutospacing="0" w:line="276" w:lineRule="auto"/>
        <w:ind w:left="0" w:firstLine="0"/>
        <w:jc w:val="center"/>
        <w:rPr>
          <w:rFonts w:ascii="Times New Roman" w:hAnsi="Times New Roman"/>
          <w:i w:val="0"/>
          <w:sz w:val="24"/>
          <w:szCs w:val="24"/>
        </w:rPr>
      </w:pPr>
      <w:r w:rsidRPr="00E20495">
        <w:rPr>
          <w:rFonts w:ascii="Times New Roman" w:hAnsi="Times New Roman"/>
          <w:i w:val="0"/>
          <w:sz w:val="24"/>
          <w:szCs w:val="24"/>
        </w:rPr>
        <w:t>СОСТАВ ПРОЕКТНЫХ МАТЕРИАЛОВ</w:t>
      </w:r>
    </w:p>
    <w:p w:rsidR="00670976" w:rsidRPr="006E5041" w:rsidRDefault="00670976" w:rsidP="00B13617">
      <w:pPr>
        <w:spacing w:after="0"/>
      </w:pPr>
    </w:p>
    <w:p w:rsidR="00C42865" w:rsidRDefault="00C42865" w:rsidP="00B13617">
      <w:pPr>
        <w:pStyle w:val="5"/>
        <w:spacing w:before="0" w:beforeAutospacing="0" w:after="0" w:afterAutospacing="0" w:line="276" w:lineRule="auto"/>
        <w:ind w:left="0" w:firstLine="709"/>
        <w:jc w:val="both"/>
        <w:rPr>
          <w:rFonts w:ascii="Times New Roman" w:hAnsi="Times New Roman"/>
          <w:i w:val="0"/>
          <w:sz w:val="24"/>
          <w:szCs w:val="24"/>
        </w:rPr>
      </w:pPr>
      <w:r>
        <w:rPr>
          <w:rFonts w:ascii="Times New Roman" w:hAnsi="Times New Roman"/>
          <w:i w:val="0"/>
          <w:sz w:val="24"/>
          <w:szCs w:val="24"/>
        </w:rPr>
        <w:t xml:space="preserve">Том 1. </w:t>
      </w:r>
      <w:r w:rsidRPr="00CF3040">
        <w:rPr>
          <w:rFonts w:ascii="Times New Roman" w:hAnsi="Times New Roman"/>
          <w:b w:val="0"/>
          <w:i w:val="0"/>
          <w:sz w:val="24"/>
          <w:szCs w:val="24"/>
        </w:rPr>
        <w:t>Внесение изменений в генеральный план МО СП «</w:t>
      </w:r>
      <w:r w:rsidR="00993B27">
        <w:rPr>
          <w:rFonts w:ascii="Times New Roman" w:hAnsi="Times New Roman"/>
          <w:b w:val="0"/>
          <w:i w:val="0"/>
          <w:sz w:val="24"/>
          <w:szCs w:val="24"/>
        </w:rPr>
        <w:t>Харашибирское</w:t>
      </w:r>
      <w:r w:rsidRPr="00CF3040">
        <w:rPr>
          <w:rFonts w:ascii="Times New Roman" w:hAnsi="Times New Roman"/>
          <w:b w:val="0"/>
          <w:i w:val="0"/>
          <w:sz w:val="24"/>
          <w:szCs w:val="24"/>
        </w:rPr>
        <w:t>»</w:t>
      </w:r>
      <w:r w:rsidR="000D7918">
        <w:rPr>
          <w:rFonts w:ascii="Times New Roman" w:hAnsi="Times New Roman"/>
          <w:b w:val="0"/>
          <w:i w:val="0"/>
          <w:sz w:val="24"/>
          <w:szCs w:val="24"/>
        </w:rPr>
        <w:t xml:space="preserve"> </w:t>
      </w:r>
      <w:r w:rsidR="00DF096A">
        <w:rPr>
          <w:rFonts w:ascii="Times New Roman" w:hAnsi="Times New Roman"/>
          <w:b w:val="0"/>
          <w:i w:val="0"/>
          <w:sz w:val="24"/>
          <w:szCs w:val="24"/>
        </w:rPr>
        <w:t>Мухоршибир</w:t>
      </w:r>
      <w:r w:rsidR="00C84B8C">
        <w:rPr>
          <w:rFonts w:ascii="Times New Roman" w:hAnsi="Times New Roman"/>
          <w:b w:val="0"/>
          <w:i w:val="0"/>
          <w:sz w:val="24"/>
          <w:szCs w:val="24"/>
        </w:rPr>
        <w:t>ского</w:t>
      </w:r>
      <w:r w:rsidR="000D7918">
        <w:rPr>
          <w:rFonts w:ascii="Times New Roman" w:hAnsi="Times New Roman"/>
          <w:b w:val="0"/>
          <w:i w:val="0"/>
          <w:sz w:val="24"/>
          <w:szCs w:val="24"/>
        </w:rPr>
        <w:t xml:space="preserve"> района</w:t>
      </w:r>
      <w:r w:rsidRPr="00CF3040">
        <w:rPr>
          <w:rFonts w:ascii="Times New Roman" w:hAnsi="Times New Roman"/>
          <w:b w:val="0"/>
          <w:i w:val="0"/>
          <w:sz w:val="24"/>
          <w:szCs w:val="24"/>
        </w:rPr>
        <w:t>. Положения о территориальном планировании.</w:t>
      </w:r>
    </w:p>
    <w:p w:rsidR="00C42865" w:rsidRDefault="00C42865" w:rsidP="00B13617">
      <w:pPr>
        <w:pStyle w:val="5"/>
        <w:spacing w:before="0" w:beforeAutospacing="0" w:after="0" w:afterAutospacing="0" w:line="276" w:lineRule="auto"/>
        <w:ind w:left="0" w:firstLine="709"/>
        <w:jc w:val="both"/>
        <w:rPr>
          <w:rFonts w:ascii="Times New Roman" w:hAnsi="Times New Roman"/>
          <w:b w:val="0"/>
          <w:i w:val="0"/>
          <w:sz w:val="24"/>
          <w:szCs w:val="24"/>
        </w:rPr>
      </w:pPr>
      <w:r>
        <w:rPr>
          <w:rFonts w:ascii="Times New Roman" w:hAnsi="Times New Roman"/>
          <w:i w:val="0"/>
          <w:sz w:val="24"/>
          <w:szCs w:val="24"/>
        </w:rPr>
        <w:t xml:space="preserve">Том 2. </w:t>
      </w:r>
      <w:r w:rsidRPr="00CF3040">
        <w:rPr>
          <w:rFonts w:ascii="Times New Roman" w:hAnsi="Times New Roman"/>
          <w:b w:val="0"/>
          <w:i w:val="0"/>
          <w:sz w:val="24"/>
          <w:szCs w:val="24"/>
        </w:rPr>
        <w:t>Внесение изменений в генеральный план МО СП «</w:t>
      </w:r>
      <w:r w:rsidR="00993B27">
        <w:rPr>
          <w:rFonts w:ascii="Times New Roman" w:hAnsi="Times New Roman"/>
          <w:b w:val="0"/>
          <w:i w:val="0"/>
          <w:sz w:val="24"/>
          <w:szCs w:val="24"/>
        </w:rPr>
        <w:t>Харашибирское</w:t>
      </w:r>
      <w:r w:rsidRPr="00CF3040">
        <w:rPr>
          <w:rFonts w:ascii="Times New Roman" w:hAnsi="Times New Roman"/>
          <w:b w:val="0"/>
          <w:i w:val="0"/>
          <w:sz w:val="24"/>
          <w:szCs w:val="24"/>
        </w:rPr>
        <w:t>»</w:t>
      </w:r>
      <w:r w:rsidR="000D7918">
        <w:rPr>
          <w:rFonts w:ascii="Times New Roman" w:hAnsi="Times New Roman"/>
          <w:b w:val="0"/>
          <w:i w:val="0"/>
          <w:sz w:val="24"/>
          <w:szCs w:val="24"/>
        </w:rPr>
        <w:t xml:space="preserve"> </w:t>
      </w:r>
      <w:r w:rsidR="00DF096A">
        <w:rPr>
          <w:rFonts w:ascii="Times New Roman" w:hAnsi="Times New Roman"/>
          <w:b w:val="0"/>
          <w:i w:val="0"/>
          <w:sz w:val="24"/>
          <w:szCs w:val="24"/>
        </w:rPr>
        <w:t>Мухоршибир</w:t>
      </w:r>
      <w:r w:rsidR="00C84B8C">
        <w:rPr>
          <w:rFonts w:ascii="Times New Roman" w:hAnsi="Times New Roman"/>
          <w:b w:val="0"/>
          <w:i w:val="0"/>
          <w:sz w:val="24"/>
          <w:szCs w:val="24"/>
        </w:rPr>
        <w:t>ского</w:t>
      </w:r>
      <w:r w:rsidR="000D7918">
        <w:rPr>
          <w:rFonts w:ascii="Times New Roman" w:hAnsi="Times New Roman"/>
          <w:b w:val="0"/>
          <w:i w:val="0"/>
          <w:sz w:val="24"/>
          <w:szCs w:val="24"/>
        </w:rPr>
        <w:t xml:space="preserve"> района</w:t>
      </w:r>
      <w:r w:rsidRPr="00CF3040">
        <w:rPr>
          <w:rFonts w:ascii="Times New Roman" w:hAnsi="Times New Roman"/>
          <w:b w:val="0"/>
          <w:i w:val="0"/>
          <w:sz w:val="24"/>
          <w:szCs w:val="24"/>
        </w:rPr>
        <w:t>. Материалы по обоснованию.</w:t>
      </w:r>
    </w:p>
    <w:p w:rsidR="0008574F" w:rsidRPr="0008574F" w:rsidRDefault="0008574F" w:rsidP="00B13617">
      <w:pPr>
        <w:spacing w:after="0"/>
      </w:pPr>
    </w:p>
    <w:p w:rsidR="00C42865" w:rsidRDefault="00C42865" w:rsidP="00B13617">
      <w:pPr>
        <w:spacing w:after="0"/>
        <w:jc w:val="center"/>
        <w:rPr>
          <w:rFonts w:ascii="Times New Roman" w:hAnsi="Times New Roman"/>
          <w:b/>
          <w:sz w:val="24"/>
          <w:szCs w:val="24"/>
        </w:rPr>
      </w:pPr>
      <w:r w:rsidRPr="00D87108">
        <w:rPr>
          <w:rFonts w:ascii="Times New Roman" w:hAnsi="Times New Roman"/>
          <w:b/>
          <w:sz w:val="24"/>
          <w:szCs w:val="24"/>
        </w:rPr>
        <w:t>СОСТАВ ГРАДОСТРОИТЕЛЬНОЙ ДОКУМЕНТАЦИИ</w:t>
      </w:r>
    </w:p>
    <w:p w:rsidR="00C42865" w:rsidRDefault="00C42865" w:rsidP="00B13617">
      <w:pPr>
        <w:spacing w:after="0"/>
        <w:jc w:val="center"/>
        <w:rPr>
          <w:rFonts w:ascii="Times New Roman" w:hAnsi="Times New Roman"/>
          <w:b/>
          <w:sz w:val="24"/>
          <w:szCs w:val="24"/>
        </w:rPr>
      </w:pPr>
    </w:p>
    <w:tbl>
      <w:tblPr>
        <w:tblW w:w="95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17"/>
        <w:gridCol w:w="6670"/>
        <w:gridCol w:w="1056"/>
        <w:gridCol w:w="1053"/>
      </w:tblGrid>
      <w:tr w:rsidR="00C42865" w:rsidRPr="00290F23" w:rsidTr="0012590A">
        <w:trPr>
          <w:trHeight w:val="707"/>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 п/п</w:t>
            </w:r>
          </w:p>
        </w:tc>
        <w:tc>
          <w:tcPr>
            <w:tcW w:w="6670" w:type="dxa"/>
            <w:vAlign w:val="center"/>
          </w:tcPr>
          <w:p w:rsidR="00C42865" w:rsidRPr="00DE4511" w:rsidRDefault="00C42865" w:rsidP="00B13617">
            <w:pPr>
              <w:spacing w:after="0"/>
              <w:rPr>
                <w:rFonts w:ascii="Times New Roman Cyr" w:eastAsia="Calibri" w:hAnsi="Times New Roman Cyr"/>
                <w:sz w:val="24"/>
                <w:szCs w:val="24"/>
              </w:rPr>
            </w:pPr>
            <w:r w:rsidRPr="00DE4511">
              <w:rPr>
                <w:rFonts w:ascii="Times New Roman Cyr" w:eastAsia="Calibri" w:hAnsi="Times New Roman Cyr"/>
                <w:sz w:val="24"/>
                <w:szCs w:val="24"/>
              </w:rPr>
              <w:t>Наименование</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 листа</w:t>
            </w: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Кол-во экз.</w:t>
            </w:r>
          </w:p>
        </w:tc>
      </w:tr>
      <w:tr w:rsidR="00C42865" w:rsidRPr="00290F23" w:rsidTr="0012590A">
        <w:trPr>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6670" w:type="dxa"/>
            <w:vAlign w:val="center"/>
          </w:tcPr>
          <w:p w:rsidR="00C42865" w:rsidRPr="00DE4511" w:rsidRDefault="00C42865" w:rsidP="00B13617">
            <w:pPr>
              <w:spacing w:after="0"/>
              <w:rPr>
                <w:rFonts w:ascii="Times New Roman Cyr" w:eastAsia="Calibri" w:hAnsi="Times New Roman Cyr"/>
                <w:sz w:val="24"/>
                <w:szCs w:val="24"/>
              </w:rPr>
            </w:pPr>
            <w:r w:rsidRPr="00DE4511">
              <w:rPr>
                <w:rFonts w:ascii="Times New Roman Cyr" w:eastAsia="Calibri" w:hAnsi="Times New Roman Cyr"/>
                <w:sz w:val="24"/>
                <w:szCs w:val="24"/>
              </w:rPr>
              <w:t>ТЕКСТОВЫЕ МАТЕРИАЛЫ</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p>
        </w:tc>
      </w:tr>
      <w:tr w:rsidR="00C42865" w:rsidRPr="00290F23" w:rsidTr="0012590A">
        <w:trPr>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Pr>
                <w:rFonts w:ascii="Times New Roman Cyr" w:eastAsia="Calibri" w:hAnsi="Times New Roman Cyr"/>
                <w:sz w:val="24"/>
                <w:szCs w:val="24"/>
              </w:rPr>
              <w:t>1.</w:t>
            </w:r>
          </w:p>
        </w:tc>
        <w:tc>
          <w:tcPr>
            <w:tcW w:w="6670" w:type="dxa"/>
            <w:vAlign w:val="center"/>
          </w:tcPr>
          <w:p w:rsidR="00C42865" w:rsidRDefault="00C42865" w:rsidP="00B13617">
            <w:pPr>
              <w:spacing w:after="0"/>
              <w:rPr>
                <w:rFonts w:ascii="Times New Roman Cyr" w:eastAsia="Calibri" w:hAnsi="Times New Roman Cyr"/>
                <w:sz w:val="24"/>
                <w:szCs w:val="24"/>
              </w:rPr>
            </w:pPr>
            <w:r>
              <w:rPr>
                <w:rFonts w:ascii="Times New Roman Cyr" w:eastAsia="Calibri" w:hAnsi="Times New Roman Cyr"/>
                <w:sz w:val="24"/>
                <w:szCs w:val="24"/>
              </w:rPr>
              <w:t>Положения о территориальном планировании.</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Pr>
                <w:rFonts w:ascii="Times New Roman Cyr" w:eastAsia="Calibri" w:hAnsi="Times New Roman Cyr"/>
                <w:sz w:val="24"/>
                <w:szCs w:val="24"/>
              </w:rPr>
              <w:t>3</w:t>
            </w:r>
          </w:p>
        </w:tc>
      </w:tr>
      <w:tr w:rsidR="00C42865" w:rsidRPr="00290F23" w:rsidTr="0012590A">
        <w:trPr>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Pr>
                <w:rFonts w:ascii="Times New Roman Cyr" w:eastAsia="Calibri" w:hAnsi="Times New Roman Cyr"/>
                <w:sz w:val="24"/>
                <w:szCs w:val="24"/>
              </w:rPr>
              <w:t>2.</w:t>
            </w:r>
          </w:p>
        </w:tc>
        <w:tc>
          <w:tcPr>
            <w:tcW w:w="6670" w:type="dxa"/>
            <w:vAlign w:val="center"/>
          </w:tcPr>
          <w:p w:rsidR="00C42865" w:rsidRPr="00DE4511" w:rsidRDefault="00C42865" w:rsidP="00B13617">
            <w:pPr>
              <w:spacing w:after="0"/>
              <w:rPr>
                <w:rFonts w:ascii="Times New Roman Cyr" w:eastAsia="Calibri" w:hAnsi="Times New Roman Cyr"/>
                <w:sz w:val="24"/>
                <w:szCs w:val="24"/>
              </w:rPr>
            </w:pPr>
            <w:r w:rsidRPr="00DE4511">
              <w:rPr>
                <w:rFonts w:ascii="Times New Roman Cyr" w:eastAsia="Calibri" w:hAnsi="Times New Roman Cyr"/>
                <w:sz w:val="24"/>
                <w:szCs w:val="24"/>
              </w:rPr>
              <w:t>Материалы по обоснованию.</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r>
      <w:tr w:rsidR="00C42865" w:rsidRPr="00290F23" w:rsidTr="0012590A">
        <w:trPr>
          <w:trHeight w:val="300"/>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6670" w:type="dxa"/>
            <w:vAlign w:val="center"/>
          </w:tcPr>
          <w:p w:rsidR="00C42865" w:rsidRPr="00DE4511" w:rsidRDefault="00C42865" w:rsidP="00B13617">
            <w:pPr>
              <w:spacing w:after="0"/>
              <w:rPr>
                <w:rFonts w:ascii="Times New Roman Cyr" w:eastAsia="Calibri" w:hAnsi="Times New Roman Cyr"/>
                <w:sz w:val="24"/>
                <w:szCs w:val="24"/>
              </w:rPr>
            </w:pPr>
            <w:r w:rsidRPr="00DE4511">
              <w:rPr>
                <w:rFonts w:ascii="Times New Roman Cyr" w:eastAsia="Calibri" w:hAnsi="Times New Roman Cyr"/>
                <w:sz w:val="24"/>
                <w:szCs w:val="24"/>
              </w:rPr>
              <w:t>КАРТОГРАФИЧЕСКИЕ МАТЕРИАЛЫ</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p>
        </w:tc>
      </w:tr>
      <w:tr w:rsidR="00C42865" w:rsidRPr="00290F23" w:rsidTr="0012590A">
        <w:trPr>
          <w:trHeight w:val="416"/>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1</w:t>
            </w:r>
          </w:p>
        </w:tc>
        <w:tc>
          <w:tcPr>
            <w:tcW w:w="6670" w:type="dxa"/>
            <w:vAlign w:val="center"/>
          </w:tcPr>
          <w:p w:rsidR="00C42865" w:rsidRPr="00DE4511" w:rsidRDefault="00C42865" w:rsidP="00B13617">
            <w:pPr>
              <w:spacing w:after="0"/>
              <w:rPr>
                <w:rFonts w:ascii="Times New Roman Cyr" w:eastAsia="Calibri" w:hAnsi="Times New Roman Cyr"/>
                <w:sz w:val="24"/>
                <w:szCs w:val="24"/>
              </w:rPr>
            </w:pPr>
            <w:r w:rsidRPr="00DE4511">
              <w:rPr>
                <w:rFonts w:ascii="Times New Roman Cyr" w:eastAsia="Calibri" w:hAnsi="Times New Roman Cyr"/>
                <w:sz w:val="24"/>
                <w:szCs w:val="24"/>
              </w:rPr>
              <w:t xml:space="preserve">Схема положения </w:t>
            </w:r>
            <w:r w:rsidR="00424CCD">
              <w:rPr>
                <w:rFonts w:ascii="Times New Roman Cyr" w:eastAsia="Calibri" w:hAnsi="Times New Roman Cyr"/>
                <w:sz w:val="24"/>
                <w:szCs w:val="24"/>
              </w:rPr>
              <w:t>поселения</w:t>
            </w:r>
            <w:r w:rsidRPr="00DE4511">
              <w:rPr>
                <w:rFonts w:ascii="Times New Roman Cyr" w:eastAsia="Calibri" w:hAnsi="Times New Roman Cyr"/>
                <w:sz w:val="24"/>
                <w:szCs w:val="24"/>
              </w:rPr>
              <w:t xml:space="preserve"> в планировочной структуре района</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1</w:t>
            </w: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r>
      <w:tr w:rsidR="00C42865" w:rsidRPr="00290F23" w:rsidTr="0012590A">
        <w:trPr>
          <w:trHeight w:val="416"/>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2</w:t>
            </w:r>
          </w:p>
        </w:tc>
        <w:tc>
          <w:tcPr>
            <w:tcW w:w="6670" w:type="dxa"/>
            <w:vAlign w:val="center"/>
          </w:tcPr>
          <w:p w:rsidR="00C42865" w:rsidRPr="00DE4511" w:rsidRDefault="00424CCD" w:rsidP="00B13617">
            <w:pPr>
              <w:spacing w:after="0"/>
              <w:rPr>
                <w:rFonts w:ascii="Times New Roman Cyr" w:eastAsia="Calibri" w:hAnsi="Times New Roman Cyr"/>
                <w:sz w:val="24"/>
                <w:szCs w:val="24"/>
              </w:rPr>
            </w:pPr>
            <w:r>
              <w:rPr>
                <w:rFonts w:ascii="Times New Roman Cyr" w:eastAsia="Calibri" w:hAnsi="Times New Roman Cyr"/>
                <w:sz w:val="24"/>
                <w:szCs w:val="24"/>
              </w:rPr>
              <w:t>Карта</w:t>
            </w:r>
            <w:r w:rsidR="00C42865" w:rsidRPr="00DE4511">
              <w:rPr>
                <w:rFonts w:ascii="Times New Roman Cyr" w:eastAsia="Calibri" w:hAnsi="Times New Roman Cyr"/>
                <w:sz w:val="24"/>
                <w:szCs w:val="24"/>
              </w:rPr>
              <w:t xml:space="preserve"> зон с особыми условиями использования</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2</w:t>
            </w: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r>
      <w:tr w:rsidR="00C42865" w:rsidRPr="00290F23" w:rsidTr="0012590A">
        <w:trPr>
          <w:trHeight w:val="416"/>
          <w:jc w:val="center"/>
        </w:trPr>
        <w:tc>
          <w:tcPr>
            <w:tcW w:w="817"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c>
          <w:tcPr>
            <w:tcW w:w="6670" w:type="dxa"/>
            <w:vAlign w:val="center"/>
          </w:tcPr>
          <w:p w:rsidR="00C42865" w:rsidRPr="00DE4511" w:rsidRDefault="00424CCD" w:rsidP="00B13617">
            <w:pPr>
              <w:spacing w:after="0"/>
              <w:rPr>
                <w:rFonts w:ascii="Times New Roman Cyr" w:eastAsia="Calibri" w:hAnsi="Times New Roman Cyr"/>
                <w:sz w:val="24"/>
                <w:szCs w:val="24"/>
              </w:rPr>
            </w:pPr>
            <w:r>
              <w:rPr>
                <w:rFonts w:ascii="Times New Roman Cyr" w:eastAsia="Calibri" w:hAnsi="Times New Roman Cyr"/>
                <w:sz w:val="24"/>
                <w:szCs w:val="24"/>
              </w:rPr>
              <w:t>Карта планируемых границ населенных пунктов</w:t>
            </w:r>
          </w:p>
        </w:tc>
        <w:tc>
          <w:tcPr>
            <w:tcW w:w="1056"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c>
          <w:tcPr>
            <w:tcW w:w="1053" w:type="dxa"/>
            <w:vAlign w:val="center"/>
          </w:tcPr>
          <w:p w:rsidR="00C42865" w:rsidRPr="00DE4511" w:rsidRDefault="00C42865"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3</w:t>
            </w:r>
          </w:p>
        </w:tc>
      </w:tr>
      <w:tr w:rsidR="00AD0502" w:rsidRPr="00290F23" w:rsidTr="0012590A">
        <w:trPr>
          <w:trHeight w:val="416"/>
          <w:jc w:val="center"/>
        </w:trPr>
        <w:tc>
          <w:tcPr>
            <w:tcW w:w="817" w:type="dxa"/>
            <w:vAlign w:val="center"/>
          </w:tcPr>
          <w:p w:rsidR="00AD0502" w:rsidRPr="00DE4511" w:rsidRDefault="00AD0502"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4</w:t>
            </w:r>
          </w:p>
        </w:tc>
        <w:tc>
          <w:tcPr>
            <w:tcW w:w="6670" w:type="dxa"/>
            <w:vAlign w:val="center"/>
          </w:tcPr>
          <w:p w:rsidR="00AD0502" w:rsidRPr="00DE4511" w:rsidRDefault="00AD0502" w:rsidP="007E7B29">
            <w:pPr>
              <w:spacing w:after="0"/>
              <w:rPr>
                <w:rFonts w:ascii="Times New Roman Cyr" w:hAnsi="Times New Roman Cyr"/>
                <w:sz w:val="24"/>
                <w:szCs w:val="24"/>
              </w:rPr>
            </w:pPr>
            <w:r>
              <w:rPr>
                <w:rFonts w:ascii="Times New Roman Cyr" w:hAnsi="Times New Roman Cyr"/>
                <w:sz w:val="24"/>
                <w:szCs w:val="24"/>
              </w:rPr>
              <w:t>Карта функциональных</w:t>
            </w:r>
            <w:r w:rsidRPr="00DE4511">
              <w:rPr>
                <w:rFonts w:ascii="Times New Roman Cyr" w:hAnsi="Times New Roman Cyr"/>
                <w:sz w:val="24"/>
                <w:szCs w:val="24"/>
              </w:rPr>
              <w:t xml:space="preserve"> зон</w:t>
            </w:r>
          </w:p>
        </w:tc>
        <w:tc>
          <w:tcPr>
            <w:tcW w:w="1056" w:type="dxa"/>
            <w:vAlign w:val="center"/>
          </w:tcPr>
          <w:p w:rsidR="00AD0502" w:rsidRPr="00DE4511" w:rsidRDefault="00AD0502" w:rsidP="00B13617">
            <w:pPr>
              <w:spacing w:after="0"/>
              <w:jc w:val="center"/>
              <w:rPr>
                <w:rFonts w:ascii="Times New Roman Cyr" w:hAnsi="Times New Roman Cyr"/>
                <w:sz w:val="24"/>
                <w:szCs w:val="24"/>
              </w:rPr>
            </w:pPr>
            <w:r w:rsidRPr="00DE4511">
              <w:rPr>
                <w:rFonts w:ascii="Times New Roman Cyr" w:hAnsi="Times New Roman Cyr"/>
                <w:sz w:val="24"/>
                <w:szCs w:val="24"/>
              </w:rPr>
              <w:t>4</w:t>
            </w:r>
          </w:p>
        </w:tc>
        <w:tc>
          <w:tcPr>
            <w:tcW w:w="1053" w:type="dxa"/>
            <w:vAlign w:val="center"/>
          </w:tcPr>
          <w:p w:rsidR="00AD0502" w:rsidRPr="00DE4511" w:rsidRDefault="00AD0502" w:rsidP="00B13617">
            <w:pPr>
              <w:spacing w:after="0"/>
              <w:jc w:val="center"/>
              <w:rPr>
                <w:rFonts w:ascii="Times New Roman Cyr" w:hAnsi="Times New Roman Cyr"/>
                <w:sz w:val="24"/>
                <w:szCs w:val="24"/>
              </w:rPr>
            </w:pPr>
            <w:r w:rsidRPr="00DE4511">
              <w:rPr>
                <w:rFonts w:ascii="Times New Roman Cyr" w:hAnsi="Times New Roman Cyr"/>
                <w:sz w:val="24"/>
                <w:szCs w:val="24"/>
              </w:rPr>
              <w:t>3</w:t>
            </w:r>
          </w:p>
        </w:tc>
      </w:tr>
      <w:tr w:rsidR="00AD0502" w:rsidRPr="00074BB6" w:rsidTr="0012590A">
        <w:trPr>
          <w:trHeight w:val="416"/>
          <w:jc w:val="center"/>
        </w:trPr>
        <w:tc>
          <w:tcPr>
            <w:tcW w:w="817" w:type="dxa"/>
            <w:vAlign w:val="center"/>
          </w:tcPr>
          <w:p w:rsidR="00AD0502" w:rsidRPr="00DE4511" w:rsidRDefault="00AD0502"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5</w:t>
            </w:r>
          </w:p>
        </w:tc>
        <w:tc>
          <w:tcPr>
            <w:tcW w:w="6670" w:type="dxa"/>
            <w:vAlign w:val="center"/>
          </w:tcPr>
          <w:p w:rsidR="00AD0502" w:rsidRPr="00DE4511" w:rsidRDefault="00AD0502" w:rsidP="007E7B29">
            <w:pPr>
              <w:spacing w:after="0"/>
              <w:rPr>
                <w:rFonts w:ascii="Times New Roman Cyr" w:eastAsia="Calibri" w:hAnsi="Times New Roman Cyr"/>
                <w:sz w:val="24"/>
                <w:szCs w:val="24"/>
              </w:rPr>
            </w:pPr>
            <w:r>
              <w:rPr>
                <w:rFonts w:ascii="Times New Roman Cyr" w:eastAsia="Calibri" w:hAnsi="Times New Roman Cyr"/>
                <w:sz w:val="24"/>
                <w:szCs w:val="24"/>
              </w:rPr>
              <w:t xml:space="preserve">Карта </w:t>
            </w:r>
            <w:r w:rsidRPr="00DE4511">
              <w:rPr>
                <w:rFonts w:ascii="Times New Roman Cyr" w:eastAsia="Calibri" w:hAnsi="Times New Roman Cyr"/>
                <w:sz w:val="24"/>
                <w:szCs w:val="24"/>
              </w:rPr>
              <w:t>планируемого размещения объектов местного значения</w:t>
            </w:r>
          </w:p>
        </w:tc>
        <w:tc>
          <w:tcPr>
            <w:tcW w:w="1056" w:type="dxa"/>
            <w:vAlign w:val="center"/>
          </w:tcPr>
          <w:p w:rsidR="00AD0502" w:rsidRPr="00DE4511" w:rsidRDefault="00AD0502" w:rsidP="00B13617">
            <w:pPr>
              <w:spacing w:after="0"/>
              <w:jc w:val="center"/>
              <w:rPr>
                <w:rFonts w:ascii="Times New Roman Cyr" w:hAnsi="Times New Roman Cyr"/>
                <w:sz w:val="24"/>
                <w:szCs w:val="24"/>
              </w:rPr>
            </w:pPr>
            <w:r w:rsidRPr="00DE4511">
              <w:rPr>
                <w:rFonts w:ascii="Times New Roman Cyr" w:hAnsi="Times New Roman Cyr"/>
                <w:sz w:val="24"/>
                <w:szCs w:val="24"/>
              </w:rPr>
              <w:t>5</w:t>
            </w:r>
          </w:p>
        </w:tc>
        <w:tc>
          <w:tcPr>
            <w:tcW w:w="1053" w:type="dxa"/>
            <w:vAlign w:val="center"/>
          </w:tcPr>
          <w:p w:rsidR="00AD0502" w:rsidRPr="00DE4511" w:rsidRDefault="00AD0502" w:rsidP="00B13617">
            <w:pPr>
              <w:spacing w:after="0"/>
              <w:jc w:val="center"/>
              <w:rPr>
                <w:rFonts w:ascii="Times New Roman Cyr" w:hAnsi="Times New Roman Cyr"/>
                <w:sz w:val="24"/>
                <w:szCs w:val="24"/>
              </w:rPr>
            </w:pPr>
            <w:r w:rsidRPr="00DE4511">
              <w:rPr>
                <w:rFonts w:ascii="Times New Roman Cyr" w:hAnsi="Times New Roman Cyr"/>
                <w:sz w:val="24"/>
                <w:szCs w:val="24"/>
              </w:rPr>
              <w:t>3</w:t>
            </w:r>
          </w:p>
        </w:tc>
      </w:tr>
      <w:tr w:rsidR="00AD0502" w:rsidRPr="00074BB6" w:rsidTr="0012590A">
        <w:trPr>
          <w:trHeight w:val="416"/>
          <w:jc w:val="center"/>
        </w:trPr>
        <w:tc>
          <w:tcPr>
            <w:tcW w:w="817" w:type="dxa"/>
            <w:vAlign w:val="center"/>
          </w:tcPr>
          <w:p w:rsidR="00AD0502" w:rsidRPr="00DE4511" w:rsidRDefault="00AD0502" w:rsidP="00B13617">
            <w:pPr>
              <w:spacing w:after="0"/>
              <w:jc w:val="center"/>
              <w:rPr>
                <w:rFonts w:ascii="Times New Roman Cyr" w:eastAsia="Calibri" w:hAnsi="Times New Roman Cyr"/>
                <w:sz w:val="24"/>
                <w:szCs w:val="24"/>
              </w:rPr>
            </w:pPr>
            <w:r w:rsidRPr="00DE4511">
              <w:rPr>
                <w:rFonts w:ascii="Times New Roman Cyr" w:eastAsia="Calibri" w:hAnsi="Times New Roman Cyr"/>
                <w:sz w:val="24"/>
                <w:szCs w:val="24"/>
              </w:rPr>
              <w:t>6</w:t>
            </w:r>
          </w:p>
        </w:tc>
        <w:tc>
          <w:tcPr>
            <w:tcW w:w="6670" w:type="dxa"/>
            <w:vAlign w:val="center"/>
          </w:tcPr>
          <w:p w:rsidR="00AD0502" w:rsidRPr="00DE4511" w:rsidRDefault="00AD0502" w:rsidP="00993B27">
            <w:pPr>
              <w:spacing w:after="0"/>
              <w:rPr>
                <w:rFonts w:ascii="Times New Roman Cyr" w:hAnsi="Times New Roman Cyr"/>
                <w:sz w:val="24"/>
                <w:szCs w:val="24"/>
              </w:rPr>
            </w:pPr>
            <w:r>
              <w:rPr>
                <w:rFonts w:ascii="Times New Roman Cyr" w:hAnsi="Times New Roman Cyr"/>
                <w:sz w:val="24"/>
                <w:szCs w:val="24"/>
              </w:rPr>
              <w:t>Г</w:t>
            </w:r>
            <w:r w:rsidRPr="00DE4511">
              <w:rPr>
                <w:rFonts w:ascii="Times New Roman Cyr" w:hAnsi="Times New Roman Cyr"/>
                <w:sz w:val="24"/>
                <w:szCs w:val="24"/>
              </w:rPr>
              <w:t>енеральн</w:t>
            </w:r>
            <w:r>
              <w:rPr>
                <w:rFonts w:ascii="Times New Roman Cyr" w:hAnsi="Times New Roman Cyr"/>
                <w:sz w:val="24"/>
                <w:szCs w:val="24"/>
              </w:rPr>
              <w:t xml:space="preserve">ый план </w:t>
            </w:r>
            <w:r w:rsidR="00993B27">
              <w:rPr>
                <w:rFonts w:ascii="Times New Roman Cyr" w:hAnsi="Times New Roman Cyr"/>
                <w:sz w:val="24"/>
                <w:szCs w:val="24"/>
              </w:rPr>
              <w:t>с.Харашибирь</w:t>
            </w:r>
          </w:p>
        </w:tc>
        <w:tc>
          <w:tcPr>
            <w:tcW w:w="1056" w:type="dxa"/>
            <w:vAlign w:val="center"/>
          </w:tcPr>
          <w:p w:rsidR="00AD0502" w:rsidRPr="00DE4511" w:rsidRDefault="00AD0502" w:rsidP="00B13617">
            <w:pPr>
              <w:spacing w:after="0"/>
              <w:jc w:val="center"/>
              <w:rPr>
                <w:rFonts w:ascii="Times New Roman Cyr" w:hAnsi="Times New Roman Cyr"/>
                <w:sz w:val="24"/>
                <w:szCs w:val="24"/>
              </w:rPr>
            </w:pPr>
            <w:r w:rsidRPr="00DE4511">
              <w:rPr>
                <w:rFonts w:ascii="Times New Roman Cyr" w:hAnsi="Times New Roman Cyr"/>
                <w:sz w:val="24"/>
                <w:szCs w:val="24"/>
              </w:rPr>
              <w:t>6</w:t>
            </w:r>
          </w:p>
        </w:tc>
        <w:tc>
          <w:tcPr>
            <w:tcW w:w="1053" w:type="dxa"/>
            <w:vAlign w:val="center"/>
          </w:tcPr>
          <w:p w:rsidR="00AD0502" w:rsidRPr="00DE4511" w:rsidRDefault="00AD0502" w:rsidP="00B13617">
            <w:pPr>
              <w:spacing w:after="0"/>
              <w:jc w:val="center"/>
              <w:rPr>
                <w:rFonts w:ascii="Times New Roman Cyr" w:hAnsi="Times New Roman Cyr"/>
                <w:sz w:val="24"/>
                <w:szCs w:val="24"/>
              </w:rPr>
            </w:pPr>
            <w:r w:rsidRPr="00DE4511">
              <w:rPr>
                <w:rFonts w:ascii="Times New Roman Cyr" w:hAnsi="Times New Roman Cyr"/>
                <w:sz w:val="24"/>
                <w:szCs w:val="24"/>
              </w:rPr>
              <w:t>3</w:t>
            </w:r>
          </w:p>
        </w:tc>
      </w:tr>
      <w:tr w:rsidR="00D209B1" w:rsidRPr="00074BB6" w:rsidTr="0012590A">
        <w:trPr>
          <w:trHeight w:val="416"/>
          <w:jc w:val="center"/>
        </w:trPr>
        <w:tc>
          <w:tcPr>
            <w:tcW w:w="817" w:type="dxa"/>
            <w:vAlign w:val="center"/>
          </w:tcPr>
          <w:p w:rsidR="00D209B1" w:rsidRPr="00DE4511" w:rsidRDefault="00D209B1" w:rsidP="00B13617">
            <w:pPr>
              <w:spacing w:after="0"/>
              <w:jc w:val="center"/>
              <w:rPr>
                <w:rFonts w:ascii="Times New Roman Cyr" w:eastAsia="Calibri" w:hAnsi="Times New Roman Cyr"/>
                <w:sz w:val="24"/>
                <w:szCs w:val="24"/>
              </w:rPr>
            </w:pPr>
            <w:r>
              <w:rPr>
                <w:rFonts w:ascii="Times New Roman Cyr" w:eastAsia="Calibri" w:hAnsi="Times New Roman Cyr"/>
                <w:sz w:val="24"/>
                <w:szCs w:val="24"/>
              </w:rPr>
              <w:t>7</w:t>
            </w:r>
          </w:p>
        </w:tc>
        <w:tc>
          <w:tcPr>
            <w:tcW w:w="6670" w:type="dxa"/>
            <w:vAlign w:val="center"/>
          </w:tcPr>
          <w:p w:rsidR="00D209B1" w:rsidRDefault="001E686C" w:rsidP="00DA1808">
            <w:pPr>
              <w:spacing w:after="0"/>
              <w:rPr>
                <w:rFonts w:ascii="Times New Roman Cyr" w:hAnsi="Times New Roman Cyr"/>
                <w:sz w:val="24"/>
                <w:szCs w:val="24"/>
              </w:rPr>
            </w:pPr>
            <w:r>
              <w:rPr>
                <w:rFonts w:ascii="Times New Roman Cyr" w:hAnsi="Times New Roman Cyr"/>
                <w:sz w:val="24"/>
                <w:szCs w:val="24"/>
              </w:rPr>
              <w:t>Описание местоположения</w:t>
            </w:r>
            <w:r w:rsidR="00993B27">
              <w:rPr>
                <w:rFonts w:ascii="Times New Roman Cyr" w:hAnsi="Times New Roman Cyr"/>
                <w:sz w:val="24"/>
                <w:szCs w:val="24"/>
              </w:rPr>
              <w:t xml:space="preserve"> границ населенного пункта с.Харашибирь</w:t>
            </w:r>
          </w:p>
        </w:tc>
        <w:tc>
          <w:tcPr>
            <w:tcW w:w="1056" w:type="dxa"/>
            <w:vAlign w:val="center"/>
          </w:tcPr>
          <w:p w:rsidR="00D209B1" w:rsidRPr="00DE4511" w:rsidRDefault="001E686C" w:rsidP="00B13617">
            <w:pPr>
              <w:spacing w:after="0"/>
              <w:jc w:val="center"/>
              <w:rPr>
                <w:rFonts w:ascii="Times New Roman Cyr" w:hAnsi="Times New Roman Cyr"/>
                <w:sz w:val="24"/>
                <w:szCs w:val="24"/>
              </w:rPr>
            </w:pPr>
            <w:r>
              <w:rPr>
                <w:rFonts w:ascii="Times New Roman Cyr" w:hAnsi="Times New Roman Cyr"/>
                <w:sz w:val="24"/>
                <w:szCs w:val="24"/>
              </w:rPr>
              <w:t>7</w:t>
            </w:r>
          </w:p>
        </w:tc>
        <w:tc>
          <w:tcPr>
            <w:tcW w:w="1053" w:type="dxa"/>
            <w:vAlign w:val="center"/>
          </w:tcPr>
          <w:p w:rsidR="00D209B1" w:rsidRPr="00DE4511" w:rsidRDefault="001E686C" w:rsidP="00B13617">
            <w:pPr>
              <w:spacing w:after="0"/>
              <w:jc w:val="center"/>
              <w:rPr>
                <w:rFonts w:ascii="Times New Roman Cyr" w:hAnsi="Times New Roman Cyr"/>
                <w:sz w:val="24"/>
                <w:szCs w:val="24"/>
              </w:rPr>
            </w:pPr>
            <w:r>
              <w:rPr>
                <w:rFonts w:ascii="Times New Roman Cyr" w:hAnsi="Times New Roman Cyr"/>
                <w:sz w:val="24"/>
                <w:szCs w:val="24"/>
              </w:rPr>
              <w:t>3</w:t>
            </w:r>
          </w:p>
        </w:tc>
      </w:tr>
    </w:tbl>
    <w:p w:rsidR="000D7918" w:rsidRDefault="000D7918" w:rsidP="001429E1">
      <w:pPr>
        <w:spacing w:after="0"/>
        <w:jc w:val="center"/>
        <w:rPr>
          <w:rFonts w:ascii="Times New Roman Cyr" w:hAnsi="Times New Roman Cyr" w:cs="Times New Roman Cyr"/>
          <w:b/>
          <w:sz w:val="24"/>
          <w:szCs w:val="24"/>
        </w:rPr>
      </w:pPr>
    </w:p>
    <w:p w:rsidR="00AD0502" w:rsidRDefault="00AD0502" w:rsidP="001429E1">
      <w:pPr>
        <w:spacing w:after="0"/>
        <w:jc w:val="center"/>
        <w:rPr>
          <w:rFonts w:ascii="Times New Roman Cyr" w:hAnsi="Times New Roman Cyr" w:cs="Times New Roman Cyr"/>
          <w:b/>
          <w:sz w:val="24"/>
          <w:szCs w:val="24"/>
        </w:rPr>
      </w:pPr>
    </w:p>
    <w:p w:rsidR="00AD0502" w:rsidRDefault="00AD0502" w:rsidP="001429E1">
      <w:pPr>
        <w:spacing w:after="0"/>
        <w:jc w:val="center"/>
        <w:rPr>
          <w:rFonts w:ascii="Times New Roman Cyr" w:hAnsi="Times New Roman Cyr" w:cs="Times New Roman Cyr"/>
          <w:b/>
          <w:sz w:val="24"/>
          <w:szCs w:val="24"/>
        </w:rPr>
      </w:pPr>
    </w:p>
    <w:p w:rsidR="00AD0502" w:rsidRDefault="00AD0502" w:rsidP="001429E1">
      <w:pPr>
        <w:spacing w:after="0"/>
        <w:jc w:val="center"/>
        <w:rPr>
          <w:rFonts w:ascii="Times New Roman Cyr" w:hAnsi="Times New Roman Cyr" w:cs="Times New Roman Cyr"/>
          <w:b/>
          <w:sz w:val="24"/>
          <w:szCs w:val="24"/>
        </w:rPr>
      </w:pPr>
    </w:p>
    <w:p w:rsidR="00AD0502" w:rsidRDefault="00AD0502" w:rsidP="001429E1">
      <w:pPr>
        <w:spacing w:after="0"/>
        <w:jc w:val="center"/>
        <w:rPr>
          <w:rFonts w:ascii="Times New Roman Cyr" w:hAnsi="Times New Roman Cyr" w:cs="Times New Roman Cyr"/>
          <w:b/>
          <w:sz w:val="24"/>
          <w:szCs w:val="24"/>
        </w:rPr>
      </w:pPr>
    </w:p>
    <w:p w:rsidR="00AD0502" w:rsidRDefault="00AD0502" w:rsidP="001429E1">
      <w:pPr>
        <w:spacing w:after="0"/>
        <w:jc w:val="center"/>
        <w:rPr>
          <w:rFonts w:ascii="Times New Roman Cyr" w:hAnsi="Times New Roman Cyr" w:cs="Times New Roman Cyr"/>
          <w:b/>
          <w:sz w:val="24"/>
          <w:szCs w:val="24"/>
        </w:rPr>
      </w:pPr>
    </w:p>
    <w:p w:rsidR="000D7918" w:rsidRDefault="000D7918" w:rsidP="001429E1">
      <w:pPr>
        <w:spacing w:after="0"/>
        <w:jc w:val="center"/>
        <w:rPr>
          <w:rFonts w:ascii="Times New Roman Cyr" w:hAnsi="Times New Roman Cyr" w:cs="Times New Roman Cyr"/>
          <w:b/>
          <w:sz w:val="24"/>
          <w:szCs w:val="24"/>
        </w:rPr>
      </w:pPr>
    </w:p>
    <w:p w:rsidR="000D7918" w:rsidRDefault="000D7918" w:rsidP="001429E1">
      <w:pPr>
        <w:spacing w:after="0"/>
        <w:jc w:val="center"/>
        <w:rPr>
          <w:rFonts w:ascii="Times New Roman Cyr" w:hAnsi="Times New Roman Cyr" w:cs="Times New Roman Cyr"/>
          <w:b/>
          <w:sz w:val="24"/>
          <w:szCs w:val="24"/>
        </w:rPr>
      </w:pPr>
    </w:p>
    <w:p w:rsidR="000D7918" w:rsidRDefault="000D7918" w:rsidP="001429E1">
      <w:pPr>
        <w:spacing w:after="0"/>
        <w:jc w:val="center"/>
        <w:rPr>
          <w:rFonts w:ascii="Times New Roman Cyr" w:hAnsi="Times New Roman Cyr" w:cs="Times New Roman Cyr"/>
          <w:b/>
          <w:sz w:val="24"/>
          <w:szCs w:val="24"/>
        </w:rPr>
      </w:pPr>
    </w:p>
    <w:p w:rsidR="00C84B8C" w:rsidRDefault="00C84B8C" w:rsidP="001429E1">
      <w:pPr>
        <w:spacing w:after="0"/>
        <w:jc w:val="center"/>
        <w:rPr>
          <w:rFonts w:ascii="Times New Roman Cyr" w:hAnsi="Times New Roman Cyr" w:cs="Times New Roman Cyr"/>
          <w:b/>
          <w:sz w:val="24"/>
          <w:szCs w:val="24"/>
        </w:rPr>
      </w:pPr>
    </w:p>
    <w:p w:rsidR="00C84B8C" w:rsidRDefault="00C84B8C" w:rsidP="001429E1">
      <w:pPr>
        <w:spacing w:after="0"/>
        <w:jc w:val="center"/>
        <w:rPr>
          <w:rFonts w:ascii="Times New Roman Cyr" w:hAnsi="Times New Roman Cyr" w:cs="Times New Roman Cyr"/>
          <w:b/>
          <w:sz w:val="24"/>
          <w:szCs w:val="24"/>
        </w:rPr>
      </w:pPr>
    </w:p>
    <w:p w:rsidR="000D7918" w:rsidRDefault="000D7918" w:rsidP="001429E1">
      <w:pPr>
        <w:spacing w:after="0"/>
        <w:jc w:val="center"/>
        <w:rPr>
          <w:rFonts w:ascii="Times New Roman Cyr" w:hAnsi="Times New Roman Cyr" w:cs="Times New Roman Cyr"/>
          <w:b/>
          <w:sz w:val="24"/>
          <w:szCs w:val="24"/>
        </w:rPr>
      </w:pPr>
    </w:p>
    <w:p w:rsidR="001429E1" w:rsidRPr="001429E1" w:rsidRDefault="001429E1" w:rsidP="001429E1">
      <w:pPr>
        <w:spacing w:after="0"/>
        <w:jc w:val="center"/>
        <w:rPr>
          <w:rFonts w:ascii="Times New Roman Cyr" w:hAnsi="Times New Roman Cyr" w:cs="Times New Roman Cyr"/>
          <w:b/>
          <w:sz w:val="24"/>
          <w:szCs w:val="24"/>
        </w:rPr>
      </w:pPr>
      <w:r w:rsidRPr="001429E1">
        <w:rPr>
          <w:rFonts w:ascii="Times New Roman Cyr" w:hAnsi="Times New Roman Cyr" w:cs="Times New Roman Cyr"/>
          <w:b/>
          <w:sz w:val="24"/>
          <w:szCs w:val="24"/>
        </w:rPr>
        <w:lastRenderedPageBreak/>
        <w:t>ОГЛАВЛЕНИЕ</w:t>
      </w:r>
    </w:p>
    <w:p w:rsidR="001429E1" w:rsidRPr="001429E1" w:rsidRDefault="001429E1" w:rsidP="001429E1">
      <w:pPr>
        <w:spacing w:after="0"/>
        <w:jc w:val="center"/>
        <w:rPr>
          <w:rFonts w:ascii="Times New Roman Cyr" w:hAnsi="Times New Roman Cyr" w:cs="Times New Roman Cyr"/>
          <w:b/>
          <w:sz w:val="24"/>
          <w:szCs w:val="24"/>
        </w:rPr>
      </w:pPr>
    </w:p>
    <w:tbl>
      <w:tblPr>
        <w:tblStyle w:val="af7"/>
        <w:tblW w:w="0" w:type="auto"/>
        <w:jc w:val="center"/>
        <w:tblLook w:val="04A0"/>
      </w:tblPr>
      <w:tblGrid>
        <w:gridCol w:w="816"/>
        <w:gridCol w:w="7835"/>
        <w:gridCol w:w="919"/>
      </w:tblGrid>
      <w:tr w:rsidR="00B13617" w:rsidRPr="001429E1" w:rsidTr="000D7918">
        <w:trPr>
          <w:jc w:val="center"/>
        </w:trPr>
        <w:tc>
          <w:tcPr>
            <w:tcW w:w="816" w:type="dxa"/>
          </w:tcPr>
          <w:p w:rsidR="00B13617" w:rsidRPr="001429E1" w:rsidRDefault="00B13617" w:rsidP="001E686C">
            <w:pPr>
              <w:spacing w:line="276" w:lineRule="auto"/>
              <w:jc w:val="center"/>
              <w:rPr>
                <w:rFonts w:ascii="Times New Roman Cyr" w:hAnsi="Times New Roman Cyr" w:cs="Times New Roman Cyr"/>
                <w:b/>
                <w:sz w:val="24"/>
                <w:szCs w:val="24"/>
              </w:rPr>
            </w:pPr>
            <w:r w:rsidRPr="001429E1">
              <w:rPr>
                <w:rFonts w:ascii="Times New Roman Cyr" w:hAnsi="Times New Roman Cyr" w:cs="Times New Roman Cyr"/>
                <w:b/>
                <w:sz w:val="24"/>
                <w:szCs w:val="24"/>
              </w:rPr>
              <w:t>№ п/п</w:t>
            </w:r>
          </w:p>
        </w:tc>
        <w:tc>
          <w:tcPr>
            <w:tcW w:w="7835" w:type="dxa"/>
          </w:tcPr>
          <w:p w:rsidR="00B13617" w:rsidRPr="001429E1" w:rsidRDefault="00B13617" w:rsidP="001E686C">
            <w:pPr>
              <w:spacing w:line="276" w:lineRule="auto"/>
              <w:jc w:val="center"/>
              <w:rPr>
                <w:rFonts w:ascii="Times New Roman Cyr" w:hAnsi="Times New Roman Cyr" w:cs="Times New Roman Cyr"/>
                <w:b/>
                <w:sz w:val="24"/>
                <w:szCs w:val="24"/>
              </w:rPr>
            </w:pPr>
            <w:r w:rsidRPr="001429E1">
              <w:rPr>
                <w:rFonts w:ascii="Times New Roman Cyr" w:hAnsi="Times New Roman Cyr" w:cs="Times New Roman Cyr"/>
                <w:b/>
                <w:sz w:val="24"/>
                <w:szCs w:val="24"/>
              </w:rPr>
              <w:t>Наименование разделов</w:t>
            </w:r>
          </w:p>
        </w:tc>
        <w:tc>
          <w:tcPr>
            <w:tcW w:w="919" w:type="dxa"/>
          </w:tcPr>
          <w:p w:rsidR="00B13617" w:rsidRPr="001429E1" w:rsidRDefault="00B13617" w:rsidP="001E686C">
            <w:pPr>
              <w:spacing w:line="276" w:lineRule="auto"/>
              <w:jc w:val="center"/>
              <w:rPr>
                <w:rFonts w:ascii="Times New Roman Cyr" w:hAnsi="Times New Roman Cyr" w:cs="Times New Roman Cyr"/>
                <w:b/>
                <w:sz w:val="24"/>
                <w:szCs w:val="24"/>
              </w:rPr>
            </w:pPr>
            <w:r w:rsidRPr="001429E1">
              <w:rPr>
                <w:rFonts w:ascii="Times New Roman Cyr" w:hAnsi="Times New Roman Cyr" w:cs="Times New Roman Cyr"/>
                <w:b/>
                <w:sz w:val="24"/>
                <w:szCs w:val="24"/>
              </w:rPr>
              <w:t>Стр.</w:t>
            </w:r>
          </w:p>
        </w:tc>
      </w:tr>
      <w:tr w:rsidR="00B13617" w:rsidRPr="001429E1" w:rsidTr="000D7918">
        <w:trPr>
          <w:jc w:val="center"/>
        </w:trPr>
        <w:tc>
          <w:tcPr>
            <w:tcW w:w="816" w:type="dxa"/>
          </w:tcPr>
          <w:p w:rsidR="00B13617" w:rsidRPr="001429E1" w:rsidRDefault="00B13617" w:rsidP="001E686C">
            <w:pPr>
              <w:spacing w:line="276" w:lineRule="auto"/>
              <w:jc w:val="center"/>
              <w:rPr>
                <w:rFonts w:ascii="Times New Roman Cyr" w:hAnsi="Times New Roman Cyr" w:cs="Times New Roman Cyr"/>
                <w:sz w:val="24"/>
                <w:szCs w:val="24"/>
              </w:rPr>
            </w:pPr>
          </w:p>
        </w:tc>
        <w:tc>
          <w:tcPr>
            <w:tcW w:w="7835" w:type="dxa"/>
          </w:tcPr>
          <w:p w:rsidR="00B13617" w:rsidRPr="001429E1" w:rsidRDefault="00B13617" w:rsidP="001E686C">
            <w:pPr>
              <w:spacing w:line="276" w:lineRule="auto"/>
              <w:rPr>
                <w:rFonts w:ascii="Times New Roman Cyr" w:hAnsi="Times New Roman Cyr" w:cs="Times New Roman Cyr"/>
                <w:sz w:val="24"/>
                <w:szCs w:val="24"/>
              </w:rPr>
            </w:pPr>
            <w:r w:rsidRPr="001429E1">
              <w:rPr>
                <w:rFonts w:ascii="Times New Roman Cyr" w:hAnsi="Times New Roman Cyr" w:cs="Times New Roman Cyr"/>
                <w:sz w:val="24"/>
                <w:szCs w:val="24"/>
              </w:rPr>
              <w:t>Введение</w:t>
            </w:r>
          </w:p>
        </w:tc>
        <w:tc>
          <w:tcPr>
            <w:tcW w:w="919" w:type="dxa"/>
          </w:tcPr>
          <w:p w:rsidR="00B13617" w:rsidRPr="001429E1" w:rsidRDefault="00B13617" w:rsidP="001E686C">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2</w:t>
            </w:r>
          </w:p>
        </w:tc>
      </w:tr>
      <w:tr w:rsidR="00B13617" w:rsidRPr="001429E1" w:rsidTr="000D7918">
        <w:trPr>
          <w:jc w:val="center"/>
        </w:trPr>
        <w:tc>
          <w:tcPr>
            <w:tcW w:w="816" w:type="dxa"/>
          </w:tcPr>
          <w:p w:rsidR="00B13617" w:rsidRPr="001429E1" w:rsidRDefault="00B13617" w:rsidP="001E686C">
            <w:pPr>
              <w:spacing w:line="276" w:lineRule="auto"/>
              <w:jc w:val="center"/>
              <w:rPr>
                <w:rFonts w:ascii="Times New Roman Cyr" w:hAnsi="Times New Roman Cyr" w:cs="Times New Roman Cyr"/>
                <w:sz w:val="24"/>
                <w:szCs w:val="24"/>
              </w:rPr>
            </w:pPr>
            <w:r w:rsidRPr="001429E1">
              <w:rPr>
                <w:rFonts w:ascii="Times New Roman Cyr" w:hAnsi="Times New Roman Cyr" w:cs="Times New Roman Cyr"/>
                <w:sz w:val="24"/>
                <w:szCs w:val="24"/>
              </w:rPr>
              <w:t>1.</w:t>
            </w:r>
          </w:p>
        </w:tc>
        <w:tc>
          <w:tcPr>
            <w:tcW w:w="7835" w:type="dxa"/>
          </w:tcPr>
          <w:p w:rsidR="00B13617" w:rsidRPr="001429E1" w:rsidRDefault="00B13617" w:rsidP="001E686C">
            <w:pPr>
              <w:spacing w:line="276" w:lineRule="auto"/>
              <w:rPr>
                <w:rFonts w:ascii="Times New Roman Cyr" w:hAnsi="Times New Roman Cyr" w:cs="Times New Roman Cyr"/>
                <w:sz w:val="24"/>
                <w:szCs w:val="24"/>
              </w:rPr>
            </w:pPr>
            <w:r w:rsidRPr="001429E1">
              <w:rPr>
                <w:rFonts w:ascii="Times New Roman Cyr" w:hAnsi="Times New Roman Cyr" w:cs="Times New Roman Cyr"/>
                <w:sz w:val="24"/>
                <w:szCs w:val="24"/>
              </w:rPr>
              <w:t>Градостроительные ограничения и зоны с особыми условиями использования территорий</w:t>
            </w:r>
          </w:p>
        </w:tc>
        <w:tc>
          <w:tcPr>
            <w:tcW w:w="919" w:type="dxa"/>
          </w:tcPr>
          <w:p w:rsidR="00B13617" w:rsidRPr="001429E1" w:rsidRDefault="00D11F00" w:rsidP="001E686C">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3</w:t>
            </w:r>
          </w:p>
        </w:tc>
      </w:tr>
      <w:tr w:rsidR="00B13617" w:rsidRPr="001429E1" w:rsidTr="000D7918">
        <w:trPr>
          <w:jc w:val="center"/>
        </w:trPr>
        <w:tc>
          <w:tcPr>
            <w:tcW w:w="816" w:type="dxa"/>
          </w:tcPr>
          <w:p w:rsidR="00B13617" w:rsidRPr="001429E1" w:rsidRDefault="00B13617" w:rsidP="001E686C">
            <w:pPr>
              <w:spacing w:line="276" w:lineRule="auto"/>
              <w:jc w:val="center"/>
              <w:rPr>
                <w:rFonts w:ascii="Times New Roman Cyr" w:hAnsi="Times New Roman Cyr" w:cs="Times New Roman Cyr"/>
                <w:sz w:val="24"/>
                <w:szCs w:val="24"/>
              </w:rPr>
            </w:pPr>
            <w:r w:rsidRPr="001429E1">
              <w:rPr>
                <w:rFonts w:ascii="Times New Roman Cyr" w:hAnsi="Times New Roman Cyr" w:cs="Times New Roman Cyr"/>
                <w:sz w:val="24"/>
                <w:szCs w:val="24"/>
              </w:rPr>
              <w:t>2.</w:t>
            </w:r>
          </w:p>
        </w:tc>
        <w:tc>
          <w:tcPr>
            <w:tcW w:w="7835" w:type="dxa"/>
          </w:tcPr>
          <w:p w:rsidR="00B13617" w:rsidRPr="001429E1" w:rsidRDefault="00B13617" w:rsidP="001E686C">
            <w:pPr>
              <w:spacing w:line="276" w:lineRule="auto"/>
              <w:rPr>
                <w:rFonts w:ascii="Times New Roman Cyr" w:hAnsi="Times New Roman Cyr" w:cs="Times New Roman Cyr"/>
                <w:sz w:val="24"/>
                <w:szCs w:val="24"/>
              </w:rPr>
            </w:pPr>
            <w:r>
              <w:rPr>
                <w:rFonts w:ascii="Times New Roman Cyr" w:hAnsi="Times New Roman Cyr" w:cs="Times New Roman Cyr"/>
                <w:sz w:val="24"/>
                <w:szCs w:val="24"/>
              </w:rPr>
              <w:t>Объекты культурного наследия. Перечень мероприятий по сохранению объектов культурного наследия.</w:t>
            </w:r>
          </w:p>
        </w:tc>
        <w:tc>
          <w:tcPr>
            <w:tcW w:w="919" w:type="dxa"/>
          </w:tcPr>
          <w:p w:rsidR="00B13617" w:rsidRPr="001429E1" w:rsidRDefault="00B13617" w:rsidP="001E686C">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6</w:t>
            </w:r>
          </w:p>
        </w:tc>
      </w:tr>
      <w:tr w:rsidR="006B0670" w:rsidRPr="001429E1" w:rsidTr="000D7918">
        <w:trPr>
          <w:jc w:val="center"/>
        </w:trPr>
        <w:tc>
          <w:tcPr>
            <w:tcW w:w="816" w:type="dxa"/>
          </w:tcPr>
          <w:p w:rsidR="006B0670" w:rsidRPr="001429E1" w:rsidRDefault="006B0670" w:rsidP="001E686C">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3</w:t>
            </w:r>
            <w:r w:rsidRPr="001429E1">
              <w:rPr>
                <w:rFonts w:ascii="Times New Roman Cyr" w:hAnsi="Times New Roman Cyr" w:cs="Times New Roman Cyr"/>
                <w:sz w:val="24"/>
                <w:szCs w:val="24"/>
              </w:rPr>
              <w:t>.</w:t>
            </w:r>
          </w:p>
        </w:tc>
        <w:tc>
          <w:tcPr>
            <w:tcW w:w="7835" w:type="dxa"/>
          </w:tcPr>
          <w:p w:rsidR="006B0670" w:rsidRDefault="006B0670" w:rsidP="001E686C">
            <w:pPr>
              <w:spacing w:line="276" w:lineRule="auto"/>
              <w:rPr>
                <w:rFonts w:ascii="Times New Roman Cyr" w:hAnsi="Times New Roman Cyr" w:cs="Times New Roman Cyr"/>
                <w:sz w:val="24"/>
                <w:szCs w:val="24"/>
              </w:rPr>
            </w:pPr>
            <w:r>
              <w:rPr>
                <w:rFonts w:ascii="Times New Roman Cyr" w:hAnsi="Times New Roman Cyr" w:cs="Times New Roman Cyr"/>
                <w:sz w:val="24"/>
                <w:szCs w:val="24"/>
              </w:rPr>
              <w:t>Особо охраняемые природные территории</w:t>
            </w:r>
          </w:p>
        </w:tc>
        <w:tc>
          <w:tcPr>
            <w:tcW w:w="919" w:type="dxa"/>
          </w:tcPr>
          <w:p w:rsidR="006B0670" w:rsidRDefault="00D11F00" w:rsidP="001E686C">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7</w:t>
            </w:r>
          </w:p>
        </w:tc>
      </w:tr>
      <w:tr w:rsidR="006B0670" w:rsidRPr="001429E1" w:rsidTr="000D7918">
        <w:trPr>
          <w:jc w:val="center"/>
        </w:trPr>
        <w:tc>
          <w:tcPr>
            <w:tcW w:w="816" w:type="dxa"/>
          </w:tcPr>
          <w:p w:rsidR="006B0670" w:rsidRPr="001429E1" w:rsidRDefault="006B0670" w:rsidP="001E686C">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4</w:t>
            </w:r>
            <w:r w:rsidRPr="001429E1">
              <w:rPr>
                <w:rFonts w:ascii="Times New Roman Cyr" w:hAnsi="Times New Roman Cyr" w:cs="Times New Roman Cyr"/>
                <w:sz w:val="24"/>
                <w:szCs w:val="24"/>
              </w:rPr>
              <w:t>.</w:t>
            </w:r>
          </w:p>
        </w:tc>
        <w:tc>
          <w:tcPr>
            <w:tcW w:w="7835" w:type="dxa"/>
          </w:tcPr>
          <w:p w:rsidR="006B0670" w:rsidRPr="001429E1" w:rsidRDefault="006B0670" w:rsidP="001E686C">
            <w:pPr>
              <w:spacing w:line="276" w:lineRule="auto"/>
              <w:rPr>
                <w:rFonts w:ascii="Times New Roman Cyr" w:hAnsi="Times New Roman Cyr" w:cs="Times New Roman Cyr"/>
                <w:sz w:val="24"/>
                <w:szCs w:val="24"/>
              </w:rPr>
            </w:pPr>
            <w:r w:rsidRPr="001429E1">
              <w:rPr>
                <w:rFonts w:ascii="Times New Roman Cyr" w:hAnsi="Times New Roman Cyr" w:cs="Times New Roman Cyr"/>
                <w:sz w:val="24"/>
                <w:szCs w:val="24"/>
              </w:rPr>
              <w:t>Предложения по изменению границ населенных пунктов</w:t>
            </w:r>
          </w:p>
        </w:tc>
        <w:tc>
          <w:tcPr>
            <w:tcW w:w="919" w:type="dxa"/>
          </w:tcPr>
          <w:p w:rsidR="006B0670" w:rsidRPr="001429E1" w:rsidRDefault="006B0670" w:rsidP="001E686C">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8</w:t>
            </w:r>
          </w:p>
        </w:tc>
      </w:tr>
      <w:tr w:rsidR="006B0670" w:rsidRPr="001429E1" w:rsidTr="000D7918">
        <w:trPr>
          <w:jc w:val="center"/>
        </w:trPr>
        <w:tc>
          <w:tcPr>
            <w:tcW w:w="816" w:type="dxa"/>
          </w:tcPr>
          <w:p w:rsidR="006B0670" w:rsidRPr="001429E1" w:rsidRDefault="006B0670" w:rsidP="001E686C">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5</w:t>
            </w:r>
            <w:r w:rsidRPr="001429E1">
              <w:rPr>
                <w:rFonts w:ascii="Times New Roman Cyr" w:hAnsi="Times New Roman Cyr" w:cs="Times New Roman Cyr"/>
                <w:sz w:val="24"/>
                <w:szCs w:val="24"/>
              </w:rPr>
              <w:t>.</w:t>
            </w:r>
          </w:p>
        </w:tc>
        <w:tc>
          <w:tcPr>
            <w:tcW w:w="7835" w:type="dxa"/>
          </w:tcPr>
          <w:p w:rsidR="006B0670" w:rsidRPr="001429E1" w:rsidRDefault="006B0670" w:rsidP="001E686C">
            <w:pPr>
              <w:spacing w:line="276" w:lineRule="auto"/>
              <w:rPr>
                <w:rFonts w:ascii="Times New Roman Cyr" w:hAnsi="Times New Roman Cyr" w:cs="Times New Roman Cyr"/>
                <w:sz w:val="24"/>
                <w:szCs w:val="24"/>
              </w:rPr>
            </w:pPr>
            <w:r w:rsidRPr="001429E1">
              <w:rPr>
                <w:rFonts w:ascii="Times New Roman Cyr" w:hAnsi="Times New Roman Cyr" w:cs="Times New Roman Cyr"/>
                <w:sz w:val="24"/>
                <w:szCs w:val="24"/>
              </w:rPr>
              <w:t>Предложения по функциональному зонированию территории</w:t>
            </w:r>
          </w:p>
        </w:tc>
        <w:tc>
          <w:tcPr>
            <w:tcW w:w="919" w:type="dxa"/>
          </w:tcPr>
          <w:p w:rsidR="006B0670" w:rsidRPr="001429E1" w:rsidRDefault="00D11F00" w:rsidP="001E686C">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8</w:t>
            </w:r>
          </w:p>
        </w:tc>
      </w:tr>
      <w:tr w:rsidR="006B0670" w:rsidRPr="001429E1" w:rsidTr="000D7918">
        <w:trPr>
          <w:jc w:val="center"/>
        </w:trPr>
        <w:tc>
          <w:tcPr>
            <w:tcW w:w="816" w:type="dxa"/>
          </w:tcPr>
          <w:p w:rsidR="006B0670" w:rsidRPr="001429E1" w:rsidRDefault="006B0670" w:rsidP="001E686C">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6</w:t>
            </w:r>
            <w:r w:rsidRPr="001429E1">
              <w:rPr>
                <w:rFonts w:ascii="Times New Roman Cyr" w:hAnsi="Times New Roman Cyr" w:cs="Times New Roman Cyr"/>
                <w:sz w:val="24"/>
                <w:szCs w:val="24"/>
              </w:rPr>
              <w:t>.</w:t>
            </w:r>
          </w:p>
        </w:tc>
        <w:tc>
          <w:tcPr>
            <w:tcW w:w="7835" w:type="dxa"/>
          </w:tcPr>
          <w:p w:rsidR="006B0670" w:rsidRPr="001429E1" w:rsidRDefault="006B0670" w:rsidP="001E686C">
            <w:pPr>
              <w:spacing w:line="276" w:lineRule="auto"/>
              <w:rPr>
                <w:rFonts w:ascii="Times New Roman Cyr" w:hAnsi="Times New Roman Cyr" w:cs="Times New Roman Cyr"/>
                <w:sz w:val="24"/>
                <w:szCs w:val="24"/>
              </w:rPr>
            </w:pPr>
            <w:r w:rsidRPr="001429E1">
              <w:rPr>
                <w:rFonts w:ascii="Times New Roman Cyr" w:eastAsia="Times New Roman" w:hAnsi="Times New Roman Cyr" w:cs="Times New Roman Cyr"/>
                <w:bCs/>
                <w:sz w:val="24"/>
                <w:szCs w:val="24"/>
              </w:rPr>
              <w:t>Параметры функциональных зон, сведения о планируемых для размещения в них объектов капитального строительства федерального значения, объектах регионального значения, объектах местного значения</w:t>
            </w:r>
          </w:p>
        </w:tc>
        <w:tc>
          <w:tcPr>
            <w:tcW w:w="919" w:type="dxa"/>
          </w:tcPr>
          <w:p w:rsidR="006B0670" w:rsidRPr="001429E1" w:rsidRDefault="00D11F00" w:rsidP="001E686C">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9</w:t>
            </w:r>
          </w:p>
        </w:tc>
      </w:tr>
      <w:tr w:rsidR="00D11F00" w:rsidRPr="001429E1" w:rsidTr="000D7918">
        <w:trPr>
          <w:jc w:val="center"/>
        </w:trPr>
        <w:tc>
          <w:tcPr>
            <w:tcW w:w="816" w:type="dxa"/>
          </w:tcPr>
          <w:p w:rsidR="00D11F00" w:rsidRDefault="00D11F00" w:rsidP="001E686C">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7.</w:t>
            </w:r>
          </w:p>
        </w:tc>
        <w:tc>
          <w:tcPr>
            <w:tcW w:w="7835" w:type="dxa"/>
          </w:tcPr>
          <w:p w:rsidR="00D11F00" w:rsidRDefault="00D11F00" w:rsidP="001E686C">
            <w:pPr>
              <w:spacing w:line="276" w:lineRule="auto"/>
              <w:rPr>
                <w:rFonts w:ascii="Times New Roman Cyr" w:hAnsi="Times New Roman Cyr" w:cs="Times New Roman Cyr"/>
                <w:sz w:val="24"/>
                <w:szCs w:val="24"/>
              </w:rPr>
            </w:pPr>
            <w:r>
              <w:rPr>
                <w:rFonts w:ascii="Times New Roman Cyr" w:hAnsi="Times New Roman Cyr" w:cs="Times New Roman Cyr"/>
                <w:sz w:val="24"/>
                <w:szCs w:val="24"/>
              </w:rPr>
              <w:t>Санитарная очистка территории</w:t>
            </w:r>
          </w:p>
        </w:tc>
        <w:tc>
          <w:tcPr>
            <w:tcW w:w="919" w:type="dxa"/>
          </w:tcPr>
          <w:p w:rsidR="00D11F00" w:rsidRPr="001429E1" w:rsidRDefault="00D11F00" w:rsidP="001E686C">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9</w:t>
            </w:r>
          </w:p>
        </w:tc>
      </w:tr>
      <w:tr w:rsidR="00D11F00" w:rsidRPr="001429E1" w:rsidTr="000D7918">
        <w:trPr>
          <w:jc w:val="center"/>
        </w:trPr>
        <w:tc>
          <w:tcPr>
            <w:tcW w:w="816" w:type="dxa"/>
          </w:tcPr>
          <w:p w:rsidR="00D11F00" w:rsidRDefault="00D11F00" w:rsidP="001E686C">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8.</w:t>
            </w:r>
          </w:p>
        </w:tc>
        <w:tc>
          <w:tcPr>
            <w:tcW w:w="7835" w:type="dxa"/>
          </w:tcPr>
          <w:p w:rsidR="00D11F00" w:rsidRPr="001429E1" w:rsidRDefault="00D11F00" w:rsidP="001E686C">
            <w:pPr>
              <w:spacing w:line="276" w:lineRule="auto"/>
              <w:rPr>
                <w:rFonts w:ascii="Times New Roman Cyr" w:hAnsi="Times New Roman Cyr" w:cs="Times New Roman Cyr"/>
                <w:sz w:val="24"/>
                <w:szCs w:val="24"/>
              </w:rPr>
            </w:pPr>
            <w:r w:rsidRPr="001429E1">
              <w:rPr>
                <w:rFonts w:ascii="Times New Roman Cyr" w:hAnsi="Times New Roman Cyr" w:cs="Times New Roman Cyr"/>
                <w:sz w:val="24"/>
                <w:szCs w:val="24"/>
              </w:rPr>
              <w:t>Основные технико-экономические показатели</w:t>
            </w:r>
          </w:p>
        </w:tc>
        <w:tc>
          <w:tcPr>
            <w:tcW w:w="919" w:type="dxa"/>
          </w:tcPr>
          <w:p w:rsidR="00D11F00" w:rsidRPr="001429E1" w:rsidRDefault="00D11F00" w:rsidP="001E686C">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10</w:t>
            </w:r>
          </w:p>
        </w:tc>
      </w:tr>
      <w:tr w:rsidR="00D11F00" w:rsidTr="000D7918">
        <w:trPr>
          <w:jc w:val="center"/>
        </w:trPr>
        <w:tc>
          <w:tcPr>
            <w:tcW w:w="816" w:type="dxa"/>
          </w:tcPr>
          <w:p w:rsidR="00D11F00" w:rsidRDefault="00D11F00" w:rsidP="001E686C">
            <w:pPr>
              <w:spacing w:line="276" w:lineRule="auto"/>
              <w:jc w:val="center"/>
              <w:rPr>
                <w:rFonts w:ascii="Times New Roman Cyr" w:hAnsi="Times New Roman Cyr" w:cs="Times New Roman Cyr"/>
                <w:sz w:val="24"/>
                <w:szCs w:val="24"/>
              </w:rPr>
            </w:pPr>
          </w:p>
        </w:tc>
        <w:tc>
          <w:tcPr>
            <w:tcW w:w="7835" w:type="dxa"/>
          </w:tcPr>
          <w:p w:rsidR="00D11F00" w:rsidRPr="001429E1" w:rsidRDefault="00D11F00" w:rsidP="001E686C">
            <w:pPr>
              <w:spacing w:line="276" w:lineRule="auto"/>
              <w:rPr>
                <w:rFonts w:ascii="Times New Roman Cyr" w:hAnsi="Times New Roman Cyr" w:cs="Times New Roman Cyr"/>
                <w:sz w:val="24"/>
                <w:szCs w:val="24"/>
              </w:rPr>
            </w:pPr>
            <w:r>
              <w:rPr>
                <w:rFonts w:ascii="Times New Roman Cyr" w:hAnsi="Times New Roman Cyr" w:cs="Times New Roman Cyr"/>
                <w:sz w:val="24"/>
                <w:szCs w:val="24"/>
              </w:rPr>
              <w:t>Приложения</w:t>
            </w:r>
          </w:p>
        </w:tc>
        <w:tc>
          <w:tcPr>
            <w:tcW w:w="919" w:type="dxa"/>
          </w:tcPr>
          <w:p w:rsidR="00D11F00" w:rsidRDefault="00D11F00" w:rsidP="001E686C">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11</w:t>
            </w:r>
          </w:p>
        </w:tc>
      </w:tr>
      <w:tr w:rsidR="00D11F00" w:rsidTr="000D7918">
        <w:trPr>
          <w:jc w:val="center"/>
        </w:trPr>
        <w:tc>
          <w:tcPr>
            <w:tcW w:w="816" w:type="dxa"/>
          </w:tcPr>
          <w:p w:rsidR="00D11F00" w:rsidRDefault="00D11F00" w:rsidP="001E686C">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w:t>
            </w:r>
          </w:p>
        </w:tc>
        <w:tc>
          <w:tcPr>
            <w:tcW w:w="7835" w:type="dxa"/>
          </w:tcPr>
          <w:p w:rsidR="00D11F00" w:rsidRPr="001429E1" w:rsidRDefault="00D11F00" w:rsidP="001E686C">
            <w:pPr>
              <w:spacing w:line="276" w:lineRule="auto"/>
              <w:rPr>
                <w:rFonts w:ascii="Times New Roman Cyr" w:hAnsi="Times New Roman Cyr" w:cs="Times New Roman Cyr"/>
                <w:sz w:val="24"/>
                <w:szCs w:val="24"/>
              </w:rPr>
            </w:pPr>
            <w:r>
              <w:rPr>
                <w:rFonts w:ascii="Times New Roman Cyr" w:hAnsi="Times New Roman Cyr" w:cs="Times New Roman Cyr"/>
                <w:sz w:val="24"/>
                <w:szCs w:val="24"/>
              </w:rPr>
              <w:t xml:space="preserve">Каталог координат границ населенного пункта </w:t>
            </w:r>
            <w:r>
              <w:rPr>
                <w:rFonts w:ascii="Times New Roman Cyr" w:hAnsi="Times New Roman Cyr"/>
                <w:sz w:val="24"/>
                <w:szCs w:val="24"/>
              </w:rPr>
              <w:t>с.Харашибирь</w:t>
            </w:r>
          </w:p>
        </w:tc>
        <w:tc>
          <w:tcPr>
            <w:tcW w:w="919" w:type="dxa"/>
          </w:tcPr>
          <w:p w:rsidR="00D11F00" w:rsidRDefault="00D11F00" w:rsidP="001E686C">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12</w:t>
            </w:r>
          </w:p>
        </w:tc>
      </w:tr>
      <w:tr w:rsidR="00D11F00" w:rsidRPr="001429E1" w:rsidTr="000D7918">
        <w:trPr>
          <w:jc w:val="center"/>
        </w:trPr>
        <w:tc>
          <w:tcPr>
            <w:tcW w:w="816" w:type="dxa"/>
          </w:tcPr>
          <w:p w:rsidR="00D11F00" w:rsidRDefault="00D11F00" w:rsidP="001E686C">
            <w:pPr>
              <w:spacing w:line="276" w:lineRule="auto"/>
              <w:jc w:val="center"/>
              <w:rPr>
                <w:rFonts w:ascii="Times New Roman Cyr" w:hAnsi="Times New Roman Cyr" w:cs="Times New Roman Cyr"/>
                <w:sz w:val="24"/>
                <w:szCs w:val="24"/>
              </w:rPr>
            </w:pPr>
          </w:p>
        </w:tc>
        <w:tc>
          <w:tcPr>
            <w:tcW w:w="7835" w:type="dxa"/>
          </w:tcPr>
          <w:p w:rsidR="00D11F00" w:rsidRPr="00C61142" w:rsidRDefault="00D11F00" w:rsidP="001E686C">
            <w:pPr>
              <w:spacing w:line="276" w:lineRule="auto"/>
              <w:jc w:val="both"/>
              <w:rPr>
                <w:rFonts w:ascii="Times New Roman Cyr" w:hAnsi="Times New Roman Cyr" w:cs="Times New Roman Cyr"/>
                <w:sz w:val="24"/>
                <w:szCs w:val="24"/>
              </w:rPr>
            </w:pPr>
            <w:r w:rsidRPr="00C61142">
              <w:rPr>
                <w:rFonts w:ascii="Times New Roman Cyr" w:hAnsi="Times New Roman Cyr" w:cs="Times New Roman Cyr"/>
                <w:sz w:val="24"/>
                <w:szCs w:val="24"/>
              </w:rPr>
              <w:t>Список использованных источников</w:t>
            </w:r>
          </w:p>
        </w:tc>
        <w:tc>
          <w:tcPr>
            <w:tcW w:w="919" w:type="dxa"/>
          </w:tcPr>
          <w:p w:rsidR="00D11F00" w:rsidRPr="001429E1" w:rsidRDefault="00D11F00" w:rsidP="001E686C">
            <w:pPr>
              <w:spacing w:line="276" w:lineRule="auto"/>
              <w:jc w:val="center"/>
              <w:rPr>
                <w:rFonts w:ascii="Times New Roman Cyr" w:hAnsi="Times New Roman Cyr" w:cs="Times New Roman Cyr"/>
                <w:sz w:val="24"/>
                <w:szCs w:val="24"/>
              </w:rPr>
            </w:pPr>
            <w:r>
              <w:rPr>
                <w:rFonts w:ascii="Times New Roman Cyr" w:hAnsi="Times New Roman Cyr" w:cs="Times New Roman Cyr"/>
                <w:sz w:val="24"/>
                <w:szCs w:val="24"/>
              </w:rPr>
              <w:t>15</w:t>
            </w:r>
          </w:p>
        </w:tc>
      </w:tr>
    </w:tbl>
    <w:p w:rsidR="00FE53DE" w:rsidRDefault="00FE53DE" w:rsidP="006566A8">
      <w:pPr>
        <w:spacing w:after="0"/>
        <w:jc w:val="center"/>
        <w:rPr>
          <w:rFonts w:ascii="Times New Roman Cyr" w:hAnsi="Times New Roman Cyr" w:cs="Times New Roman Cyr"/>
          <w:b/>
          <w:sz w:val="24"/>
          <w:szCs w:val="24"/>
        </w:rPr>
      </w:pPr>
    </w:p>
    <w:p w:rsidR="007E7B29" w:rsidRDefault="007E7B29" w:rsidP="006566A8">
      <w:pPr>
        <w:spacing w:after="0"/>
        <w:jc w:val="center"/>
        <w:rPr>
          <w:rFonts w:ascii="Times New Roman Cyr" w:hAnsi="Times New Roman Cyr" w:cs="Times New Roman Cyr"/>
          <w:b/>
          <w:sz w:val="24"/>
          <w:szCs w:val="24"/>
        </w:rPr>
      </w:pPr>
    </w:p>
    <w:p w:rsidR="006566A8" w:rsidRPr="00F25FF0" w:rsidRDefault="006566A8" w:rsidP="006566A8">
      <w:pPr>
        <w:spacing w:after="0"/>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ВВЕДЕНИЕ</w:t>
      </w:r>
    </w:p>
    <w:p w:rsidR="006566A8" w:rsidRPr="00F25FF0" w:rsidRDefault="006566A8" w:rsidP="006566A8">
      <w:pPr>
        <w:spacing w:after="0"/>
        <w:jc w:val="center"/>
        <w:rPr>
          <w:rFonts w:ascii="Times New Roman Cyr" w:hAnsi="Times New Roman Cyr" w:cs="Times New Roman Cyr"/>
          <w:b/>
          <w:sz w:val="24"/>
          <w:szCs w:val="24"/>
        </w:rPr>
      </w:pPr>
    </w:p>
    <w:p w:rsidR="007E7B29" w:rsidRPr="007E7B29" w:rsidRDefault="006566A8" w:rsidP="007E7B29">
      <w:pPr>
        <w:spacing w:after="0"/>
        <w:ind w:firstLine="708"/>
        <w:jc w:val="both"/>
        <w:rPr>
          <w:rFonts w:ascii="Times New Roman Cyr" w:hAnsi="Times New Roman Cyr"/>
          <w:color w:val="000000"/>
          <w:sz w:val="24"/>
          <w:szCs w:val="24"/>
        </w:rPr>
      </w:pPr>
      <w:r w:rsidRPr="007E7B29">
        <w:rPr>
          <w:rFonts w:ascii="Times New Roman Cyr" w:hAnsi="Times New Roman Cyr" w:cs="Times New Roman Cyr"/>
          <w:sz w:val="24"/>
          <w:szCs w:val="24"/>
        </w:rPr>
        <w:t>Генеральный план МО СП «</w:t>
      </w:r>
      <w:r w:rsidR="00993B27">
        <w:rPr>
          <w:rFonts w:ascii="Times New Roman Cyr" w:hAnsi="Times New Roman Cyr" w:cs="Times New Roman Cyr"/>
          <w:sz w:val="24"/>
          <w:szCs w:val="24"/>
        </w:rPr>
        <w:t>Харашибирское</w:t>
      </w:r>
      <w:r w:rsidRPr="007E7B29">
        <w:rPr>
          <w:rFonts w:ascii="Times New Roman Cyr" w:hAnsi="Times New Roman Cyr" w:cs="Times New Roman Cyr"/>
          <w:sz w:val="24"/>
          <w:szCs w:val="24"/>
        </w:rPr>
        <w:t xml:space="preserve">» </w:t>
      </w:r>
      <w:r w:rsidR="00DF096A">
        <w:rPr>
          <w:rFonts w:ascii="Times New Roman Cyr" w:hAnsi="Times New Roman Cyr" w:cs="Times New Roman Cyr"/>
          <w:sz w:val="24"/>
          <w:szCs w:val="24"/>
        </w:rPr>
        <w:t>Мухоршибир</w:t>
      </w:r>
      <w:r w:rsidR="00C84B8C" w:rsidRPr="007E7B29">
        <w:rPr>
          <w:rFonts w:ascii="Times New Roman Cyr" w:hAnsi="Times New Roman Cyr" w:cs="Times New Roman Cyr"/>
          <w:sz w:val="24"/>
          <w:szCs w:val="24"/>
        </w:rPr>
        <w:t>ского</w:t>
      </w:r>
      <w:r w:rsidR="000D7918" w:rsidRPr="007E7B29">
        <w:rPr>
          <w:rFonts w:ascii="Times New Roman Cyr" w:hAnsi="Times New Roman Cyr" w:cs="Times New Roman Cyr"/>
          <w:sz w:val="24"/>
          <w:szCs w:val="24"/>
        </w:rPr>
        <w:t xml:space="preserve"> </w:t>
      </w:r>
      <w:r w:rsidRPr="007E7B29">
        <w:rPr>
          <w:rFonts w:ascii="Times New Roman Cyr" w:hAnsi="Times New Roman Cyr" w:cs="Times New Roman Cyr"/>
          <w:sz w:val="24"/>
          <w:szCs w:val="24"/>
        </w:rPr>
        <w:t xml:space="preserve">района </w:t>
      </w:r>
      <w:r w:rsidR="00242AA8" w:rsidRPr="007E7B29">
        <w:rPr>
          <w:rFonts w:ascii="Times New Roman Cyr" w:hAnsi="Times New Roman Cyr" w:cs="Times New Roman Cyr"/>
          <w:sz w:val="24"/>
          <w:szCs w:val="24"/>
        </w:rPr>
        <w:t xml:space="preserve">был  разработан в </w:t>
      </w:r>
      <w:r w:rsidR="00242AA8" w:rsidRPr="00B143E3">
        <w:rPr>
          <w:rFonts w:ascii="Times New Roman Cyr" w:hAnsi="Times New Roman Cyr" w:cs="Times New Roman Cyr"/>
          <w:sz w:val="24"/>
          <w:szCs w:val="24"/>
        </w:rPr>
        <w:t>2013 году и утверж</w:t>
      </w:r>
      <w:r w:rsidR="007E7B29" w:rsidRPr="00B143E3">
        <w:rPr>
          <w:rFonts w:ascii="Times New Roman Cyr" w:hAnsi="Times New Roman Cyr" w:cs="Times New Roman Cyr"/>
          <w:sz w:val="24"/>
          <w:szCs w:val="24"/>
        </w:rPr>
        <w:t xml:space="preserve">ден </w:t>
      </w:r>
      <w:r w:rsidR="007E7B29" w:rsidRPr="00B143E3">
        <w:rPr>
          <w:rFonts w:ascii="Times New Roman Cyr" w:hAnsi="Times New Roman Cyr"/>
          <w:color w:val="000000"/>
          <w:sz w:val="24"/>
          <w:szCs w:val="24"/>
        </w:rPr>
        <w:t>Решением Совета депутатов</w:t>
      </w:r>
      <w:r w:rsidR="00B143E3">
        <w:rPr>
          <w:rFonts w:ascii="Times New Roman Cyr" w:hAnsi="Times New Roman Cyr"/>
          <w:color w:val="000000"/>
          <w:sz w:val="24"/>
          <w:szCs w:val="24"/>
        </w:rPr>
        <w:t xml:space="preserve"> МО СП «Харашибирское»</w:t>
      </w:r>
      <w:r w:rsidR="007E7B29" w:rsidRPr="00B143E3">
        <w:rPr>
          <w:rFonts w:ascii="Times New Roman Cyr" w:hAnsi="Times New Roman Cyr"/>
          <w:color w:val="000000"/>
          <w:sz w:val="24"/>
          <w:szCs w:val="24"/>
        </w:rPr>
        <w:t xml:space="preserve"> </w:t>
      </w:r>
      <w:r w:rsidR="00B143E3" w:rsidRPr="00B143E3">
        <w:rPr>
          <w:rFonts w:ascii="Times New Roman" w:eastAsia="Times New Roman" w:hAnsi="Times New Roman" w:cs="Times New Roman"/>
          <w:sz w:val="24"/>
          <w:szCs w:val="24"/>
        </w:rPr>
        <w:t>от 13.12.2013 № 20</w:t>
      </w:r>
      <w:r w:rsidR="00B143E3">
        <w:rPr>
          <w:rFonts w:ascii="Times New Roman" w:eastAsia="Times New Roman" w:hAnsi="Times New Roman" w:cs="Times New Roman"/>
          <w:sz w:val="24"/>
          <w:szCs w:val="24"/>
        </w:rPr>
        <w:t>.</w:t>
      </w:r>
    </w:p>
    <w:p w:rsidR="00B42668" w:rsidRPr="007E7B29" w:rsidRDefault="00B42668" w:rsidP="00B42668">
      <w:pPr>
        <w:spacing w:after="0"/>
        <w:ind w:firstLine="708"/>
        <w:jc w:val="both"/>
        <w:rPr>
          <w:rFonts w:ascii="Times New Roman Cyr" w:hAnsi="Times New Roman Cyr"/>
          <w:sz w:val="24"/>
          <w:szCs w:val="24"/>
        </w:rPr>
      </w:pPr>
      <w:r w:rsidRPr="007E7B29">
        <w:rPr>
          <w:rFonts w:ascii="Times New Roman Cyr" w:hAnsi="Times New Roman Cyr" w:cs="Times New Roman Cyr"/>
          <w:sz w:val="24"/>
          <w:szCs w:val="24"/>
        </w:rPr>
        <w:t>Данным проектом внесения изменений в генеральный план предусматривается изменение границ населенных пунктов, границ функциональных зон и перечня объектов местного значения.</w:t>
      </w:r>
    </w:p>
    <w:p w:rsidR="00B42668" w:rsidRPr="009668C2" w:rsidRDefault="00B42668" w:rsidP="00B42668">
      <w:pPr>
        <w:autoSpaceDE w:val="0"/>
        <w:autoSpaceDN w:val="0"/>
        <w:adjustRightInd w:val="0"/>
        <w:spacing w:after="0"/>
        <w:ind w:firstLine="540"/>
        <w:jc w:val="both"/>
        <w:rPr>
          <w:rFonts w:ascii="Times New Roman" w:hAnsi="Times New Roman"/>
          <w:sz w:val="24"/>
          <w:szCs w:val="24"/>
        </w:rPr>
      </w:pPr>
      <w:r w:rsidRPr="009668C2">
        <w:rPr>
          <w:rFonts w:ascii="Times New Roman" w:hAnsi="Times New Roman"/>
          <w:sz w:val="24"/>
          <w:szCs w:val="24"/>
        </w:rPr>
        <w:t xml:space="preserve">Изменения в генеральный план </w:t>
      </w:r>
      <w:r>
        <w:rPr>
          <w:rFonts w:ascii="Times New Roman" w:hAnsi="Times New Roman"/>
          <w:sz w:val="24"/>
          <w:szCs w:val="24"/>
        </w:rPr>
        <w:t xml:space="preserve">МО СП </w:t>
      </w:r>
      <w:r w:rsidRPr="009668C2">
        <w:rPr>
          <w:rFonts w:ascii="Times New Roman" w:hAnsi="Times New Roman"/>
          <w:sz w:val="24"/>
          <w:szCs w:val="24"/>
        </w:rPr>
        <w:t>«</w:t>
      </w:r>
      <w:r>
        <w:rPr>
          <w:rFonts w:ascii="Times New Roman" w:hAnsi="Times New Roman"/>
          <w:sz w:val="24"/>
          <w:szCs w:val="24"/>
        </w:rPr>
        <w:t>Харашибирское</w:t>
      </w:r>
      <w:r w:rsidRPr="009668C2">
        <w:rPr>
          <w:rFonts w:ascii="Times New Roman" w:hAnsi="Times New Roman"/>
          <w:sz w:val="24"/>
          <w:szCs w:val="24"/>
        </w:rPr>
        <w:t>» вно</w:t>
      </w:r>
      <w:r>
        <w:rPr>
          <w:rFonts w:ascii="Times New Roman" w:hAnsi="Times New Roman"/>
          <w:sz w:val="24"/>
          <w:szCs w:val="24"/>
        </w:rPr>
        <w:t>сятся в  соответствии с ч. 5¹ статьи</w:t>
      </w:r>
      <w:r w:rsidRPr="009668C2">
        <w:rPr>
          <w:rFonts w:ascii="Times New Roman" w:hAnsi="Times New Roman"/>
          <w:sz w:val="24"/>
          <w:szCs w:val="24"/>
        </w:rPr>
        <w:t xml:space="preserve"> 23 Градостроительного кодекса Российской Федерации.</w:t>
      </w:r>
    </w:p>
    <w:p w:rsidR="00B42668" w:rsidRPr="009668C2" w:rsidRDefault="00B42668" w:rsidP="00B42668">
      <w:pPr>
        <w:spacing w:after="0"/>
        <w:ind w:firstLine="708"/>
        <w:jc w:val="both"/>
        <w:rPr>
          <w:rFonts w:ascii="Times New Roman" w:hAnsi="Times New Roman"/>
          <w:sz w:val="24"/>
          <w:szCs w:val="24"/>
        </w:rPr>
      </w:pPr>
      <w:r w:rsidRPr="009668C2">
        <w:rPr>
          <w:rFonts w:ascii="Times New Roman" w:hAnsi="Times New Roman"/>
          <w:sz w:val="24"/>
          <w:szCs w:val="24"/>
        </w:rPr>
        <w:t xml:space="preserve">Обязательным приложением к генеральному плану являются сведения о границах населенных пунктов, входящих в состав поселения, которые должны содержать графическое описание местоположения границ населенных пунктов, перечень координат характерных точек этих границ в системе координат, используемой для ведения Единого государственного реестра недвижимости. </w:t>
      </w:r>
    </w:p>
    <w:p w:rsidR="006566A8" w:rsidRPr="00F25FF0" w:rsidRDefault="006566A8" w:rsidP="007E7B29">
      <w:pPr>
        <w:pStyle w:val="af1"/>
        <w:rPr>
          <w:rFonts w:ascii="Times New Roman Cyr" w:hAnsi="Times New Roman Cyr" w:cs="Times New Roman Cyr"/>
        </w:rPr>
      </w:pPr>
      <w:r w:rsidRPr="007E7B29">
        <w:rPr>
          <w:rFonts w:ascii="Times New Roman Cyr" w:hAnsi="Times New Roman Cyr" w:cs="Times New Roman Cyr"/>
        </w:rPr>
        <w:t>Изменения в генеральный план внесены с учетом требований Градостроительного</w:t>
      </w:r>
      <w:r w:rsidRPr="00F25FF0">
        <w:rPr>
          <w:rFonts w:ascii="Times New Roman Cyr" w:hAnsi="Times New Roman Cyr" w:cs="Times New Roman Cyr"/>
        </w:rPr>
        <w:t xml:space="preserve">  кодекса  Российской Федерации и Методических рекомендаций по разработке проектов генеральных планов поселений и городских округов (Приказ министерства регионального развития РФ от 26.05.2011 года №244).</w:t>
      </w:r>
    </w:p>
    <w:p w:rsidR="007E7B29" w:rsidRDefault="007E7B29" w:rsidP="00F46173">
      <w:pPr>
        <w:pStyle w:val="af"/>
        <w:tabs>
          <w:tab w:val="left" w:pos="0"/>
        </w:tabs>
        <w:autoSpaceDE w:val="0"/>
        <w:autoSpaceDN w:val="0"/>
        <w:adjustRightInd w:val="0"/>
        <w:spacing w:after="0"/>
        <w:ind w:left="0"/>
        <w:rPr>
          <w:rFonts w:ascii="Times New Roman Cyr" w:hAnsi="Times New Roman Cyr" w:cs="Times New Roman Cyr"/>
          <w:b/>
          <w:bCs/>
          <w:iCs/>
          <w:sz w:val="24"/>
          <w:szCs w:val="24"/>
        </w:rPr>
      </w:pPr>
    </w:p>
    <w:p w:rsidR="00D11F00" w:rsidRDefault="00D11F00" w:rsidP="00F46173">
      <w:pPr>
        <w:pStyle w:val="af"/>
        <w:tabs>
          <w:tab w:val="left" w:pos="0"/>
        </w:tabs>
        <w:autoSpaceDE w:val="0"/>
        <w:autoSpaceDN w:val="0"/>
        <w:adjustRightInd w:val="0"/>
        <w:spacing w:after="0"/>
        <w:ind w:left="0"/>
        <w:rPr>
          <w:rFonts w:ascii="Times New Roman Cyr" w:hAnsi="Times New Roman Cyr" w:cs="Times New Roman Cyr"/>
          <w:b/>
          <w:bCs/>
          <w:iCs/>
          <w:sz w:val="24"/>
          <w:szCs w:val="24"/>
        </w:rPr>
      </w:pPr>
    </w:p>
    <w:p w:rsidR="007E7B29" w:rsidRDefault="007E7B29" w:rsidP="00F46173">
      <w:pPr>
        <w:pStyle w:val="af"/>
        <w:tabs>
          <w:tab w:val="left" w:pos="0"/>
        </w:tabs>
        <w:autoSpaceDE w:val="0"/>
        <w:autoSpaceDN w:val="0"/>
        <w:adjustRightInd w:val="0"/>
        <w:spacing w:after="0"/>
        <w:ind w:left="0"/>
        <w:rPr>
          <w:rFonts w:ascii="Times New Roman Cyr" w:hAnsi="Times New Roman Cyr" w:cs="Times New Roman Cyr"/>
          <w:b/>
          <w:bCs/>
          <w:iCs/>
          <w:sz w:val="24"/>
          <w:szCs w:val="24"/>
        </w:rPr>
      </w:pPr>
    </w:p>
    <w:p w:rsidR="00B42668" w:rsidRDefault="00B42668" w:rsidP="00F46173">
      <w:pPr>
        <w:pStyle w:val="af"/>
        <w:tabs>
          <w:tab w:val="left" w:pos="0"/>
        </w:tabs>
        <w:autoSpaceDE w:val="0"/>
        <w:autoSpaceDN w:val="0"/>
        <w:adjustRightInd w:val="0"/>
        <w:spacing w:after="0"/>
        <w:ind w:left="0"/>
        <w:rPr>
          <w:rFonts w:ascii="Times New Roman Cyr" w:hAnsi="Times New Roman Cyr" w:cs="Times New Roman Cyr"/>
          <w:b/>
          <w:bCs/>
          <w:iCs/>
          <w:sz w:val="24"/>
          <w:szCs w:val="24"/>
        </w:rPr>
      </w:pPr>
    </w:p>
    <w:p w:rsidR="002250A5" w:rsidRPr="00F25FF0" w:rsidRDefault="002250A5" w:rsidP="002250A5">
      <w:pPr>
        <w:pStyle w:val="af"/>
        <w:numPr>
          <w:ilvl w:val="0"/>
          <w:numId w:val="5"/>
        </w:numPr>
        <w:tabs>
          <w:tab w:val="left" w:pos="0"/>
        </w:tabs>
        <w:autoSpaceDE w:val="0"/>
        <w:autoSpaceDN w:val="0"/>
        <w:adjustRightInd w:val="0"/>
        <w:spacing w:after="0"/>
        <w:ind w:left="0"/>
        <w:jc w:val="center"/>
        <w:rPr>
          <w:rFonts w:ascii="Times New Roman Cyr" w:hAnsi="Times New Roman Cyr" w:cs="Times New Roman Cyr"/>
          <w:b/>
          <w:bCs/>
          <w:iCs/>
          <w:sz w:val="24"/>
          <w:szCs w:val="24"/>
        </w:rPr>
      </w:pPr>
      <w:r w:rsidRPr="00F25FF0">
        <w:rPr>
          <w:rFonts w:ascii="Times New Roman Cyr" w:hAnsi="Times New Roman Cyr" w:cs="Times New Roman Cyr"/>
          <w:b/>
          <w:bCs/>
          <w:iCs/>
          <w:sz w:val="24"/>
          <w:szCs w:val="24"/>
        </w:rPr>
        <w:lastRenderedPageBreak/>
        <w:t>ГРАДОСТРОИТЕЛЬНЫЕ ОГРАНИЧЕНИЯ И ЗОНЫ</w:t>
      </w:r>
      <w:r w:rsidR="003D0E93">
        <w:rPr>
          <w:rFonts w:ascii="Times New Roman Cyr" w:hAnsi="Times New Roman Cyr" w:cs="Times New Roman Cyr"/>
          <w:b/>
          <w:bCs/>
          <w:iCs/>
          <w:sz w:val="24"/>
          <w:szCs w:val="24"/>
        </w:rPr>
        <w:t xml:space="preserve"> </w:t>
      </w:r>
      <w:r w:rsidRPr="00F25FF0">
        <w:rPr>
          <w:rFonts w:ascii="Times New Roman Cyr" w:hAnsi="Times New Roman Cyr" w:cs="Times New Roman Cyr"/>
          <w:b/>
          <w:bCs/>
          <w:iCs/>
          <w:sz w:val="24"/>
          <w:szCs w:val="24"/>
        </w:rPr>
        <w:t>С ОСОБЫМИ УСЛОВИЯМИ ИСПОЛЬЗОВАНИЯ ТЕРРИТОРИЙ</w:t>
      </w:r>
    </w:p>
    <w:p w:rsidR="002250A5" w:rsidRPr="00F25FF0" w:rsidRDefault="002250A5" w:rsidP="002250A5">
      <w:pPr>
        <w:spacing w:after="0"/>
        <w:ind w:firstLine="851"/>
        <w:jc w:val="both"/>
        <w:rPr>
          <w:rFonts w:ascii="Times New Roman Cyr" w:hAnsi="Times New Roman Cyr" w:cs="Times New Roman Cyr"/>
          <w:color w:val="000000"/>
          <w:sz w:val="24"/>
          <w:szCs w:val="24"/>
        </w:rPr>
      </w:pPr>
    </w:p>
    <w:p w:rsidR="00B42668" w:rsidRPr="006A389F" w:rsidRDefault="00B42668" w:rsidP="00B42668">
      <w:pPr>
        <w:autoSpaceDE w:val="0"/>
        <w:autoSpaceDN w:val="0"/>
        <w:adjustRightInd w:val="0"/>
        <w:spacing w:after="0"/>
        <w:ind w:firstLine="709"/>
        <w:jc w:val="both"/>
        <w:rPr>
          <w:rFonts w:ascii="Times New Roman" w:hAnsi="Times New Roman"/>
          <w:bCs/>
          <w:iCs/>
          <w:sz w:val="24"/>
          <w:szCs w:val="24"/>
          <w:lang w:eastAsia="ru-RU"/>
        </w:rPr>
      </w:pPr>
      <w:r w:rsidRPr="006A389F">
        <w:rPr>
          <w:rFonts w:ascii="Times New Roman" w:hAnsi="Times New Roman"/>
          <w:bCs/>
          <w:iCs/>
          <w:sz w:val="24"/>
          <w:szCs w:val="24"/>
          <w:lang w:eastAsia="ru-RU"/>
        </w:rPr>
        <w:t xml:space="preserve">В соответствии со статьей 1 Градостроительного кодекса РФ зонами с особыми условиями использования территорий называются </w:t>
      </w:r>
      <w:bookmarkStart w:id="0" w:name="dst100011"/>
      <w:bookmarkStart w:id="1" w:name="dst2067"/>
      <w:bookmarkEnd w:id="0"/>
      <w:bookmarkEnd w:id="1"/>
      <w:r w:rsidRPr="006A389F">
        <w:rPr>
          <w:rFonts w:ascii="Times New Roman" w:hAnsi="Times New Roman"/>
          <w:bCs/>
          <w:iCs/>
          <w:sz w:val="24"/>
          <w:szCs w:val="24"/>
          <w:lang w:eastAsia="ru-RU"/>
        </w:rPr>
        <w:t>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защитные зоны объектов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приаэродромная территория, иные зоны, устанавливаемые в соответствии с законодательством Российской Федерации.</w:t>
      </w:r>
    </w:p>
    <w:p w:rsidR="001C3754" w:rsidRDefault="001C3754" w:rsidP="001C3754">
      <w:pPr>
        <w:spacing w:after="0"/>
        <w:ind w:firstLine="851"/>
        <w:jc w:val="both"/>
        <w:rPr>
          <w:rFonts w:ascii="Times New Roman" w:hAnsi="Times New Roman"/>
          <w:color w:val="000000"/>
          <w:sz w:val="24"/>
          <w:szCs w:val="24"/>
        </w:rPr>
      </w:pPr>
      <w:r w:rsidRPr="005E2E95">
        <w:rPr>
          <w:rFonts w:ascii="Times New Roman" w:hAnsi="Times New Roman"/>
          <w:color w:val="000000"/>
          <w:sz w:val="24"/>
          <w:szCs w:val="24"/>
        </w:rPr>
        <w:t>В настоящем разделе в соответствии с требованиями ст. 23 Градостроительного кодекса РФ перечислены, а в графической части проекта отображены зоны с особыми условиями использования территории.</w:t>
      </w:r>
    </w:p>
    <w:p w:rsidR="000D7918" w:rsidRDefault="00B42668" w:rsidP="00B42668">
      <w:pPr>
        <w:spacing w:after="0"/>
        <w:ind w:firstLine="851"/>
        <w:jc w:val="right"/>
        <w:rPr>
          <w:rFonts w:ascii="Times New Roman" w:hAnsi="Times New Roman"/>
          <w:color w:val="000000"/>
          <w:sz w:val="24"/>
          <w:szCs w:val="24"/>
        </w:rPr>
      </w:pPr>
      <w:r>
        <w:rPr>
          <w:rFonts w:ascii="Times New Roman" w:hAnsi="Times New Roman"/>
          <w:color w:val="000000"/>
          <w:sz w:val="24"/>
          <w:szCs w:val="24"/>
        </w:rPr>
        <w:t>Таблица 1</w:t>
      </w:r>
    </w:p>
    <w:tbl>
      <w:tblPr>
        <w:tblW w:w="9557" w:type="dxa"/>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583"/>
        <w:gridCol w:w="1854"/>
        <w:gridCol w:w="2612"/>
        <w:gridCol w:w="1972"/>
        <w:gridCol w:w="2536"/>
      </w:tblGrid>
      <w:tr w:rsidR="00993B27" w:rsidRPr="00AD0A08" w:rsidTr="00B42668">
        <w:trPr>
          <w:cantSplit/>
          <w:trHeight w:val="645"/>
          <w:jc w:val="center"/>
        </w:trPr>
        <w:tc>
          <w:tcPr>
            <w:tcW w:w="583" w:type="dxa"/>
          </w:tcPr>
          <w:p w:rsidR="00993B27" w:rsidRPr="00993B27" w:rsidRDefault="00993B27" w:rsidP="00993B27">
            <w:pPr>
              <w:spacing w:after="0"/>
              <w:ind w:left="-6"/>
              <w:jc w:val="center"/>
              <w:rPr>
                <w:rFonts w:ascii="Times New Roman Cyr" w:hAnsi="Times New Roman Cyr" w:cs="Times New Roman Cyr"/>
                <w:b/>
                <w:color w:val="000000"/>
                <w:sz w:val="24"/>
                <w:szCs w:val="24"/>
              </w:rPr>
            </w:pPr>
            <w:r w:rsidRPr="00993B27">
              <w:rPr>
                <w:rFonts w:ascii="Times New Roman Cyr" w:hAnsi="Times New Roman Cyr" w:cs="Times New Roman Cyr"/>
                <w:b/>
                <w:color w:val="000000"/>
                <w:sz w:val="24"/>
                <w:szCs w:val="24"/>
              </w:rPr>
              <w:t>№ п/п</w:t>
            </w:r>
          </w:p>
        </w:tc>
        <w:tc>
          <w:tcPr>
            <w:tcW w:w="1854" w:type="dxa"/>
            <w:vAlign w:val="center"/>
          </w:tcPr>
          <w:p w:rsidR="00993B27" w:rsidRPr="00993B27" w:rsidRDefault="00993B27" w:rsidP="00993B27">
            <w:pPr>
              <w:spacing w:after="0"/>
              <w:jc w:val="center"/>
              <w:rPr>
                <w:rFonts w:ascii="Times New Roman Cyr" w:hAnsi="Times New Roman Cyr" w:cs="Times New Roman Cyr"/>
                <w:b/>
                <w:color w:val="000000"/>
                <w:sz w:val="24"/>
                <w:szCs w:val="24"/>
              </w:rPr>
            </w:pPr>
            <w:r w:rsidRPr="00993B27">
              <w:rPr>
                <w:rFonts w:ascii="Times New Roman Cyr" w:hAnsi="Times New Roman Cyr" w:cs="Times New Roman Cyr"/>
                <w:b/>
                <w:color w:val="000000"/>
                <w:sz w:val="24"/>
                <w:szCs w:val="24"/>
              </w:rPr>
              <w:t>Зоны с особыми условиями использования территории</w:t>
            </w:r>
          </w:p>
        </w:tc>
        <w:tc>
          <w:tcPr>
            <w:tcW w:w="2612" w:type="dxa"/>
            <w:vAlign w:val="center"/>
          </w:tcPr>
          <w:p w:rsidR="00993B27" w:rsidRPr="00993B27" w:rsidRDefault="00993B27" w:rsidP="00993B27">
            <w:pPr>
              <w:spacing w:after="0"/>
              <w:jc w:val="center"/>
              <w:rPr>
                <w:rFonts w:ascii="Times New Roman Cyr" w:hAnsi="Times New Roman Cyr" w:cs="Times New Roman Cyr"/>
                <w:b/>
                <w:color w:val="000000"/>
                <w:sz w:val="24"/>
                <w:szCs w:val="24"/>
              </w:rPr>
            </w:pPr>
            <w:r w:rsidRPr="00993B27">
              <w:rPr>
                <w:rFonts w:ascii="Times New Roman Cyr" w:hAnsi="Times New Roman Cyr" w:cs="Times New Roman Cyr"/>
                <w:b/>
                <w:color w:val="000000"/>
                <w:sz w:val="24"/>
                <w:szCs w:val="24"/>
              </w:rPr>
              <w:t>Назначение объекта</w:t>
            </w:r>
          </w:p>
        </w:tc>
        <w:tc>
          <w:tcPr>
            <w:tcW w:w="1972" w:type="dxa"/>
            <w:vAlign w:val="center"/>
          </w:tcPr>
          <w:p w:rsidR="00993B27" w:rsidRPr="00993B27" w:rsidRDefault="00993B27" w:rsidP="00993B27">
            <w:pPr>
              <w:spacing w:after="0"/>
              <w:jc w:val="center"/>
              <w:rPr>
                <w:rFonts w:ascii="Times New Roman Cyr" w:hAnsi="Times New Roman Cyr" w:cs="Times New Roman Cyr"/>
                <w:b/>
                <w:color w:val="000000"/>
                <w:sz w:val="24"/>
                <w:szCs w:val="24"/>
              </w:rPr>
            </w:pPr>
            <w:r w:rsidRPr="00993B27">
              <w:rPr>
                <w:rFonts w:ascii="Times New Roman Cyr" w:hAnsi="Times New Roman Cyr" w:cs="Times New Roman Cyr"/>
                <w:b/>
                <w:sz w:val="24"/>
                <w:szCs w:val="24"/>
              </w:rPr>
              <w:t>Параметры и</w:t>
            </w:r>
            <w:r w:rsidRPr="00993B27">
              <w:rPr>
                <w:rFonts w:ascii="Times New Roman Cyr" w:hAnsi="Times New Roman Cyr" w:cs="Times New Roman Cyr"/>
                <w:sz w:val="24"/>
                <w:szCs w:val="24"/>
              </w:rPr>
              <w:t xml:space="preserve"> </w:t>
            </w:r>
            <w:r w:rsidRPr="00993B27">
              <w:rPr>
                <w:rFonts w:ascii="Times New Roman Cyr" w:hAnsi="Times New Roman Cyr" w:cs="Times New Roman Cyr"/>
                <w:b/>
                <w:color w:val="000000"/>
                <w:sz w:val="24"/>
                <w:szCs w:val="24"/>
              </w:rPr>
              <w:t>размеры ограничений</w:t>
            </w:r>
          </w:p>
        </w:tc>
        <w:tc>
          <w:tcPr>
            <w:tcW w:w="2536" w:type="dxa"/>
          </w:tcPr>
          <w:p w:rsidR="00993B27" w:rsidRPr="00993B27" w:rsidRDefault="00993B27" w:rsidP="00993B27">
            <w:pPr>
              <w:autoSpaceDE w:val="0"/>
              <w:autoSpaceDN w:val="0"/>
              <w:adjustRightInd w:val="0"/>
              <w:spacing w:after="0"/>
              <w:jc w:val="center"/>
              <w:rPr>
                <w:rFonts w:ascii="Times New Roman Cyr" w:hAnsi="Times New Roman Cyr" w:cs="Times New Roman Cyr"/>
                <w:sz w:val="24"/>
                <w:szCs w:val="24"/>
              </w:rPr>
            </w:pPr>
          </w:p>
          <w:p w:rsidR="00993B27" w:rsidRPr="00993B27" w:rsidRDefault="00993B27" w:rsidP="00993B27">
            <w:pPr>
              <w:autoSpaceDE w:val="0"/>
              <w:autoSpaceDN w:val="0"/>
              <w:adjustRightInd w:val="0"/>
              <w:spacing w:after="0"/>
              <w:jc w:val="center"/>
              <w:rPr>
                <w:rFonts w:ascii="Times New Roman Cyr" w:hAnsi="Times New Roman Cyr" w:cs="Times New Roman Cyr"/>
                <w:b/>
                <w:sz w:val="24"/>
                <w:szCs w:val="24"/>
              </w:rPr>
            </w:pPr>
            <w:r w:rsidRPr="00993B27">
              <w:rPr>
                <w:rFonts w:ascii="Times New Roman Cyr" w:hAnsi="Times New Roman Cyr" w:cs="Times New Roman Cyr"/>
                <w:b/>
                <w:sz w:val="24"/>
                <w:szCs w:val="24"/>
              </w:rPr>
              <w:t>Нормативный</w:t>
            </w:r>
          </w:p>
          <w:p w:rsidR="00993B27" w:rsidRPr="00993B27" w:rsidRDefault="00993B27" w:rsidP="00993B27">
            <w:pPr>
              <w:spacing w:after="0"/>
              <w:jc w:val="center"/>
              <w:rPr>
                <w:rFonts w:ascii="Times New Roman Cyr" w:hAnsi="Times New Roman Cyr" w:cs="Times New Roman Cyr"/>
                <w:b/>
                <w:color w:val="000000"/>
                <w:sz w:val="24"/>
                <w:szCs w:val="24"/>
              </w:rPr>
            </w:pPr>
            <w:r w:rsidRPr="00993B27">
              <w:rPr>
                <w:rFonts w:ascii="Times New Roman Cyr" w:hAnsi="Times New Roman Cyr" w:cs="Times New Roman Cyr"/>
                <w:b/>
                <w:sz w:val="24"/>
                <w:szCs w:val="24"/>
              </w:rPr>
              <w:t>документ</w:t>
            </w:r>
          </w:p>
        </w:tc>
      </w:tr>
      <w:tr w:rsidR="00B42668" w:rsidRPr="00AD0A08" w:rsidTr="006B0670">
        <w:trPr>
          <w:cantSplit/>
          <w:trHeight w:val="1209"/>
          <w:jc w:val="center"/>
        </w:trPr>
        <w:tc>
          <w:tcPr>
            <w:tcW w:w="583" w:type="dxa"/>
            <w:vMerge w:val="restart"/>
            <w:vAlign w:val="center"/>
          </w:tcPr>
          <w:p w:rsidR="00B42668" w:rsidRPr="00993B27" w:rsidRDefault="00B42668" w:rsidP="00993B27">
            <w:pPr>
              <w:spacing w:after="0"/>
              <w:ind w:left="-6"/>
              <w:jc w:val="center"/>
              <w:rPr>
                <w:rFonts w:ascii="Times New Roman Cyr" w:hAnsi="Times New Roman Cyr" w:cs="Times New Roman Cyr"/>
                <w:color w:val="000000"/>
                <w:sz w:val="24"/>
                <w:szCs w:val="24"/>
              </w:rPr>
            </w:pPr>
            <w:r w:rsidRPr="00993B27">
              <w:rPr>
                <w:rFonts w:ascii="Times New Roman Cyr" w:hAnsi="Times New Roman Cyr" w:cs="Times New Roman Cyr"/>
                <w:color w:val="000000"/>
                <w:sz w:val="24"/>
                <w:szCs w:val="24"/>
              </w:rPr>
              <w:t>1</w:t>
            </w:r>
          </w:p>
        </w:tc>
        <w:tc>
          <w:tcPr>
            <w:tcW w:w="1854" w:type="dxa"/>
            <w:vMerge w:val="restart"/>
            <w:vAlign w:val="center"/>
          </w:tcPr>
          <w:p w:rsidR="00B42668" w:rsidRPr="00993B27" w:rsidRDefault="00B42668" w:rsidP="00993B27">
            <w:pPr>
              <w:spacing w:after="0"/>
              <w:rPr>
                <w:rFonts w:ascii="Times New Roman Cyr" w:hAnsi="Times New Roman Cyr" w:cs="Times New Roman Cyr"/>
                <w:color w:val="000000"/>
                <w:sz w:val="24"/>
                <w:szCs w:val="24"/>
              </w:rPr>
            </w:pPr>
            <w:r w:rsidRPr="00993B27">
              <w:rPr>
                <w:rFonts w:ascii="Times New Roman Cyr" w:hAnsi="Times New Roman Cyr" w:cs="Times New Roman Cyr"/>
                <w:color w:val="000000"/>
                <w:sz w:val="24"/>
                <w:szCs w:val="24"/>
              </w:rPr>
              <w:t>Охранная зона</w:t>
            </w:r>
          </w:p>
        </w:tc>
        <w:tc>
          <w:tcPr>
            <w:tcW w:w="2612" w:type="dxa"/>
            <w:tcBorders>
              <w:bottom w:val="single" w:sz="4" w:space="0" w:color="auto"/>
            </w:tcBorders>
            <w:vAlign w:val="center"/>
          </w:tcPr>
          <w:p w:rsidR="00B42668" w:rsidRPr="00993B27" w:rsidRDefault="00B42668" w:rsidP="00993B27">
            <w:pPr>
              <w:spacing w:after="0"/>
              <w:rPr>
                <w:rFonts w:ascii="Times New Roman Cyr" w:hAnsi="Times New Roman Cyr" w:cs="Times New Roman Cyr"/>
                <w:color w:val="000000"/>
                <w:sz w:val="24"/>
                <w:szCs w:val="24"/>
              </w:rPr>
            </w:pPr>
            <w:r w:rsidRPr="00993B27">
              <w:rPr>
                <w:rFonts w:ascii="Times New Roman Cyr" w:hAnsi="Times New Roman Cyr" w:cs="Times New Roman Cyr"/>
                <w:color w:val="000000"/>
                <w:sz w:val="24"/>
                <w:szCs w:val="24"/>
              </w:rPr>
              <w:t xml:space="preserve">Охранная зона </w:t>
            </w:r>
          </w:p>
          <w:p w:rsidR="00B42668" w:rsidRPr="00993B27" w:rsidRDefault="00B42668" w:rsidP="00993B27">
            <w:pPr>
              <w:spacing w:after="0"/>
              <w:rPr>
                <w:rFonts w:ascii="Times New Roman Cyr" w:hAnsi="Times New Roman Cyr" w:cs="Times New Roman Cyr"/>
                <w:color w:val="000000"/>
                <w:sz w:val="24"/>
                <w:szCs w:val="24"/>
              </w:rPr>
            </w:pPr>
            <w:r w:rsidRPr="00993B27">
              <w:rPr>
                <w:rFonts w:ascii="Times New Roman Cyr" w:hAnsi="Times New Roman Cyr" w:cs="Times New Roman Cyr"/>
                <w:color w:val="000000"/>
                <w:sz w:val="24"/>
                <w:szCs w:val="24"/>
              </w:rPr>
              <w:t>ЛЭП 220 кВ</w:t>
            </w:r>
          </w:p>
        </w:tc>
        <w:tc>
          <w:tcPr>
            <w:tcW w:w="1972" w:type="dxa"/>
            <w:tcBorders>
              <w:bottom w:val="single" w:sz="4" w:space="0" w:color="auto"/>
            </w:tcBorders>
            <w:vAlign w:val="center"/>
          </w:tcPr>
          <w:p w:rsidR="00B42668" w:rsidRPr="00993B27" w:rsidRDefault="00B42668" w:rsidP="00993B27">
            <w:pPr>
              <w:spacing w:after="0"/>
              <w:jc w:val="center"/>
              <w:rPr>
                <w:rFonts w:ascii="Times New Roman Cyr" w:hAnsi="Times New Roman Cyr" w:cs="Times New Roman Cyr"/>
                <w:color w:val="000000"/>
                <w:sz w:val="24"/>
                <w:szCs w:val="24"/>
              </w:rPr>
            </w:pPr>
            <w:r w:rsidRPr="00993B27">
              <w:rPr>
                <w:rFonts w:ascii="Times New Roman Cyr" w:hAnsi="Times New Roman Cyr" w:cs="Times New Roman Cyr"/>
                <w:color w:val="000000"/>
                <w:sz w:val="24"/>
                <w:szCs w:val="24"/>
              </w:rPr>
              <w:t xml:space="preserve">25 м </w:t>
            </w:r>
            <w:r w:rsidRPr="00993B27">
              <w:rPr>
                <w:rFonts w:ascii="Times New Roman Cyr" w:hAnsi="Times New Roman Cyr" w:cs="Times New Roman Cyr"/>
                <w:sz w:val="24"/>
                <w:szCs w:val="24"/>
              </w:rPr>
              <w:t xml:space="preserve">по обе стороны вдоль воздушных линий электропередачи </w:t>
            </w:r>
          </w:p>
        </w:tc>
        <w:tc>
          <w:tcPr>
            <w:tcW w:w="2536" w:type="dxa"/>
            <w:vMerge w:val="restart"/>
          </w:tcPr>
          <w:p w:rsidR="00B42668" w:rsidRPr="00993B27" w:rsidRDefault="00B42668" w:rsidP="00993B27">
            <w:pPr>
              <w:spacing w:after="0"/>
              <w:rPr>
                <w:rFonts w:ascii="Times New Roman Cyr" w:hAnsi="Times New Roman Cyr" w:cs="Times New Roman Cyr"/>
                <w:sz w:val="24"/>
                <w:szCs w:val="24"/>
              </w:rPr>
            </w:pPr>
            <w:r w:rsidRPr="00993B27">
              <w:rPr>
                <w:rFonts w:ascii="Times New Roman Cyr" w:hAnsi="Times New Roman Cyr" w:cs="Times New Roman Cyr"/>
                <w:sz w:val="24"/>
                <w:szCs w:val="24"/>
              </w:rPr>
              <w:t>Постановление Правительства РФ от 24.02.2009 № 160 "Правила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tc>
      </w:tr>
      <w:tr w:rsidR="00B42668" w:rsidRPr="00AD0A08" w:rsidTr="00B42668">
        <w:trPr>
          <w:cantSplit/>
          <w:trHeight w:val="1528"/>
          <w:jc w:val="center"/>
        </w:trPr>
        <w:tc>
          <w:tcPr>
            <w:tcW w:w="583" w:type="dxa"/>
            <w:vMerge/>
            <w:vAlign w:val="center"/>
          </w:tcPr>
          <w:p w:rsidR="00B42668" w:rsidRPr="00993B27" w:rsidRDefault="00B42668" w:rsidP="00993B27">
            <w:pPr>
              <w:spacing w:after="0"/>
              <w:ind w:left="-6"/>
              <w:jc w:val="center"/>
              <w:rPr>
                <w:rFonts w:ascii="Times New Roman Cyr" w:hAnsi="Times New Roman Cyr" w:cs="Times New Roman Cyr"/>
                <w:color w:val="000000"/>
                <w:sz w:val="24"/>
                <w:szCs w:val="24"/>
              </w:rPr>
            </w:pPr>
          </w:p>
        </w:tc>
        <w:tc>
          <w:tcPr>
            <w:tcW w:w="1854" w:type="dxa"/>
            <w:vMerge/>
            <w:vAlign w:val="center"/>
          </w:tcPr>
          <w:p w:rsidR="00B42668" w:rsidRPr="00993B27" w:rsidRDefault="00B42668" w:rsidP="00993B27">
            <w:pPr>
              <w:spacing w:after="0"/>
              <w:rPr>
                <w:rFonts w:ascii="Times New Roman Cyr" w:hAnsi="Times New Roman Cyr" w:cs="Times New Roman Cyr"/>
                <w:color w:val="000000"/>
                <w:sz w:val="24"/>
                <w:szCs w:val="24"/>
              </w:rPr>
            </w:pPr>
          </w:p>
        </w:tc>
        <w:tc>
          <w:tcPr>
            <w:tcW w:w="2612" w:type="dxa"/>
            <w:vAlign w:val="center"/>
          </w:tcPr>
          <w:p w:rsidR="00B42668" w:rsidRPr="00993B27" w:rsidRDefault="00B42668" w:rsidP="00993B27">
            <w:pPr>
              <w:spacing w:after="0"/>
              <w:rPr>
                <w:rFonts w:ascii="Times New Roman Cyr" w:hAnsi="Times New Roman Cyr" w:cs="Times New Roman Cyr"/>
                <w:color w:val="000000"/>
                <w:sz w:val="24"/>
                <w:szCs w:val="24"/>
              </w:rPr>
            </w:pPr>
            <w:r w:rsidRPr="00993B27">
              <w:rPr>
                <w:rFonts w:ascii="Times New Roman Cyr" w:hAnsi="Times New Roman Cyr" w:cs="Times New Roman Cyr"/>
                <w:color w:val="000000"/>
                <w:sz w:val="24"/>
                <w:szCs w:val="24"/>
              </w:rPr>
              <w:t xml:space="preserve">Охранная зона </w:t>
            </w:r>
          </w:p>
          <w:p w:rsidR="00B42668" w:rsidRPr="00993B27" w:rsidRDefault="00B42668" w:rsidP="00993B27">
            <w:pPr>
              <w:spacing w:after="0"/>
              <w:rPr>
                <w:rFonts w:ascii="Times New Roman Cyr" w:hAnsi="Times New Roman Cyr" w:cs="Times New Roman Cyr"/>
                <w:color w:val="000000"/>
                <w:sz w:val="24"/>
                <w:szCs w:val="24"/>
              </w:rPr>
            </w:pPr>
            <w:r w:rsidRPr="00993B27">
              <w:rPr>
                <w:rFonts w:ascii="Times New Roman Cyr" w:hAnsi="Times New Roman Cyr" w:cs="Times New Roman Cyr"/>
                <w:color w:val="000000"/>
                <w:sz w:val="24"/>
                <w:szCs w:val="24"/>
              </w:rPr>
              <w:t>ЛЭП 110 кВ</w:t>
            </w:r>
          </w:p>
        </w:tc>
        <w:tc>
          <w:tcPr>
            <w:tcW w:w="1972" w:type="dxa"/>
            <w:vAlign w:val="center"/>
          </w:tcPr>
          <w:p w:rsidR="00B42668" w:rsidRPr="00993B27" w:rsidRDefault="00B42668" w:rsidP="00993B27">
            <w:pPr>
              <w:spacing w:after="0"/>
              <w:jc w:val="center"/>
              <w:rPr>
                <w:rFonts w:ascii="Times New Roman Cyr" w:hAnsi="Times New Roman Cyr" w:cs="Times New Roman Cyr"/>
                <w:color w:val="000000"/>
                <w:sz w:val="24"/>
                <w:szCs w:val="24"/>
              </w:rPr>
            </w:pPr>
            <w:r w:rsidRPr="00993B27">
              <w:rPr>
                <w:rFonts w:ascii="Times New Roman Cyr" w:hAnsi="Times New Roman Cyr" w:cs="Times New Roman Cyr"/>
                <w:color w:val="000000"/>
                <w:sz w:val="24"/>
                <w:szCs w:val="24"/>
              </w:rPr>
              <w:t xml:space="preserve">20 м </w:t>
            </w:r>
            <w:r w:rsidRPr="00993B27">
              <w:rPr>
                <w:rFonts w:ascii="Times New Roman Cyr" w:hAnsi="Times New Roman Cyr" w:cs="Times New Roman Cyr"/>
                <w:sz w:val="24"/>
                <w:szCs w:val="24"/>
              </w:rPr>
              <w:t xml:space="preserve">по обе стороны вдоль воздушных линий электропередачи </w:t>
            </w:r>
          </w:p>
        </w:tc>
        <w:tc>
          <w:tcPr>
            <w:tcW w:w="2536" w:type="dxa"/>
            <w:vMerge/>
          </w:tcPr>
          <w:p w:rsidR="00B42668" w:rsidRPr="00993B27" w:rsidRDefault="00B42668" w:rsidP="00993B27">
            <w:pPr>
              <w:spacing w:after="0"/>
              <w:rPr>
                <w:rFonts w:ascii="Times New Roman Cyr" w:hAnsi="Times New Roman Cyr" w:cs="Times New Roman Cyr"/>
                <w:sz w:val="24"/>
                <w:szCs w:val="24"/>
              </w:rPr>
            </w:pPr>
          </w:p>
        </w:tc>
      </w:tr>
      <w:tr w:rsidR="00B42668" w:rsidRPr="00AD0A08" w:rsidTr="00B42668">
        <w:trPr>
          <w:cantSplit/>
          <w:trHeight w:val="1380"/>
          <w:jc w:val="center"/>
        </w:trPr>
        <w:tc>
          <w:tcPr>
            <w:tcW w:w="583" w:type="dxa"/>
            <w:vMerge/>
            <w:vAlign w:val="center"/>
          </w:tcPr>
          <w:p w:rsidR="00B42668" w:rsidRPr="00993B27" w:rsidRDefault="00B42668" w:rsidP="00993B27">
            <w:pPr>
              <w:spacing w:after="0"/>
              <w:ind w:left="-6"/>
              <w:jc w:val="center"/>
              <w:rPr>
                <w:rFonts w:ascii="Times New Roman Cyr" w:hAnsi="Times New Roman Cyr" w:cs="Times New Roman Cyr"/>
                <w:color w:val="000000"/>
                <w:sz w:val="24"/>
                <w:szCs w:val="24"/>
              </w:rPr>
            </w:pPr>
          </w:p>
        </w:tc>
        <w:tc>
          <w:tcPr>
            <w:tcW w:w="1854" w:type="dxa"/>
            <w:vMerge/>
            <w:vAlign w:val="center"/>
          </w:tcPr>
          <w:p w:rsidR="00B42668" w:rsidRPr="00993B27" w:rsidRDefault="00B42668" w:rsidP="00993B27">
            <w:pPr>
              <w:spacing w:after="0"/>
              <w:rPr>
                <w:rFonts w:ascii="Times New Roman Cyr" w:hAnsi="Times New Roman Cyr" w:cs="Times New Roman Cyr"/>
                <w:color w:val="000000"/>
                <w:sz w:val="24"/>
                <w:szCs w:val="24"/>
              </w:rPr>
            </w:pPr>
          </w:p>
        </w:tc>
        <w:tc>
          <w:tcPr>
            <w:tcW w:w="2612" w:type="dxa"/>
            <w:vAlign w:val="center"/>
          </w:tcPr>
          <w:p w:rsidR="00B42668" w:rsidRDefault="00B42668" w:rsidP="00993B27">
            <w:pPr>
              <w:spacing w:after="0"/>
              <w:rPr>
                <w:rFonts w:ascii="Times New Roman Cyr" w:hAnsi="Times New Roman Cyr" w:cs="Times New Roman Cyr"/>
                <w:color w:val="000000"/>
                <w:sz w:val="24"/>
                <w:szCs w:val="24"/>
              </w:rPr>
            </w:pPr>
            <w:r w:rsidRPr="00993B27">
              <w:rPr>
                <w:rFonts w:ascii="Times New Roman Cyr" w:hAnsi="Times New Roman Cyr" w:cs="Times New Roman Cyr"/>
                <w:color w:val="000000"/>
                <w:sz w:val="24"/>
                <w:szCs w:val="24"/>
              </w:rPr>
              <w:t xml:space="preserve">Охранная зона </w:t>
            </w:r>
          </w:p>
          <w:p w:rsidR="00B42668" w:rsidRPr="00993B27" w:rsidRDefault="00B42668" w:rsidP="00993B27">
            <w:pPr>
              <w:spacing w:after="0"/>
              <w:rPr>
                <w:rFonts w:ascii="Times New Roman Cyr" w:hAnsi="Times New Roman Cyr" w:cs="Times New Roman Cyr"/>
                <w:color w:val="000000"/>
                <w:sz w:val="24"/>
                <w:szCs w:val="24"/>
              </w:rPr>
            </w:pPr>
            <w:r w:rsidRPr="00993B27">
              <w:rPr>
                <w:rFonts w:ascii="Times New Roman Cyr" w:hAnsi="Times New Roman Cyr" w:cs="Times New Roman Cyr"/>
                <w:color w:val="000000"/>
                <w:sz w:val="24"/>
                <w:szCs w:val="24"/>
              </w:rPr>
              <w:t>ЛЭП 10 кВ</w:t>
            </w:r>
          </w:p>
        </w:tc>
        <w:tc>
          <w:tcPr>
            <w:tcW w:w="1972" w:type="dxa"/>
            <w:vAlign w:val="center"/>
          </w:tcPr>
          <w:p w:rsidR="00B42668" w:rsidRPr="00993B27" w:rsidRDefault="00B42668" w:rsidP="00993B27">
            <w:pPr>
              <w:spacing w:after="0"/>
              <w:jc w:val="center"/>
              <w:rPr>
                <w:rFonts w:ascii="Times New Roman Cyr" w:hAnsi="Times New Roman Cyr" w:cs="Times New Roman Cyr"/>
                <w:color w:val="000000"/>
                <w:sz w:val="24"/>
                <w:szCs w:val="24"/>
              </w:rPr>
            </w:pPr>
            <w:r w:rsidRPr="00993B27">
              <w:rPr>
                <w:rFonts w:ascii="Times New Roman Cyr" w:hAnsi="Times New Roman Cyr" w:cs="Times New Roman Cyr"/>
                <w:color w:val="000000"/>
                <w:sz w:val="24"/>
                <w:szCs w:val="24"/>
              </w:rPr>
              <w:t>10 м</w:t>
            </w:r>
            <w:r w:rsidRPr="00993B27">
              <w:rPr>
                <w:rFonts w:ascii="Times New Roman Cyr" w:hAnsi="Times New Roman Cyr" w:cs="Times New Roman Cyr"/>
                <w:sz w:val="24"/>
                <w:szCs w:val="24"/>
              </w:rPr>
              <w:t xml:space="preserve"> по обе стороны вдоль воздушных линий электропередачи</w:t>
            </w:r>
          </w:p>
        </w:tc>
        <w:tc>
          <w:tcPr>
            <w:tcW w:w="2536" w:type="dxa"/>
            <w:vMerge/>
          </w:tcPr>
          <w:p w:rsidR="00B42668" w:rsidRPr="00993B27" w:rsidRDefault="00B42668" w:rsidP="00993B27">
            <w:pPr>
              <w:spacing w:after="0"/>
              <w:rPr>
                <w:rFonts w:ascii="Times New Roman Cyr" w:hAnsi="Times New Roman Cyr" w:cs="Times New Roman Cyr"/>
                <w:sz w:val="24"/>
                <w:szCs w:val="24"/>
              </w:rPr>
            </w:pPr>
          </w:p>
        </w:tc>
      </w:tr>
      <w:tr w:rsidR="00B42668" w:rsidRPr="00AD0A08" w:rsidTr="00B42668">
        <w:trPr>
          <w:cantSplit/>
          <w:trHeight w:val="1380"/>
          <w:jc w:val="center"/>
        </w:trPr>
        <w:tc>
          <w:tcPr>
            <w:tcW w:w="583" w:type="dxa"/>
            <w:vMerge/>
            <w:vAlign w:val="center"/>
          </w:tcPr>
          <w:p w:rsidR="00B42668" w:rsidRPr="00993B27" w:rsidRDefault="00B42668" w:rsidP="00993B27">
            <w:pPr>
              <w:spacing w:after="0"/>
              <w:ind w:left="-6"/>
              <w:jc w:val="center"/>
              <w:rPr>
                <w:rFonts w:ascii="Times New Roman Cyr" w:hAnsi="Times New Roman Cyr" w:cs="Times New Roman Cyr"/>
                <w:color w:val="000000"/>
                <w:sz w:val="24"/>
                <w:szCs w:val="24"/>
              </w:rPr>
            </w:pPr>
          </w:p>
        </w:tc>
        <w:tc>
          <w:tcPr>
            <w:tcW w:w="1854" w:type="dxa"/>
            <w:vMerge/>
            <w:vAlign w:val="center"/>
          </w:tcPr>
          <w:p w:rsidR="00B42668" w:rsidRPr="00993B27" w:rsidRDefault="00B42668" w:rsidP="00993B27">
            <w:pPr>
              <w:spacing w:after="0"/>
              <w:rPr>
                <w:rFonts w:ascii="Times New Roman Cyr" w:hAnsi="Times New Roman Cyr" w:cs="Times New Roman Cyr"/>
                <w:color w:val="000000"/>
                <w:sz w:val="24"/>
                <w:szCs w:val="24"/>
              </w:rPr>
            </w:pPr>
          </w:p>
        </w:tc>
        <w:tc>
          <w:tcPr>
            <w:tcW w:w="2612" w:type="dxa"/>
            <w:vAlign w:val="center"/>
          </w:tcPr>
          <w:p w:rsidR="00B42668" w:rsidRDefault="00B42668" w:rsidP="006B0670">
            <w:pPr>
              <w:spacing w:after="0"/>
              <w:rPr>
                <w:rFonts w:ascii="Times New Roman Cyr" w:hAnsi="Times New Roman Cyr" w:cs="Times New Roman Cyr"/>
                <w:color w:val="000000"/>
                <w:sz w:val="24"/>
                <w:szCs w:val="24"/>
              </w:rPr>
            </w:pPr>
            <w:r w:rsidRPr="00993B27">
              <w:rPr>
                <w:rFonts w:ascii="Times New Roman Cyr" w:hAnsi="Times New Roman Cyr" w:cs="Times New Roman Cyr"/>
                <w:color w:val="000000"/>
                <w:sz w:val="24"/>
                <w:szCs w:val="24"/>
              </w:rPr>
              <w:t xml:space="preserve">Охранная зона </w:t>
            </w:r>
          </w:p>
          <w:p w:rsidR="00B42668" w:rsidRPr="00993B27" w:rsidRDefault="00B42668" w:rsidP="006B0670">
            <w:pPr>
              <w:spacing w:after="0"/>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ЛЭП до 1</w:t>
            </w:r>
            <w:r w:rsidRPr="00993B27">
              <w:rPr>
                <w:rFonts w:ascii="Times New Roman Cyr" w:hAnsi="Times New Roman Cyr" w:cs="Times New Roman Cyr"/>
                <w:color w:val="000000"/>
                <w:sz w:val="24"/>
                <w:szCs w:val="24"/>
              </w:rPr>
              <w:t xml:space="preserve"> кВ</w:t>
            </w:r>
          </w:p>
        </w:tc>
        <w:tc>
          <w:tcPr>
            <w:tcW w:w="1972" w:type="dxa"/>
            <w:vAlign w:val="center"/>
          </w:tcPr>
          <w:p w:rsidR="00B42668" w:rsidRPr="00993B27" w:rsidRDefault="00B42668" w:rsidP="006B0670">
            <w:pPr>
              <w:spacing w:after="0"/>
              <w:jc w:val="center"/>
              <w:rPr>
                <w:rFonts w:ascii="Times New Roman Cyr" w:hAnsi="Times New Roman Cyr" w:cs="Times New Roman Cyr"/>
                <w:color w:val="000000"/>
                <w:sz w:val="24"/>
                <w:szCs w:val="24"/>
              </w:rPr>
            </w:pPr>
            <w:r w:rsidRPr="00993B27">
              <w:rPr>
                <w:rFonts w:ascii="Times New Roman Cyr" w:hAnsi="Times New Roman Cyr" w:cs="Times New Roman Cyr"/>
                <w:color w:val="000000"/>
                <w:sz w:val="24"/>
                <w:szCs w:val="24"/>
              </w:rPr>
              <w:t>10 м</w:t>
            </w:r>
            <w:r w:rsidRPr="00993B27">
              <w:rPr>
                <w:rFonts w:ascii="Times New Roman Cyr" w:hAnsi="Times New Roman Cyr" w:cs="Times New Roman Cyr"/>
                <w:sz w:val="24"/>
                <w:szCs w:val="24"/>
              </w:rPr>
              <w:t xml:space="preserve"> по обе стороны вдоль воздушных линий электропередачи</w:t>
            </w:r>
          </w:p>
        </w:tc>
        <w:tc>
          <w:tcPr>
            <w:tcW w:w="2536" w:type="dxa"/>
            <w:vMerge/>
          </w:tcPr>
          <w:p w:rsidR="00B42668" w:rsidRPr="00993B27" w:rsidRDefault="00B42668" w:rsidP="00993B27">
            <w:pPr>
              <w:spacing w:after="0"/>
              <w:rPr>
                <w:rFonts w:ascii="Times New Roman Cyr" w:hAnsi="Times New Roman Cyr" w:cs="Times New Roman Cyr"/>
                <w:sz w:val="24"/>
                <w:szCs w:val="24"/>
              </w:rPr>
            </w:pPr>
          </w:p>
        </w:tc>
      </w:tr>
      <w:tr w:rsidR="00B42668" w:rsidRPr="00152CF3" w:rsidTr="00B42668">
        <w:trPr>
          <w:cantSplit/>
          <w:trHeight w:val="1380"/>
          <w:jc w:val="center"/>
        </w:trPr>
        <w:tc>
          <w:tcPr>
            <w:tcW w:w="583" w:type="dxa"/>
            <w:vMerge/>
            <w:vAlign w:val="center"/>
          </w:tcPr>
          <w:p w:rsidR="00B42668" w:rsidRPr="00993B27" w:rsidRDefault="00B42668" w:rsidP="00993B27">
            <w:pPr>
              <w:spacing w:after="0"/>
              <w:ind w:left="-6"/>
              <w:jc w:val="center"/>
              <w:rPr>
                <w:rFonts w:ascii="Times New Roman Cyr" w:hAnsi="Times New Roman Cyr" w:cs="Times New Roman Cyr"/>
                <w:color w:val="000000"/>
                <w:sz w:val="24"/>
                <w:szCs w:val="24"/>
              </w:rPr>
            </w:pPr>
          </w:p>
        </w:tc>
        <w:tc>
          <w:tcPr>
            <w:tcW w:w="1854" w:type="dxa"/>
            <w:vMerge/>
            <w:vAlign w:val="center"/>
          </w:tcPr>
          <w:p w:rsidR="00B42668" w:rsidRPr="00993B27" w:rsidRDefault="00B42668" w:rsidP="00993B27">
            <w:pPr>
              <w:spacing w:after="0"/>
              <w:rPr>
                <w:rFonts w:ascii="Times New Roman Cyr" w:hAnsi="Times New Roman Cyr" w:cs="Times New Roman Cyr"/>
                <w:color w:val="000000"/>
                <w:sz w:val="24"/>
                <w:szCs w:val="24"/>
              </w:rPr>
            </w:pPr>
          </w:p>
        </w:tc>
        <w:tc>
          <w:tcPr>
            <w:tcW w:w="2612" w:type="dxa"/>
            <w:vAlign w:val="center"/>
          </w:tcPr>
          <w:p w:rsidR="00B42668" w:rsidRPr="00993B27" w:rsidRDefault="00B42668" w:rsidP="00993B27">
            <w:pPr>
              <w:spacing w:after="0"/>
              <w:rPr>
                <w:rFonts w:ascii="Times New Roman Cyr" w:hAnsi="Times New Roman Cyr" w:cs="Times New Roman Cyr"/>
                <w:color w:val="000000"/>
                <w:sz w:val="24"/>
                <w:szCs w:val="24"/>
              </w:rPr>
            </w:pPr>
            <w:r w:rsidRPr="00993B27">
              <w:rPr>
                <w:rFonts w:ascii="Times New Roman Cyr" w:hAnsi="Times New Roman Cyr" w:cs="Times New Roman Cyr"/>
                <w:color w:val="000000"/>
                <w:sz w:val="24"/>
                <w:szCs w:val="24"/>
              </w:rPr>
              <w:t xml:space="preserve">Придорожные полосы автомобильных дорог федерального значения </w:t>
            </w:r>
          </w:p>
        </w:tc>
        <w:tc>
          <w:tcPr>
            <w:tcW w:w="1972" w:type="dxa"/>
            <w:vAlign w:val="center"/>
          </w:tcPr>
          <w:p w:rsidR="00B42668" w:rsidRPr="00993B27" w:rsidRDefault="00B42668" w:rsidP="00993B27">
            <w:pPr>
              <w:spacing w:after="0"/>
              <w:jc w:val="center"/>
              <w:rPr>
                <w:rFonts w:ascii="Times New Roman Cyr" w:hAnsi="Times New Roman Cyr" w:cs="Times New Roman Cyr"/>
                <w:color w:val="000000"/>
                <w:sz w:val="24"/>
                <w:szCs w:val="24"/>
              </w:rPr>
            </w:pPr>
            <w:r>
              <w:rPr>
                <w:rFonts w:ascii="Times New Roman Cyr" w:hAnsi="Times New Roman Cyr" w:cs="Times New Roman Cyr"/>
                <w:color w:val="000000"/>
                <w:sz w:val="24"/>
                <w:szCs w:val="24"/>
              </w:rPr>
              <w:t>50-</w:t>
            </w:r>
            <w:r w:rsidRPr="00993B27">
              <w:rPr>
                <w:rFonts w:ascii="Times New Roman Cyr" w:hAnsi="Times New Roman Cyr" w:cs="Times New Roman Cyr"/>
                <w:color w:val="000000"/>
                <w:sz w:val="24"/>
                <w:szCs w:val="24"/>
              </w:rPr>
              <w:t>75 м по обе стороны от кромки земляного полотна дороги</w:t>
            </w:r>
          </w:p>
        </w:tc>
        <w:tc>
          <w:tcPr>
            <w:tcW w:w="2536" w:type="dxa"/>
          </w:tcPr>
          <w:p w:rsidR="00B42668" w:rsidRPr="00993B27" w:rsidRDefault="00B42668" w:rsidP="00993B27">
            <w:pPr>
              <w:spacing w:after="0"/>
              <w:rPr>
                <w:rFonts w:ascii="Times New Roman Cyr" w:hAnsi="Times New Roman Cyr" w:cs="Times New Roman Cyr"/>
                <w:sz w:val="24"/>
                <w:szCs w:val="24"/>
              </w:rPr>
            </w:pPr>
            <w:r w:rsidRPr="00993B27">
              <w:rPr>
                <w:rFonts w:ascii="Times New Roman Cyr" w:hAnsi="Times New Roman Cyr" w:cs="Times New Roman Cyr"/>
                <w:bCs/>
                <w:sz w:val="24"/>
                <w:szCs w:val="24"/>
              </w:rPr>
              <w:t>Правила установления и использования придорожных полос федеральных автомобильных дорог общего пользования (утв. постановлением Правительства РФ от 01.12. 1998 №1420)</w:t>
            </w:r>
          </w:p>
        </w:tc>
      </w:tr>
      <w:tr w:rsidR="00B42668" w:rsidRPr="00AD0A08" w:rsidTr="00B42668">
        <w:trPr>
          <w:cantSplit/>
          <w:trHeight w:val="188"/>
          <w:jc w:val="center"/>
        </w:trPr>
        <w:tc>
          <w:tcPr>
            <w:tcW w:w="583" w:type="dxa"/>
            <w:vMerge w:val="restart"/>
            <w:vAlign w:val="center"/>
          </w:tcPr>
          <w:p w:rsidR="00B42668" w:rsidRPr="00993B27" w:rsidRDefault="00B42668" w:rsidP="00993B27">
            <w:pPr>
              <w:spacing w:after="0"/>
              <w:ind w:left="-6"/>
              <w:jc w:val="center"/>
              <w:rPr>
                <w:rFonts w:ascii="Times New Roman Cyr" w:hAnsi="Times New Roman Cyr" w:cs="Times New Roman Cyr"/>
                <w:color w:val="000000"/>
                <w:sz w:val="24"/>
                <w:szCs w:val="24"/>
              </w:rPr>
            </w:pPr>
            <w:r w:rsidRPr="00993B27">
              <w:rPr>
                <w:rFonts w:ascii="Times New Roman Cyr" w:hAnsi="Times New Roman Cyr" w:cs="Times New Roman Cyr"/>
                <w:color w:val="000000"/>
                <w:sz w:val="24"/>
                <w:szCs w:val="24"/>
              </w:rPr>
              <w:t>2</w:t>
            </w:r>
          </w:p>
        </w:tc>
        <w:tc>
          <w:tcPr>
            <w:tcW w:w="1854" w:type="dxa"/>
            <w:vMerge w:val="restart"/>
            <w:vAlign w:val="center"/>
          </w:tcPr>
          <w:p w:rsidR="00B42668" w:rsidRPr="00993B27" w:rsidRDefault="00B42668" w:rsidP="00993B27">
            <w:pPr>
              <w:spacing w:after="0"/>
              <w:rPr>
                <w:rFonts w:ascii="Times New Roman Cyr" w:hAnsi="Times New Roman Cyr" w:cs="Times New Roman Cyr"/>
                <w:color w:val="000000"/>
                <w:sz w:val="24"/>
                <w:szCs w:val="24"/>
              </w:rPr>
            </w:pPr>
            <w:r w:rsidRPr="00993B27">
              <w:rPr>
                <w:rFonts w:ascii="Times New Roman Cyr" w:hAnsi="Times New Roman Cyr" w:cs="Times New Roman Cyr"/>
                <w:color w:val="000000"/>
                <w:sz w:val="24"/>
                <w:szCs w:val="24"/>
              </w:rPr>
              <w:t>Санитарно-защитная зона</w:t>
            </w:r>
          </w:p>
        </w:tc>
        <w:tc>
          <w:tcPr>
            <w:tcW w:w="2612" w:type="dxa"/>
            <w:vAlign w:val="center"/>
          </w:tcPr>
          <w:p w:rsidR="00B42668" w:rsidRPr="00993B27" w:rsidRDefault="00B42668" w:rsidP="00993B27">
            <w:pPr>
              <w:spacing w:after="0"/>
              <w:rPr>
                <w:rFonts w:ascii="Times New Roman Cyr" w:hAnsi="Times New Roman Cyr" w:cs="Times New Roman Cyr"/>
                <w:color w:val="000000"/>
                <w:sz w:val="24"/>
                <w:szCs w:val="24"/>
              </w:rPr>
            </w:pPr>
            <w:r w:rsidRPr="00993B27">
              <w:rPr>
                <w:rFonts w:ascii="Times New Roman Cyr" w:hAnsi="Times New Roman Cyr" w:cs="Times New Roman Cyr"/>
                <w:color w:val="000000"/>
                <w:sz w:val="24"/>
                <w:szCs w:val="24"/>
              </w:rPr>
              <w:t>I класс – скотомогильник</w:t>
            </w:r>
          </w:p>
        </w:tc>
        <w:tc>
          <w:tcPr>
            <w:tcW w:w="1972" w:type="dxa"/>
            <w:vAlign w:val="center"/>
          </w:tcPr>
          <w:p w:rsidR="00B42668" w:rsidRPr="00993B27" w:rsidRDefault="00B42668" w:rsidP="00993B27">
            <w:pPr>
              <w:spacing w:after="0"/>
              <w:jc w:val="center"/>
              <w:rPr>
                <w:rFonts w:ascii="Times New Roman Cyr" w:hAnsi="Times New Roman Cyr" w:cs="Times New Roman Cyr"/>
                <w:color w:val="000000"/>
                <w:sz w:val="24"/>
                <w:szCs w:val="24"/>
              </w:rPr>
            </w:pPr>
            <w:smartTag w:uri="urn:schemas-microsoft-com:office:smarttags" w:element="metricconverter">
              <w:smartTagPr>
                <w:attr w:name="ProductID" w:val="1000 м"/>
              </w:smartTagPr>
              <w:r w:rsidRPr="00993B27">
                <w:rPr>
                  <w:rFonts w:ascii="Times New Roman Cyr" w:hAnsi="Times New Roman Cyr" w:cs="Times New Roman Cyr"/>
                  <w:color w:val="000000"/>
                  <w:sz w:val="24"/>
                  <w:szCs w:val="24"/>
                </w:rPr>
                <w:t>1000 м</w:t>
              </w:r>
            </w:smartTag>
          </w:p>
        </w:tc>
        <w:tc>
          <w:tcPr>
            <w:tcW w:w="2536" w:type="dxa"/>
            <w:vMerge w:val="restart"/>
          </w:tcPr>
          <w:p w:rsidR="00B42668" w:rsidRPr="00993B27" w:rsidRDefault="00B42668" w:rsidP="00993B27">
            <w:pPr>
              <w:autoSpaceDE w:val="0"/>
              <w:autoSpaceDN w:val="0"/>
              <w:adjustRightInd w:val="0"/>
              <w:spacing w:after="0"/>
              <w:rPr>
                <w:rFonts w:ascii="Times New Roman Cyr" w:hAnsi="Times New Roman Cyr" w:cs="Times New Roman Cyr"/>
                <w:sz w:val="24"/>
                <w:szCs w:val="24"/>
              </w:rPr>
            </w:pPr>
            <w:r w:rsidRPr="00993B27">
              <w:rPr>
                <w:rFonts w:ascii="Times New Roman Cyr" w:hAnsi="Times New Roman Cyr" w:cs="Times New Roman Cyr"/>
                <w:spacing w:val="-3"/>
                <w:kern w:val="1"/>
                <w:sz w:val="24"/>
                <w:szCs w:val="24"/>
              </w:rPr>
              <w:t>СанПиН 2.2.1/2.1.1.1200-03 «Санитарно-защитные зоны и санитарная классификация предприятий, сооружений и иных объектов»</w:t>
            </w:r>
            <w:r w:rsidRPr="00993B27">
              <w:rPr>
                <w:rFonts w:ascii="Times New Roman Cyr" w:hAnsi="Times New Roman Cyr" w:cs="Times New Roman Cyr"/>
                <w:sz w:val="24"/>
                <w:szCs w:val="24"/>
              </w:rPr>
              <w:t xml:space="preserve">  (утв. Постановлением</w:t>
            </w:r>
          </w:p>
          <w:p w:rsidR="00B42668" w:rsidRPr="00993B27" w:rsidRDefault="00B42668" w:rsidP="00993B27">
            <w:pPr>
              <w:autoSpaceDE w:val="0"/>
              <w:autoSpaceDN w:val="0"/>
              <w:adjustRightInd w:val="0"/>
              <w:spacing w:after="0"/>
              <w:rPr>
                <w:rFonts w:ascii="Times New Roman Cyr" w:hAnsi="Times New Roman Cyr" w:cs="Times New Roman Cyr"/>
                <w:sz w:val="24"/>
                <w:szCs w:val="24"/>
              </w:rPr>
            </w:pPr>
            <w:r w:rsidRPr="00993B27">
              <w:rPr>
                <w:rFonts w:ascii="Times New Roman Cyr" w:hAnsi="Times New Roman Cyr" w:cs="Times New Roman Cyr"/>
                <w:sz w:val="24"/>
                <w:szCs w:val="24"/>
              </w:rPr>
              <w:t>Главного государственного</w:t>
            </w:r>
          </w:p>
          <w:p w:rsidR="00B42668" w:rsidRPr="00993B27" w:rsidRDefault="00B42668" w:rsidP="00993B27">
            <w:pPr>
              <w:autoSpaceDE w:val="0"/>
              <w:autoSpaceDN w:val="0"/>
              <w:adjustRightInd w:val="0"/>
              <w:spacing w:after="0"/>
              <w:rPr>
                <w:rFonts w:ascii="Times New Roman Cyr" w:hAnsi="Times New Roman Cyr" w:cs="Times New Roman Cyr"/>
                <w:sz w:val="24"/>
                <w:szCs w:val="24"/>
              </w:rPr>
            </w:pPr>
            <w:r w:rsidRPr="00993B27">
              <w:rPr>
                <w:rFonts w:ascii="Times New Roman Cyr" w:hAnsi="Times New Roman Cyr" w:cs="Times New Roman Cyr"/>
                <w:sz w:val="24"/>
                <w:szCs w:val="24"/>
              </w:rPr>
              <w:t>санитарного врача</w:t>
            </w:r>
          </w:p>
          <w:p w:rsidR="00B42668" w:rsidRPr="00993B27" w:rsidRDefault="00B42668" w:rsidP="00993B27">
            <w:pPr>
              <w:autoSpaceDE w:val="0"/>
              <w:autoSpaceDN w:val="0"/>
              <w:adjustRightInd w:val="0"/>
              <w:spacing w:after="0"/>
              <w:rPr>
                <w:rFonts w:ascii="Times New Roman Cyr" w:hAnsi="Times New Roman Cyr" w:cs="Times New Roman Cyr"/>
                <w:sz w:val="24"/>
                <w:szCs w:val="24"/>
              </w:rPr>
            </w:pPr>
            <w:r w:rsidRPr="00993B27">
              <w:rPr>
                <w:rFonts w:ascii="Times New Roman Cyr" w:hAnsi="Times New Roman Cyr" w:cs="Times New Roman Cyr"/>
                <w:sz w:val="24"/>
                <w:szCs w:val="24"/>
              </w:rPr>
              <w:t>Российской Федерации</w:t>
            </w:r>
          </w:p>
          <w:p w:rsidR="00B42668" w:rsidRPr="00993B27" w:rsidRDefault="00B42668" w:rsidP="00993B27">
            <w:pPr>
              <w:autoSpaceDE w:val="0"/>
              <w:autoSpaceDN w:val="0"/>
              <w:adjustRightInd w:val="0"/>
              <w:spacing w:after="0"/>
              <w:rPr>
                <w:rFonts w:ascii="Times New Roman Cyr" w:hAnsi="Times New Roman Cyr" w:cs="Times New Roman Cyr"/>
                <w:sz w:val="24"/>
                <w:szCs w:val="24"/>
              </w:rPr>
            </w:pPr>
            <w:r w:rsidRPr="00993B27">
              <w:rPr>
                <w:rFonts w:ascii="Times New Roman Cyr" w:hAnsi="Times New Roman Cyr" w:cs="Times New Roman Cyr"/>
                <w:sz w:val="24"/>
                <w:szCs w:val="24"/>
              </w:rPr>
              <w:t>от 25.09.2007 №74)</w:t>
            </w:r>
          </w:p>
        </w:tc>
      </w:tr>
      <w:tr w:rsidR="00B42668" w:rsidRPr="005E2E95" w:rsidTr="00B42668">
        <w:trPr>
          <w:cantSplit/>
          <w:trHeight w:val="184"/>
          <w:jc w:val="center"/>
        </w:trPr>
        <w:tc>
          <w:tcPr>
            <w:tcW w:w="583" w:type="dxa"/>
            <w:vMerge/>
            <w:vAlign w:val="center"/>
          </w:tcPr>
          <w:p w:rsidR="00B42668" w:rsidRPr="00993B27" w:rsidRDefault="00B42668" w:rsidP="00993B27">
            <w:pPr>
              <w:spacing w:after="0"/>
              <w:ind w:left="-6"/>
              <w:jc w:val="center"/>
              <w:rPr>
                <w:rFonts w:ascii="Times New Roman Cyr" w:hAnsi="Times New Roman Cyr" w:cs="Times New Roman Cyr"/>
                <w:color w:val="000000"/>
                <w:sz w:val="24"/>
                <w:szCs w:val="24"/>
              </w:rPr>
            </w:pPr>
          </w:p>
        </w:tc>
        <w:tc>
          <w:tcPr>
            <w:tcW w:w="1854" w:type="dxa"/>
            <w:vMerge/>
            <w:vAlign w:val="center"/>
          </w:tcPr>
          <w:p w:rsidR="00B42668" w:rsidRPr="00993B27" w:rsidRDefault="00B42668" w:rsidP="00993B27">
            <w:pPr>
              <w:spacing w:after="0"/>
              <w:rPr>
                <w:rFonts w:ascii="Times New Roman Cyr" w:hAnsi="Times New Roman Cyr" w:cs="Times New Roman Cyr"/>
                <w:color w:val="000000"/>
                <w:sz w:val="24"/>
                <w:szCs w:val="24"/>
              </w:rPr>
            </w:pPr>
          </w:p>
        </w:tc>
        <w:tc>
          <w:tcPr>
            <w:tcW w:w="2612" w:type="dxa"/>
            <w:vAlign w:val="center"/>
          </w:tcPr>
          <w:p w:rsidR="00B42668" w:rsidRPr="00993B27" w:rsidRDefault="00B42668" w:rsidP="00B42668">
            <w:pPr>
              <w:spacing w:after="0"/>
              <w:rPr>
                <w:rFonts w:ascii="Times New Roman Cyr" w:hAnsi="Times New Roman Cyr" w:cs="Times New Roman Cyr"/>
                <w:color w:val="000000"/>
                <w:sz w:val="24"/>
                <w:szCs w:val="24"/>
              </w:rPr>
            </w:pPr>
            <w:r w:rsidRPr="00993B27">
              <w:rPr>
                <w:rFonts w:ascii="Times New Roman Cyr" w:hAnsi="Times New Roman Cyr" w:cs="Times New Roman Cyr"/>
                <w:color w:val="000000"/>
                <w:sz w:val="24"/>
                <w:szCs w:val="24"/>
              </w:rPr>
              <w:t>IV класс –автозаправочные станции, объекты малого предпринимательства</w:t>
            </w:r>
            <w:r>
              <w:rPr>
                <w:rFonts w:ascii="Times New Roman Cyr" w:hAnsi="Times New Roman Cyr" w:cs="Times New Roman Cyr"/>
                <w:color w:val="000000"/>
                <w:sz w:val="24"/>
                <w:szCs w:val="24"/>
              </w:rPr>
              <w:t>, котельные, площадки накопления ТКО</w:t>
            </w:r>
          </w:p>
        </w:tc>
        <w:tc>
          <w:tcPr>
            <w:tcW w:w="1972" w:type="dxa"/>
            <w:vAlign w:val="center"/>
          </w:tcPr>
          <w:p w:rsidR="00B42668" w:rsidRPr="00993B27" w:rsidRDefault="00B42668" w:rsidP="00993B27">
            <w:pPr>
              <w:spacing w:after="0"/>
              <w:jc w:val="center"/>
              <w:rPr>
                <w:rFonts w:ascii="Times New Roman Cyr" w:hAnsi="Times New Roman Cyr" w:cs="Times New Roman Cyr"/>
                <w:color w:val="000000"/>
                <w:sz w:val="24"/>
                <w:szCs w:val="24"/>
              </w:rPr>
            </w:pPr>
            <w:smartTag w:uri="urn:schemas-microsoft-com:office:smarttags" w:element="metricconverter">
              <w:smartTagPr>
                <w:attr w:name="ProductID" w:val="100 м"/>
              </w:smartTagPr>
              <w:r w:rsidRPr="00993B27">
                <w:rPr>
                  <w:rFonts w:ascii="Times New Roman Cyr" w:hAnsi="Times New Roman Cyr" w:cs="Times New Roman Cyr"/>
                  <w:color w:val="000000"/>
                  <w:sz w:val="24"/>
                  <w:szCs w:val="24"/>
                </w:rPr>
                <w:t>100 м</w:t>
              </w:r>
            </w:smartTag>
          </w:p>
        </w:tc>
        <w:tc>
          <w:tcPr>
            <w:tcW w:w="2536" w:type="dxa"/>
            <w:vMerge/>
          </w:tcPr>
          <w:p w:rsidR="00B42668" w:rsidRPr="00993B27" w:rsidRDefault="00B42668" w:rsidP="00993B27">
            <w:pPr>
              <w:spacing w:after="0"/>
              <w:jc w:val="center"/>
              <w:rPr>
                <w:rFonts w:ascii="Times New Roman Cyr" w:hAnsi="Times New Roman Cyr" w:cs="Times New Roman Cyr"/>
                <w:color w:val="000000"/>
                <w:sz w:val="24"/>
                <w:szCs w:val="24"/>
              </w:rPr>
            </w:pPr>
          </w:p>
        </w:tc>
      </w:tr>
      <w:tr w:rsidR="00B42668" w:rsidRPr="005E2E95" w:rsidTr="00B42668">
        <w:trPr>
          <w:cantSplit/>
          <w:trHeight w:val="184"/>
          <w:jc w:val="center"/>
        </w:trPr>
        <w:tc>
          <w:tcPr>
            <w:tcW w:w="583" w:type="dxa"/>
            <w:vMerge/>
            <w:vAlign w:val="center"/>
          </w:tcPr>
          <w:p w:rsidR="00B42668" w:rsidRPr="00993B27" w:rsidRDefault="00B42668" w:rsidP="00993B27">
            <w:pPr>
              <w:spacing w:after="0"/>
              <w:ind w:left="-6"/>
              <w:jc w:val="center"/>
              <w:rPr>
                <w:rFonts w:ascii="Times New Roman Cyr" w:hAnsi="Times New Roman Cyr" w:cs="Times New Roman Cyr"/>
                <w:color w:val="000000"/>
                <w:sz w:val="24"/>
                <w:szCs w:val="24"/>
              </w:rPr>
            </w:pPr>
          </w:p>
        </w:tc>
        <w:tc>
          <w:tcPr>
            <w:tcW w:w="1854" w:type="dxa"/>
            <w:vMerge/>
            <w:vAlign w:val="center"/>
          </w:tcPr>
          <w:p w:rsidR="00B42668" w:rsidRPr="00993B27" w:rsidRDefault="00B42668" w:rsidP="00993B27">
            <w:pPr>
              <w:spacing w:after="0"/>
              <w:rPr>
                <w:rFonts w:ascii="Times New Roman Cyr" w:hAnsi="Times New Roman Cyr" w:cs="Times New Roman Cyr"/>
                <w:color w:val="000000"/>
                <w:sz w:val="24"/>
                <w:szCs w:val="24"/>
              </w:rPr>
            </w:pPr>
          </w:p>
        </w:tc>
        <w:tc>
          <w:tcPr>
            <w:tcW w:w="2612" w:type="dxa"/>
            <w:vAlign w:val="center"/>
          </w:tcPr>
          <w:p w:rsidR="00B42668" w:rsidRPr="00993B27" w:rsidRDefault="00B42668" w:rsidP="00993B27">
            <w:pPr>
              <w:spacing w:after="0"/>
              <w:rPr>
                <w:rFonts w:ascii="Times New Roman Cyr" w:hAnsi="Times New Roman Cyr" w:cs="Times New Roman Cyr"/>
                <w:color w:val="000000"/>
                <w:sz w:val="24"/>
                <w:szCs w:val="24"/>
              </w:rPr>
            </w:pPr>
            <w:r w:rsidRPr="00993B27">
              <w:rPr>
                <w:rFonts w:ascii="Times New Roman Cyr" w:hAnsi="Times New Roman Cyr" w:cs="Times New Roman Cyr"/>
                <w:color w:val="000000"/>
                <w:sz w:val="24"/>
                <w:szCs w:val="24"/>
              </w:rPr>
              <w:t xml:space="preserve">V класс – </w:t>
            </w:r>
            <w:r w:rsidRPr="00993B27">
              <w:rPr>
                <w:rFonts w:ascii="Times New Roman Cyr" w:hAnsi="Times New Roman Cyr" w:cs="Times New Roman Cyr"/>
                <w:sz w:val="24"/>
                <w:szCs w:val="24"/>
              </w:rPr>
              <w:t>сельские кладбища</w:t>
            </w:r>
          </w:p>
        </w:tc>
        <w:tc>
          <w:tcPr>
            <w:tcW w:w="1972" w:type="dxa"/>
            <w:vAlign w:val="center"/>
          </w:tcPr>
          <w:p w:rsidR="00B42668" w:rsidRPr="00993B27" w:rsidRDefault="00B42668" w:rsidP="00993B27">
            <w:pPr>
              <w:spacing w:after="0"/>
              <w:jc w:val="center"/>
              <w:rPr>
                <w:rFonts w:ascii="Times New Roman Cyr" w:hAnsi="Times New Roman Cyr" w:cs="Times New Roman Cyr"/>
                <w:color w:val="000000"/>
                <w:sz w:val="24"/>
                <w:szCs w:val="24"/>
              </w:rPr>
            </w:pPr>
            <w:smartTag w:uri="urn:schemas-microsoft-com:office:smarttags" w:element="metricconverter">
              <w:smartTagPr>
                <w:attr w:name="ProductID" w:val="50 м"/>
              </w:smartTagPr>
              <w:r w:rsidRPr="00993B27">
                <w:rPr>
                  <w:rFonts w:ascii="Times New Roman Cyr" w:hAnsi="Times New Roman Cyr" w:cs="Times New Roman Cyr"/>
                  <w:color w:val="000000"/>
                  <w:sz w:val="24"/>
                  <w:szCs w:val="24"/>
                </w:rPr>
                <w:t>50 м</w:t>
              </w:r>
            </w:smartTag>
          </w:p>
        </w:tc>
        <w:tc>
          <w:tcPr>
            <w:tcW w:w="2536" w:type="dxa"/>
            <w:vMerge/>
          </w:tcPr>
          <w:p w:rsidR="00B42668" w:rsidRPr="00993B27" w:rsidRDefault="00B42668" w:rsidP="00993B27">
            <w:pPr>
              <w:spacing w:after="0"/>
              <w:jc w:val="center"/>
              <w:rPr>
                <w:rFonts w:ascii="Times New Roman Cyr" w:hAnsi="Times New Roman Cyr" w:cs="Times New Roman Cyr"/>
                <w:color w:val="000000"/>
                <w:sz w:val="24"/>
                <w:szCs w:val="24"/>
              </w:rPr>
            </w:pPr>
          </w:p>
        </w:tc>
      </w:tr>
      <w:tr w:rsidR="00B42668" w:rsidRPr="004C69B0" w:rsidTr="00B42668">
        <w:trPr>
          <w:cantSplit/>
          <w:trHeight w:val="279"/>
          <w:jc w:val="center"/>
        </w:trPr>
        <w:tc>
          <w:tcPr>
            <w:tcW w:w="583" w:type="dxa"/>
            <w:vMerge w:val="restart"/>
            <w:vAlign w:val="center"/>
          </w:tcPr>
          <w:p w:rsidR="00B42668" w:rsidRPr="00993B27" w:rsidRDefault="00B42668" w:rsidP="00993B27">
            <w:pPr>
              <w:spacing w:after="0"/>
              <w:ind w:left="-6"/>
              <w:jc w:val="center"/>
              <w:rPr>
                <w:rFonts w:ascii="Times New Roman Cyr" w:hAnsi="Times New Roman Cyr" w:cs="Times New Roman Cyr"/>
                <w:color w:val="000000"/>
                <w:sz w:val="24"/>
                <w:szCs w:val="24"/>
              </w:rPr>
            </w:pPr>
            <w:r w:rsidRPr="00993B27">
              <w:rPr>
                <w:rFonts w:ascii="Times New Roman Cyr" w:hAnsi="Times New Roman Cyr" w:cs="Times New Roman Cyr"/>
                <w:color w:val="000000"/>
                <w:sz w:val="24"/>
                <w:szCs w:val="24"/>
              </w:rPr>
              <w:t>3</w:t>
            </w:r>
          </w:p>
        </w:tc>
        <w:tc>
          <w:tcPr>
            <w:tcW w:w="1854" w:type="dxa"/>
            <w:vMerge w:val="restart"/>
            <w:vAlign w:val="center"/>
          </w:tcPr>
          <w:p w:rsidR="00B42668" w:rsidRPr="00993B27" w:rsidRDefault="00B42668" w:rsidP="00993B27">
            <w:pPr>
              <w:spacing w:after="0"/>
              <w:rPr>
                <w:rFonts w:ascii="Times New Roman Cyr" w:hAnsi="Times New Roman Cyr" w:cs="Times New Roman Cyr"/>
                <w:color w:val="000000"/>
                <w:sz w:val="24"/>
                <w:szCs w:val="24"/>
              </w:rPr>
            </w:pPr>
            <w:r w:rsidRPr="00993B27">
              <w:rPr>
                <w:rFonts w:ascii="Times New Roman Cyr" w:hAnsi="Times New Roman Cyr" w:cs="Times New Roman Cyr"/>
                <w:color w:val="000000"/>
                <w:sz w:val="24"/>
                <w:szCs w:val="24"/>
              </w:rPr>
              <w:t>Водоохранная зона</w:t>
            </w:r>
          </w:p>
        </w:tc>
        <w:tc>
          <w:tcPr>
            <w:tcW w:w="2612" w:type="dxa"/>
          </w:tcPr>
          <w:p w:rsidR="00B42668" w:rsidRPr="00993B27" w:rsidRDefault="00B42668" w:rsidP="00993B27">
            <w:pPr>
              <w:pStyle w:val="ad"/>
              <w:spacing w:before="0" w:beforeAutospacing="0" w:after="0" w:afterAutospacing="0" w:line="276" w:lineRule="auto"/>
              <w:ind w:left="0" w:firstLine="0"/>
              <w:rPr>
                <w:rFonts w:ascii="Times New Roman Cyr" w:hAnsi="Times New Roman Cyr" w:cs="Times New Roman Cyr"/>
                <w:b/>
                <w:sz w:val="24"/>
                <w:szCs w:val="24"/>
              </w:rPr>
            </w:pPr>
            <w:r w:rsidRPr="00993B27">
              <w:rPr>
                <w:rFonts w:ascii="Times New Roman Cyr" w:hAnsi="Times New Roman Cyr" w:cs="Times New Roman Cyr"/>
                <w:sz w:val="24"/>
                <w:szCs w:val="24"/>
              </w:rPr>
              <w:t>р. Сухара</w:t>
            </w:r>
          </w:p>
        </w:tc>
        <w:tc>
          <w:tcPr>
            <w:tcW w:w="1972" w:type="dxa"/>
          </w:tcPr>
          <w:p w:rsidR="00B42668" w:rsidRPr="00993B27" w:rsidRDefault="00B42668" w:rsidP="00993B27">
            <w:pPr>
              <w:pStyle w:val="ad"/>
              <w:spacing w:before="0" w:beforeAutospacing="0" w:after="0" w:afterAutospacing="0" w:line="276" w:lineRule="auto"/>
              <w:ind w:left="0" w:firstLine="0"/>
              <w:jc w:val="center"/>
              <w:rPr>
                <w:rFonts w:ascii="Times New Roman Cyr" w:hAnsi="Times New Roman Cyr" w:cs="Times New Roman Cyr"/>
                <w:b/>
                <w:sz w:val="24"/>
                <w:szCs w:val="24"/>
              </w:rPr>
            </w:pPr>
            <w:r w:rsidRPr="00993B27">
              <w:rPr>
                <w:rFonts w:ascii="Times New Roman Cyr" w:hAnsi="Times New Roman Cyr" w:cs="Times New Roman Cyr"/>
                <w:sz w:val="24"/>
                <w:szCs w:val="24"/>
              </w:rPr>
              <w:t>200 м</w:t>
            </w:r>
          </w:p>
        </w:tc>
        <w:tc>
          <w:tcPr>
            <w:tcW w:w="2536" w:type="dxa"/>
            <w:vMerge w:val="restart"/>
          </w:tcPr>
          <w:p w:rsidR="00B42668" w:rsidRPr="00993B27" w:rsidRDefault="00B42668" w:rsidP="00993B27">
            <w:pPr>
              <w:pStyle w:val="ad"/>
              <w:spacing w:before="0" w:beforeAutospacing="0" w:after="0" w:afterAutospacing="0" w:line="276" w:lineRule="auto"/>
              <w:ind w:left="0" w:firstLine="61"/>
              <w:rPr>
                <w:rFonts w:ascii="Times New Roman Cyr" w:hAnsi="Times New Roman Cyr" w:cs="Times New Roman Cyr"/>
                <w:b/>
                <w:sz w:val="24"/>
                <w:szCs w:val="24"/>
              </w:rPr>
            </w:pPr>
            <w:r w:rsidRPr="00993B27">
              <w:rPr>
                <w:rFonts w:ascii="Times New Roman Cyr" w:hAnsi="Times New Roman Cyr" w:cs="Times New Roman Cyr"/>
                <w:kern w:val="1"/>
                <w:sz w:val="24"/>
                <w:szCs w:val="24"/>
              </w:rPr>
              <w:t>Водный кодекс РФ от 03.06.2006 № 74-ФЗ</w:t>
            </w:r>
          </w:p>
        </w:tc>
      </w:tr>
      <w:tr w:rsidR="00B42668" w:rsidRPr="004C69B0" w:rsidTr="00B42668">
        <w:trPr>
          <w:cantSplit/>
          <w:trHeight w:val="279"/>
          <w:jc w:val="center"/>
        </w:trPr>
        <w:tc>
          <w:tcPr>
            <w:tcW w:w="583" w:type="dxa"/>
            <w:vMerge/>
            <w:vAlign w:val="center"/>
          </w:tcPr>
          <w:p w:rsidR="00B42668" w:rsidRPr="00993B27" w:rsidRDefault="00B42668" w:rsidP="00993B27">
            <w:pPr>
              <w:spacing w:after="0"/>
              <w:ind w:left="-6"/>
              <w:jc w:val="center"/>
              <w:rPr>
                <w:rFonts w:ascii="Times New Roman Cyr" w:hAnsi="Times New Roman Cyr" w:cs="Times New Roman Cyr"/>
                <w:color w:val="000000"/>
                <w:sz w:val="24"/>
                <w:szCs w:val="24"/>
              </w:rPr>
            </w:pPr>
          </w:p>
        </w:tc>
        <w:tc>
          <w:tcPr>
            <w:tcW w:w="1854" w:type="dxa"/>
            <w:vMerge/>
            <w:vAlign w:val="center"/>
          </w:tcPr>
          <w:p w:rsidR="00B42668" w:rsidRPr="00993B27" w:rsidRDefault="00B42668" w:rsidP="00993B27">
            <w:pPr>
              <w:spacing w:after="0"/>
              <w:rPr>
                <w:rFonts w:ascii="Times New Roman Cyr" w:hAnsi="Times New Roman Cyr" w:cs="Times New Roman Cyr"/>
                <w:color w:val="000000"/>
                <w:sz w:val="24"/>
                <w:szCs w:val="24"/>
              </w:rPr>
            </w:pPr>
          </w:p>
        </w:tc>
        <w:tc>
          <w:tcPr>
            <w:tcW w:w="2612" w:type="dxa"/>
          </w:tcPr>
          <w:p w:rsidR="00B42668" w:rsidRPr="00993B27" w:rsidRDefault="00B42668" w:rsidP="00993B27">
            <w:pPr>
              <w:pStyle w:val="ad"/>
              <w:spacing w:before="0" w:beforeAutospacing="0" w:after="0" w:afterAutospacing="0" w:line="276" w:lineRule="auto"/>
              <w:ind w:left="0" w:firstLine="0"/>
              <w:rPr>
                <w:rFonts w:ascii="Times New Roman Cyr" w:hAnsi="Times New Roman Cyr" w:cs="Times New Roman Cyr"/>
                <w:b/>
                <w:sz w:val="24"/>
                <w:szCs w:val="24"/>
              </w:rPr>
            </w:pPr>
            <w:r w:rsidRPr="00993B27">
              <w:rPr>
                <w:rFonts w:ascii="Times New Roman Cyr" w:hAnsi="Times New Roman Cyr" w:cs="Times New Roman Cyr"/>
                <w:sz w:val="24"/>
                <w:szCs w:val="24"/>
              </w:rPr>
              <w:t>р.Хонхолойка</w:t>
            </w:r>
          </w:p>
        </w:tc>
        <w:tc>
          <w:tcPr>
            <w:tcW w:w="1972" w:type="dxa"/>
          </w:tcPr>
          <w:p w:rsidR="00B42668" w:rsidRPr="00993B27" w:rsidRDefault="00B42668" w:rsidP="00993B27">
            <w:pPr>
              <w:pStyle w:val="ad"/>
              <w:spacing w:before="0" w:beforeAutospacing="0" w:after="0" w:afterAutospacing="0" w:line="276" w:lineRule="auto"/>
              <w:ind w:left="0" w:firstLine="0"/>
              <w:jc w:val="center"/>
              <w:rPr>
                <w:rFonts w:ascii="Times New Roman Cyr" w:hAnsi="Times New Roman Cyr" w:cs="Times New Roman Cyr"/>
                <w:b/>
                <w:sz w:val="24"/>
                <w:szCs w:val="24"/>
              </w:rPr>
            </w:pPr>
            <w:r w:rsidRPr="00993B27">
              <w:rPr>
                <w:rFonts w:ascii="Times New Roman Cyr" w:hAnsi="Times New Roman Cyr" w:cs="Times New Roman Cyr"/>
                <w:sz w:val="24"/>
                <w:szCs w:val="24"/>
              </w:rPr>
              <w:t>200 м</w:t>
            </w:r>
          </w:p>
        </w:tc>
        <w:tc>
          <w:tcPr>
            <w:tcW w:w="2536" w:type="dxa"/>
            <w:vMerge/>
          </w:tcPr>
          <w:p w:rsidR="00B42668" w:rsidRPr="00993B27" w:rsidRDefault="00B42668" w:rsidP="00993B27">
            <w:pPr>
              <w:pStyle w:val="ad"/>
              <w:spacing w:before="0" w:beforeAutospacing="0" w:after="0" w:afterAutospacing="0" w:line="276" w:lineRule="auto"/>
              <w:rPr>
                <w:rFonts w:ascii="Times New Roman Cyr" w:hAnsi="Times New Roman Cyr" w:cs="Times New Roman Cyr"/>
                <w:b/>
                <w:kern w:val="1"/>
                <w:sz w:val="24"/>
                <w:szCs w:val="24"/>
              </w:rPr>
            </w:pPr>
          </w:p>
        </w:tc>
      </w:tr>
      <w:tr w:rsidR="00B42668" w:rsidRPr="004C69B0" w:rsidTr="00B42668">
        <w:trPr>
          <w:cantSplit/>
          <w:trHeight w:val="279"/>
          <w:jc w:val="center"/>
        </w:trPr>
        <w:tc>
          <w:tcPr>
            <w:tcW w:w="583" w:type="dxa"/>
            <w:vMerge/>
            <w:vAlign w:val="center"/>
          </w:tcPr>
          <w:p w:rsidR="00B42668" w:rsidRPr="00993B27" w:rsidRDefault="00B42668" w:rsidP="00993B27">
            <w:pPr>
              <w:spacing w:after="0"/>
              <w:ind w:left="-6"/>
              <w:jc w:val="center"/>
              <w:rPr>
                <w:rFonts w:ascii="Times New Roman Cyr" w:hAnsi="Times New Roman Cyr" w:cs="Times New Roman Cyr"/>
                <w:color w:val="000000"/>
                <w:sz w:val="24"/>
                <w:szCs w:val="24"/>
              </w:rPr>
            </w:pPr>
          </w:p>
        </w:tc>
        <w:tc>
          <w:tcPr>
            <w:tcW w:w="1854" w:type="dxa"/>
            <w:vMerge/>
            <w:vAlign w:val="center"/>
          </w:tcPr>
          <w:p w:rsidR="00B42668" w:rsidRPr="00993B27" w:rsidRDefault="00B42668" w:rsidP="00993B27">
            <w:pPr>
              <w:spacing w:after="0"/>
              <w:rPr>
                <w:rFonts w:ascii="Times New Roman Cyr" w:hAnsi="Times New Roman Cyr" w:cs="Times New Roman Cyr"/>
                <w:color w:val="000000"/>
                <w:sz w:val="24"/>
                <w:szCs w:val="24"/>
              </w:rPr>
            </w:pPr>
          </w:p>
        </w:tc>
        <w:tc>
          <w:tcPr>
            <w:tcW w:w="2612" w:type="dxa"/>
          </w:tcPr>
          <w:p w:rsidR="00B42668" w:rsidRPr="00993B27" w:rsidRDefault="00B42668" w:rsidP="00993B27">
            <w:pPr>
              <w:pStyle w:val="ad"/>
              <w:spacing w:before="0" w:beforeAutospacing="0" w:after="0" w:afterAutospacing="0" w:line="276" w:lineRule="auto"/>
              <w:ind w:left="0" w:firstLine="0"/>
              <w:rPr>
                <w:rFonts w:ascii="Times New Roman Cyr" w:hAnsi="Times New Roman Cyr" w:cs="Times New Roman Cyr"/>
                <w:b/>
                <w:sz w:val="24"/>
                <w:szCs w:val="24"/>
              </w:rPr>
            </w:pPr>
            <w:r w:rsidRPr="00993B27">
              <w:rPr>
                <w:rFonts w:ascii="Times New Roman Cyr" w:hAnsi="Times New Roman Cyr" w:cs="Times New Roman Cyr"/>
                <w:sz w:val="24"/>
                <w:szCs w:val="24"/>
              </w:rPr>
              <w:t>р.Черемуховая</w:t>
            </w:r>
          </w:p>
        </w:tc>
        <w:tc>
          <w:tcPr>
            <w:tcW w:w="1972" w:type="dxa"/>
          </w:tcPr>
          <w:p w:rsidR="00B42668" w:rsidRPr="00993B27" w:rsidRDefault="00B42668" w:rsidP="00993B27">
            <w:pPr>
              <w:pStyle w:val="ad"/>
              <w:spacing w:before="0" w:beforeAutospacing="0" w:after="0" w:afterAutospacing="0" w:line="276" w:lineRule="auto"/>
              <w:ind w:left="0" w:firstLine="0"/>
              <w:jc w:val="center"/>
              <w:rPr>
                <w:rFonts w:ascii="Times New Roman Cyr" w:hAnsi="Times New Roman Cyr" w:cs="Times New Roman Cyr"/>
                <w:b/>
                <w:sz w:val="24"/>
                <w:szCs w:val="24"/>
              </w:rPr>
            </w:pPr>
            <w:r w:rsidRPr="00993B27">
              <w:rPr>
                <w:rFonts w:ascii="Times New Roman Cyr" w:hAnsi="Times New Roman Cyr" w:cs="Times New Roman Cyr"/>
                <w:sz w:val="24"/>
                <w:szCs w:val="24"/>
              </w:rPr>
              <w:t>100 м</w:t>
            </w:r>
          </w:p>
        </w:tc>
        <w:tc>
          <w:tcPr>
            <w:tcW w:w="2536" w:type="dxa"/>
            <w:vMerge/>
          </w:tcPr>
          <w:p w:rsidR="00B42668" w:rsidRPr="00993B27" w:rsidRDefault="00B42668" w:rsidP="00993B27">
            <w:pPr>
              <w:pStyle w:val="ad"/>
              <w:spacing w:before="0" w:beforeAutospacing="0" w:after="0" w:afterAutospacing="0" w:line="276" w:lineRule="auto"/>
              <w:rPr>
                <w:rFonts w:ascii="Times New Roman Cyr" w:hAnsi="Times New Roman Cyr" w:cs="Times New Roman Cyr"/>
                <w:b/>
                <w:kern w:val="1"/>
                <w:sz w:val="24"/>
                <w:szCs w:val="24"/>
              </w:rPr>
            </w:pPr>
          </w:p>
        </w:tc>
      </w:tr>
      <w:tr w:rsidR="00B42668" w:rsidRPr="004C69B0" w:rsidTr="00B42668">
        <w:trPr>
          <w:cantSplit/>
          <w:trHeight w:val="279"/>
          <w:jc w:val="center"/>
        </w:trPr>
        <w:tc>
          <w:tcPr>
            <w:tcW w:w="583" w:type="dxa"/>
            <w:vMerge/>
            <w:vAlign w:val="center"/>
          </w:tcPr>
          <w:p w:rsidR="00B42668" w:rsidRPr="00993B27" w:rsidRDefault="00B42668" w:rsidP="00993B27">
            <w:pPr>
              <w:spacing w:after="0"/>
              <w:ind w:left="-6"/>
              <w:jc w:val="center"/>
              <w:rPr>
                <w:rFonts w:ascii="Times New Roman Cyr" w:hAnsi="Times New Roman Cyr" w:cs="Times New Roman Cyr"/>
                <w:color w:val="000000"/>
                <w:sz w:val="24"/>
                <w:szCs w:val="24"/>
              </w:rPr>
            </w:pPr>
          </w:p>
        </w:tc>
        <w:tc>
          <w:tcPr>
            <w:tcW w:w="1854" w:type="dxa"/>
            <w:vMerge/>
            <w:vAlign w:val="center"/>
          </w:tcPr>
          <w:p w:rsidR="00B42668" w:rsidRPr="00993B27" w:rsidRDefault="00B42668" w:rsidP="00993B27">
            <w:pPr>
              <w:spacing w:after="0"/>
              <w:rPr>
                <w:rFonts w:ascii="Times New Roman Cyr" w:hAnsi="Times New Roman Cyr" w:cs="Times New Roman Cyr"/>
                <w:color w:val="000000"/>
                <w:sz w:val="24"/>
                <w:szCs w:val="24"/>
              </w:rPr>
            </w:pPr>
          </w:p>
        </w:tc>
        <w:tc>
          <w:tcPr>
            <w:tcW w:w="2612" w:type="dxa"/>
          </w:tcPr>
          <w:p w:rsidR="00B42668" w:rsidRPr="00993B27" w:rsidRDefault="00B42668" w:rsidP="00993B27">
            <w:pPr>
              <w:pStyle w:val="ad"/>
              <w:spacing w:before="0" w:beforeAutospacing="0" w:after="0" w:afterAutospacing="0" w:line="276" w:lineRule="auto"/>
              <w:ind w:left="0" w:firstLine="0"/>
              <w:rPr>
                <w:rFonts w:ascii="Times New Roman Cyr" w:hAnsi="Times New Roman Cyr" w:cs="Times New Roman Cyr"/>
                <w:b/>
                <w:sz w:val="24"/>
                <w:szCs w:val="24"/>
              </w:rPr>
            </w:pPr>
            <w:r w:rsidRPr="00993B27">
              <w:rPr>
                <w:rFonts w:ascii="Times New Roman Cyr" w:hAnsi="Times New Roman Cyr" w:cs="Times New Roman Cyr"/>
                <w:sz w:val="24"/>
                <w:szCs w:val="24"/>
              </w:rPr>
              <w:t>р.Салтанова</w:t>
            </w:r>
          </w:p>
        </w:tc>
        <w:tc>
          <w:tcPr>
            <w:tcW w:w="1972" w:type="dxa"/>
          </w:tcPr>
          <w:p w:rsidR="00B42668" w:rsidRPr="00993B27" w:rsidRDefault="00B42668" w:rsidP="00993B27">
            <w:pPr>
              <w:pStyle w:val="ad"/>
              <w:spacing w:before="0" w:beforeAutospacing="0" w:after="0" w:afterAutospacing="0" w:line="276" w:lineRule="auto"/>
              <w:ind w:left="0" w:firstLine="0"/>
              <w:jc w:val="center"/>
              <w:rPr>
                <w:rFonts w:ascii="Times New Roman Cyr" w:hAnsi="Times New Roman Cyr" w:cs="Times New Roman Cyr"/>
                <w:b/>
                <w:sz w:val="24"/>
                <w:szCs w:val="24"/>
              </w:rPr>
            </w:pPr>
            <w:r w:rsidRPr="00993B27">
              <w:rPr>
                <w:rFonts w:ascii="Times New Roman Cyr" w:hAnsi="Times New Roman Cyr" w:cs="Times New Roman Cyr"/>
                <w:sz w:val="24"/>
                <w:szCs w:val="24"/>
              </w:rPr>
              <w:t>100 м</w:t>
            </w:r>
          </w:p>
        </w:tc>
        <w:tc>
          <w:tcPr>
            <w:tcW w:w="2536" w:type="dxa"/>
            <w:vMerge/>
          </w:tcPr>
          <w:p w:rsidR="00B42668" w:rsidRPr="00993B27" w:rsidRDefault="00B42668" w:rsidP="00993B27">
            <w:pPr>
              <w:pStyle w:val="ad"/>
              <w:spacing w:before="0" w:beforeAutospacing="0" w:after="0" w:afterAutospacing="0" w:line="276" w:lineRule="auto"/>
              <w:rPr>
                <w:rFonts w:ascii="Times New Roman Cyr" w:hAnsi="Times New Roman Cyr" w:cs="Times New Roman Cyr"/>
                <w:b/>
                <w:kern w:val="1"/>
                <w:sz w:val="24"/>
                <w:szCs w:val="24"/>
              </w:rPr>
            </w:pPr>
          </w:p>
        </w:tc>
      </w:tr>
      <w:tr w:rsidR="00B42668" w:rsidRPr="004C69B0" w:rsidTr="00B42668">
        <w:trPr>
          <w:cantSplit/>
          <w:trHeight w:val="279"/>
          <w:jc w:val="center"/>
        </w:trPr>
        <w:tc>
          <w:tcPr>
            <w:tcW w:w="583" w:type="dxa"/>
            <w:vMerge/>
            <w:vAlign w:val="center"/>
          </w:tcPr>
          <w:p w:rsidR="00B42668" w:rsidRPr="00993B27" w:rsidRDefault="00B42668" w:rsidP="00993B27">
            <w:pPr>
              <w:spacing w:after="0"/>
              <w:ind w:left="-6"/>
              <w:jc w:val="center"/>
              <w:rPr>
                <w:rFonts w:ascii="Times New Roman Cyr" w:hAnsi="Times New Roman Cyr" w:cs="Times New Roman Cyr"/>
                <w:color w:val="000000"/>
                <w:sz w:val="24"/>
                <w:szCs w:val="24"/>
              </w:rPr>
            </w:pPr>
          </w:p>
        </w:tc>
        <w:tc>
          <w:tcPr>
            <w:tcW w:w="1854" w:type="dxa"/>
            <w:vMerge/>
            <w:vAlign w:val="center"/>
          </w:tcPr>
          <w:p w:rsidR="00B42668" w:rsidRPr="00993B27" w:rsidRDefault="00B42668" w:rsidP="00993B27">
            <w:pPr>
              <w:spacing w:after="0"/>
              <w:rPr>
                <w:rFonts w:ascii="Times New Roman Cyr" w:hAnsi="Times New Roman Cyr" w:cs="Times New Roman Cyr"/>
                <w:color w:val="000000"/>
                <w:sz w:val="24"/>
                <w:szCs w:val="24"/>
              </w:rPr>
            </w:pPr>
          </w:p>
        </w:tc>
        <w:tc>
          <w:tcPr>
            <w:tcW w:w="2612" w:type="dxa"/>
          </w:tcPr>
          <w:p w:rsidR="00B42668" w:rsidRPr="00993B27" w:rsidRDefault="00B42668" w:rsidP="00993B27">
            <w:pPr>
              <w:pStyle w:val="ad"/>
              <w:spacing w:before="0" w:beforeAutospacing="0" w:after="0" w:afterAutospacing="0" w:line="276" w:lineRule="auto"/>
              <w:ind w:left="0" w:firstLine="0"/>
              <w:rPr>
                <w:rFonts w:ascii="Times New Roman Cyr" w:hAnsi="Times New Roman Cyr" w:cs="Times New Roman Cyr"/>
                <w:b/>
                <w:sz w:val="24"/>
                <w:szCs w:val="24"/>
              </w:rPr>
            </w:pPr>
            <w:r w:rsidRPr="00993B27">
              <w:rPr>
                <w:rFonts w:ascii="Times New Roman Cyr" w:hAnsi="Times New Roman Cyr" w:cs="Times New Roman Cyr"/>
                <w:sz w:val="24"/>
                <w:szCs w:val="24"/>
              </w:rPr>
              <w:t>р.Бичура</w:t>
            </w:r>
          </w:p>
        </w:tc>
        <w:tc>
          <w:tcPr>
            <w:tcW w:w="1972" w:type="dxa"/>
          </w:tcPr>
          <w:p w:rsidR="00B42668" w:rsidRPr="00993B27" w:rsidRDefault="00B42668" w:rsidP="00993B27">
            <w:pPr>
              <w:pStyle w:val="ad"/>
              <w:spacing w:before="0" w:beforeAutospacing="0" w:after="0" w:afterAutospacing="0" w:line="276" w:lineRule="auto"/>
              <w:ind w:left="0" w:firstLine="0"/>
              <w:jc w:val="center"/>
              <w:rPr>
                <w:rFonts w:ascii="Times New Roman Cyr" w:hAnsi="Times New Roman Cyr" w:cs="Times New Roman Cyr"/>
                <w:b/>
                <w:sz w:val="24"/>
                <w:szCs w:val="24"/>
              </w:rPr>
            </w:pPr>
            <w:r w:rsidRPr="00993B27">
              <w:rPr>
                <w:rFonts w:ascii="Times New Roman Cyr" w:hAnsi="Times New Roman Cyr" w:cs="Times New Roman Cyr"/>
                <w:sz w:val="24"/>
                <w:szCs w:val="24"/>
              </w:rPr>
              <w:t>100 м</w:t>
            </w:r>
          </w:p>
        </w:tc>
        <w:tc>
          <w:tcPr>
            <w:tcW w:w="2536" w:type="dxa"/>
            <w:vMerge/>
          </w:tcPr>
          <w:p w:rsidR="00B42668" w:rsidRPr="00993B27" w:rsidRDefault="00B42668" w:rsidP="00993B27">
            <w:pPr>
              <w:pStyle w:val="ad"/>
              <w:spacing w:before="0" w:beforeAutospacing="0" w:after="0" w:afterAutospacing="0" w:line="276" w:lineRule="auto"/>
              <w:rPr>
                <w:rFonts w:ascii="Times New Roman Cyr" w:hAnsi="Times New Roman Cyr" w:cs="Times New Roman Cyr"/>
                <w:b/>
                <w:kern w:val="1"/>
                <w:sz w:val="24"/>
                <w:szCs w:val="24"/>
              </w:rPr>
            </w:pPr>
          </w:p>
        </w:tc>
      </w:tr>
      <w:tr w:rsidR="00B42668" w:rsidRPr="005E2E95" w:rsidTr="00B42668">
        <w:trPr>
          <w:cantSplit/>
          <w:trHeight w:val="279"/>
          <w:jc w:val="center"/>
        </w:trPr>
        <w:tc>
          <w:tcPr>
            <w:tcW w:w="583" w:type="dxa"/>
            <w:vMerge/>
            <w:vAlign w:val="center"/>
          </w:tcPr>
          <w:p w:rsidR="00B42668" w:rsidRPr="00993B27" w:rsidRDefault="00B42668" w:rsidP="00993B27">
            <w:pPr>
              <w:spacing w:after="0"/>
              <w:ind w:left="-6"/>
              <w:jc w:val="center"/>
              <w:rPr>
                <w:rFonts w:ascii="Times New Roman Cyr" w:hAnsi="Times New Roman Cyr" w:cs="Times New Roman Cyr"/>
                <w:color w:val="000000"/>
                <w:sz w:val="24"/>
                <w:szCs w:val="24"/>
              </w:rPr>
            </w:pPr>
          </w:p>
        </w:tc>
        <w:tc>
          <w:tcPr>
            <w:tcW w:w="1854" w:type="dxa"/>
            <w:vMerge/>
            <w:vAlign w:val="center"/>
          </w:tcPr>
          <w:p w:rsidR="00B42668" w:rsidRPr="00993B27" w:rsidRDefault="00B42668" w:rsidP="00993B27">
            <w:pPr>
              <w:spacing w:after="0"/>
              <w:rPr>
                <w:rFonts w:ascii="Times New Roman Cyr" w:hAnsi="Times New Roman Cyr" w:cs="Times New Roman Cyr"/>
                <w:color w:val="000000"/>
                <w:sz w:val="24"/>
                <w:szCs w:val="24"/>
              </w:rPr>
            </w:pPr>
          </w:p>
        </w:tc>
        <w:tc>
          <w:tcPr>
            <w:tcW w:w="2612" w:type="dxa"/>
            <w:vAlign w:val="center"/>
          </w:tcPr>
          <w:p w:rsidR="00B42668" w:rsidRPr="00993B27" w:rsidRDefault="00B42668" w:rsidP="00993B27">
            <w:pPr>
              <w:spacing w:after="0"/>
              <w:rPr>
                <w:rFonts w:ascii="Times New Roman Cyr" w:hAnsi="Times New Roman Cyr" w:cs="Times New Roman Cyr"/>
                <w:sz w:val="24"/>
                <w:szCs w:val="24"/>
              </w:rPr>
            </w:pPr>
            <w:r w:rsidRPr="00993B27">
              <w:rPr>
                <w:rFonts w:ascii="Times New Roman Cyr" w:hAnsi="Times New Roman Cyr" w:cs="Times New Roman Cyr"/>
                <w:sz w:val="24"/>
                <w:szCs w:val="24"/>
              </w:rPr>
              <w:t>ручьи</w:t>
            </w:r>
          </w:p>
        </w:tc>
        <w:tc>
          <w:tcPr>
            <w:tcW w:w="1972" w:type="dxa"/>
          </w:tcPr>
          <w:p w:rsidR="00B42668" w:rsidRPr="00993B27" w:rsidRDefault="00B42668" w:rsidP="00993B27">
            <w:pPr>
              <w:pStyle w:val="ac"/>
              <w:spacing w:line="276" w:lineRule="auto"/>
              <w:rPr>
                <w:rFonts w:ascii="Times New Roman Cyr" w:hAnsi="Times New Roman Cyr" w:cs="Times New Roman Cyr"/>
                <w:sz w:val="24"/>
                <w:szCs w:val="24"/>
              </w:rPr>
            </w:pPr>
            <w:r w:rsidRPr="00993B27">
              <w:rPr>
                <w:rFonts w:ascii="Times New Roman Cyr" w:hAnsi="Times New Roman Cyr" w:cs="Times New Roman Cyr"/>
                <w:sz w:val="24"/>
                <w:szCs w:val="24"/>
              </w:rPr>
              <w:t>50 м</w:t>
            </w:r>
          </w:p>
        </w:tc>
        <w:tc>
          <w:tcPr>
            <w:tcW w:w="2536" w:type="dxa"/>
            <w:vMerge/>
          </w:tcPr>
          <w:p w:rsidR="00B42668" w:rsidRPr="00993B27" w:rsidRDefault="00B42668" w:rsidP="00993B27">
            <w:pPr>
              <w:pStyle w:val="ac"/>
              <w:spacing w:line="276" w:lineRule="auto"/>
              <w:rPr>
                <w:rFonts w:ascii="Times New Roman Cyr" w:hAnsi="Times New Roman Cyr" w:cs="Times New Roman Cyr"/>
                <w:sz w:val="24"/>
                <w:szCs w:val="24"/>
              </w:rPr>
            </w:pPr>
          </w:p>
        </w:tc>
      </w:tr>
      <w:tr w:rsidR="00B42668" w:rsidRPr="005E2E95" w:rsidTr="00B42668">
        <w:trPr>
          <w:cantSplit/>
          <w:trHeight w:val="581"/>
          <w:jc w:val="center"/>
        </w:trPr>
        <w:tc>
          <w:tcPr>
            <w:tcW w:w="583" w:type="dxa"/>
            <w:vAlign w:val="center"/>
          </w:tcPr>
          <w:p w:rsidR="00B42668" w:rsidRPr="00993B27" w:rsidRDefault="00B42668" w:rsidP="00993B27">
            <w:pPr>
              <w:spacing w:after="0"/>
              <w:ind w:left="-6"/>
              <w:jc w:val="center"/>
              <w:rPr>
                <w:rFonts w:ascii="Times New Roman Cyr" w:hAnsi="Times New Roman Cyr" w:cs="Times New Roman Cyr"/>
                <w:color w:val="000000"/>
                <w:sz w:val="24"/>
                <w:szCs w:val="24"/>
              </w:rPr>
            </w:pPr>
            <w:r w:rsidRPr="00993B27">
              <w:rPr>
                <w:rFonts w:ascii="Times New Roman Cyr" w:hAnsi="Times New Roman Cyr" w:cs="Times New Roman Cyr"/>
                <w:color w:val="000000"/>
                <w:sz w:val="24"/>
                <w:szCs w:val="24"/>
              </w:rPr>
              <w:t>4</w:t>
            </w:r>
          </w:p>
        </w:tc>
        <w:tc>
          <w:tcPr>
            <w:tcW w:w="1854" w:type="dxa"/>
            <w:vAlign w:val="center"/>
          </w:tcPr>
          <w:p w:rsidR="00B42668" w:rsidRPr="00993B27" w:rsidRDefault="00B42668" w:rsidP="00993B27">
            <w:pPr>
              <w:spacing w:after="0"/>
              <w:rPr>
                <w:rFonts w:ascii="Times New Roman Cyr" w:hAnsi="Times New Roman Cyr" w:cs="Times New Roman Cyr"/>
                <w:color w:val="000000"/>
                <w:sz w:val="24"/>
                <w:szCs w:val="24"/>
              </w:rPr>
            </w:pPr>
            <w:r w:rsidRPr="00993B27">
              <w:rPr>
                <w:rFonts w:ascii="Times New Roman Cyr" w:hAnsi="Times New Roman Cyr" w:cs="Times New Roman Cyr"/>
                <w:color w:val="000000"/>
                <w:sz w:val="24"/>
                <w:szCs w:val="24"/>
              </w:rPr>
              <w:t>Зо</w:t>
            </w:r>
            <w:r w:rsidRPr="00993B27">
              <w:rPr>
                <w:rFonts w:ascii="Times New Roman Cyr" w:hAnsi="Times New Roman Cyr" w:cs="Times New Roman Cyr"/>
                <w:sz w:val="24"/>
                <w:szCs w:val="24"/>
              </w:rPr>
              <w:t>ны санитарной охраны источников и водопроводов питьевого назначения</w:t>
            </w:r>
          </w:p>
        </w:tc>
        <w:tc>
          <w:tcPr>
            <w:tcW w:w="2612" w:type="dxa"/>
            <w:vAlign w:val="center"/>
          </w:tcPr>
          <w:p w:rsidR="00B42668" w:rsidRPr="00993B27" w:rsidRDefault="00B42668" w:rsidP="00993B27">
            <w:pPr>
              <w:spacing w:after="0"/>
              <w:rPr>
                <w:rFonts w:ascii="Times New Roman Cyr" w:hAnsi="Times New Roman Cyr" w:cs="Times New Roman Cyr"/>
                <w:sz w:val="24"/>
                <w:szCs w:val="24"/>
              </w:rPr>
            </w:pPr>
            <w:r w:rsidRPr="00993B27">
              <w:rPr>
                <w:rFonts w:ascii="Times New Roman Cyr" w:hAnsi="Times New Roman Cyr" w:cs="Times New Roman Cyr"/>
                <w:sz w:val="24"/>
                <w:szCs w:val="24"/>
              </w:rPr>
              <w:t>Водозаборные сооружения (1 пояс санитарной охраны)</w:t>
            </w:r>
          </w:p>
        </w:tc>
        <w:tc>
          <w:tcPr>
            <w:tcW w:w="1972" w:type="dxa"/>
            <w:vAlign w:val="center"/>
          </w:tcPr>
          <w:p w:rsidR="00B42668" w:rsidRPr="00993B27" w:rsidRDefault="00B42668" w:rsidP="00993B27">
            <w:pPr>
              <w:spacing w:after="0"/>
              <w:jc w:val="center"/>
              <w:rPr>
                <w:rFonts w:ascii="Times New Roman Cyr" w:hAnsi="Times New Roman Cyr" w:cs="Times New Roman Cyr"/>
                <w:sz w:val="24"/>
                <w:szCs w:val="24"/>
              </w:rPr>
            </w:pPr>
            <w:r w:rsidRPr="00993B27">
              <w:rPr>
                <w:rFonts w:ascii="Times New Roman Cyr" w:hAnsi="Times New Roman Cyr" w:cs="Times New Roman Cyr"/>
                <w:sz w:val="24"/>
                <w:szCs w:val="24"/>
              </w:rPr>
              <w:t>50м</w:t>
            </w:r>
          </w:p>
        </w:tc>
        <w:tc>
          <w:tcPr>
            <w:tcW w:w="2536" w:type="dxa"/>
          </w:tcPr>
          <w:p w:rsidR="00B42668" w:rsidRPr="00993B27" w:rsidRDefault="00B42668" w:rsidP="00993B27">
            <w:pPr>
              <w:spacing w:after="0"/>
              <w:rPr>
                <w:rFonts w:ascii="Times New Roman Cyr" w:hAnsi="Times New Roman Cyr" w:cs="Times New Roman Cyr"/>
                <w:sz w:val="24"/>
                <w:szCs w:val="24"/>
              </w:rPr>
            </w:pPr>
            <w:r w:rsidRPr="00993B27">
              <w:rPr>
                <w:rFonts w:ascii="Times New Roman Cyr" w:hAnsi="Times New Roman Cyr" w:cs="Times New Roman Cyr"/>
                <w:sz w:val="24"/>
                <w:szCs w:val="24"/>
              </w:rPr>
              <w:t>СанПиН 2.1.4.1110-02 "Зоны санитарной охраны источников водоснабжения и водопроводов питьевого назначения"</w:t>
            </w:r>
          </w:p>
        </w:tc>
      </w:tr>
      <w:tr w:rsidR="00B42668" w:rsidRPr="00A30401" w:rsidTr="00B42668">
        <w:trPr>
          <w:cantSplit/>
          <w:trHeight w:val="581"/>
          <w:jc w:val="center"/>
        </w:trPr>
        <w:tc>
          <w:tcPr>
            <w:tcW w:w="583" w:type="dxa"/>
            <w:vMerge w:val="restart"/>
            <w:vAlign w:val="center"/>
          </w:tcPr>
          <w:p w:rsidR="00B42668" w:rsidRPr="00993B27" w:rsidRDefault="00B42668" w:rsidP="00993B27">
            <w:pPr>
              <w:spacing w:after="0"/>
              <w:jc w:val="center"/>
              <w:rPr>
                <w:rFonts w:ascii="Times New Roman Cyr" w:hAnsi="Times New Roman Cyr" w:cs="Times New Roman Cyr"/>
                <w:color w:val="000000"/>
                <w:sz w:val="24"/>
                <w:szCs w:val="24"/>
              </w:rPr>
            </w:pPr>
            <w:r w:rsidRPr="00993B27">
              <w:rPr>
                <w:rFonts w:ascii="Times New Roman Cyr" w:hAnsi="Times New Roman Cyr" w:cs="Times New Roman Cyr"/>
                <w:color w:val="000000"/>
                <w:sz w:val="24"/>
                <w:szCs w:val="24"/>
              </w:rPr>
              <w:t>5</w:t>
            </w:r>
          </w:p>
        </w:tc>
        <w:tc>
          <w:tcPr>
            <w:tcW w:w="1854" w:type="dxa"/>
            <w:vMerge w:val="restart"/>
            <w:vAlign w:val="center"/>
          </w:tcPr>
          <w:p w:rsidR="00B42668" w:rsidRPr="00993B27" w:rsidRDefault="00B42668" w:rsidP="00993B27">
            <w:pPr>
              <w:spacing w:after="0"/>
              <w:rPr>
                <w:rFonts w:ascii="Times New Roman Cyr" w:hAnsi="Times New Roman Cyr" w:cs="Times New Roman Cyr"/>
                <w:color w:val="000000"/>
                <w:sz w:val="24"/>
                <w:szCs w:val="24"/>
              </w:rPr>
            </w:pPr>
            <w:r w:rsidRPr="00993B27">
              <w:rPr>
                <w:rFonts w:ascii="Times New Roman Cyr" w:hAnsi="Times New Roman Cyr" w:cs="Times New Roman Cyr"/>
                <w:color w:val="000000"/>
                <w:sz w:val="24"/>
                <w:szCs w:val="24"/>
              </w:rPr>
              <w:t>Иные зоны</w:t>
            </w:r>
          </w:p>
        </w:tc>
        <w:tc>
          <w:tcPr>
            <w:tcW w:w="2612" w:type="dxa"/>
            <w:vAlign w:val="center"/>
          </w:tcPr>
          <w:p w:rsidR="00B42668" w:rsidRPr="00993B27" w:rsidRDefault="00B42668" w:rsidP="00993B27">
            <w:pPr>
              <w:spacing w:after="0"/>
              <w:rPr>
                <w:rFonts w:ascii="Times New Roman Cyr" w:hAnsi="Times New Roman Cyr" w:cs="Times New Roman Cyr"/>
                <w:sz w:val="24"/>
                <w:szCs w:val="24"/>
              </w:rPr>
            </w:pPr>
            <w:r w:rsidRPr="00993B27">
              <w:rPr>
                <w:rFonts w:ascii="Times New Roman Cyr" w:hAnsi="Times New Roman Cyr" w:cs="Times New Roman Cyr"/>
                <w:sz w:val="24"/>
                <w:szCs w:val="24"/>
              </w:rPr>
              <w:t>Буферная экологическая зона Байкальской природной территории</w:t>
            </w:r>
          </w:p>
        </w:tc>
        <w:tc>
          <w:tcPr>
            <w:tcW w:w="1972" w:type="dxa"/>
            <w:vAlign w:val="center"/>
          </w:tcPr>
          <w:p w:rsidR="00B42668" w:rsidRPr="00993B27" w:rsidRDefault="00B42668" w:rsidP="00993B27">
            <w:pPr>
              <w:spacing w:after="0"/>
              <w:rPr>
                <w:rFonts w:ascii="Times New Roman Cyr" w:hAnsi="Times New Roman Cyr" w:cs="Times New Roman Cyr"/>
                <w:sz w:val="24"/>
                <w:szCs w:val="24"/>
              </w:rPr>
            </w:pPr>
            <w:r w:rsidRPr="00993B27">
              <w:rPr>
                <w:rFonts w:ascii="Times New Roman Cyr" w:hAnsi="Times New Roman Cyr" w:cs="Times New Roman Cyr"/>
                <w:sz w:val="24"/>
                <w:szCs w:val="24"/>
              </w:rPr>
              <w:t xml:space="preserve">Вся территория поселения </w:t>
            </w:r>
          </w:p>
        </w:tc>
        <w:tc>
          <w:tcPr>
            <w:tcW w:w="2536" w:type="dxa"/>
          </w:tcPr>
          <w:p w:rsidR="00B42668" w:rsidRPr="00993B27" w:rsidRDefault="00B42668" w:rsidP="00993B27">
            <w:pPr>
              <w:pStyle w:val="aa"/>
              <w:spacing w:after="0" w:line="276" w:lineRule="auto"/>
              <w:ind w:left="-9" w:firstLine="0"/>
              <w:rPr>
                <w:rFonts w:ascii="Times New Roman Cyr" w:hAnsi="Times New Roman Cyr" w:cs="Times New Roman Cyr"/>
              </w:rPr>
            </w:pPr>
            <w:r w:rsidRPr="00993B27">
              <w:rPr>
                <w:rFonts w:ascii="Times New Roman Cyr" w:hAnsi="Times New Roman Cyr" w:cs="Times New Roman Cyr"/>
              </w:rPr>
              <w:t>Федеральный закон «Об охране озера Байкал»</w:t>
            </w:r>
            <w:r w:rsidRPr="00993B27">
              <w:rPr>
                <w:rFonts w:ascii="Times New Roman Cyr" w:hAnsi="Times New Roman Cyr" w:cs="Times New Roman Cyr"/>
                <w:kern w:val="1"/>
              </w:rPr>
              <w:t xml:space="preserve"> от 01.06.1999 N 94-ФЗ</w:t>
            </w:r>
          </w:p>
        </w:tc>
      </w:tr>
      <w:tr w:rsidR="00B42668" w:rsidRPr="00AD0A08" w:rsidTr="00B42668">
        <w:trPr>
          <w:cantSplit/>
          <w:trHeight w:val="581"/>
          <w:jc w:val="center"/>
        </w:trPr>
        <w:tc>
          <w:tcPr>
            <w:tcW w:w="583" w:type="dxa"/>
            <w:vMerge/>
            <w:vAlign w:val="center"/>
          </w:tcPr>
          <w:p w:rsidR="00B42668" w:rsidRPr="00993B27" w:rsidRDefault="00B42668" w:rsidP="00993B27">
            <w:pPr>
              <w:spacing w:after="0"/>
              <w:jc w:val="center"/>
              <w:rPr>
                <w:rFonts w:ascii="Times New Roman Cyr" w:hAnsi="Times New Roman Cyr" w:cs="Times New Roman Cyr"/>
                <w:color w:val="000000"/>
                <w:sz w:val="24"/>
                <w:szCs w:val="24"/>
              </w:rPr>
            </w:pPr>
          </w:p>
        </w:tc>
        <w:tc>
          <w:tcPr>
            <w:tcW w:w="1854" w:type="dxa"/>
            <w:vMerge/>
            <w:vAlign w:val="center"/>
          </w:tcPr>
          <w:p w:rsidR="00B42668" w:rsidRPr="00993B27" w:rsidRDefault="00B42668" w:rsidP="00993B27">
            <w:pPr>
              <w:spacing w:after="0"/>
              <w:rPr>
                <w:rFonts w:ascii="Times New Roman Cyr" w:hAnsi="Times New Roman Cyr" w:cs="Times New Roman Cyr"/>
                <w:color w:val="000000"/>
                <w:sz w:val="24"/>
                <w:szCs w:val="24"/>
              </w:rPr>
            </w:pPr>
          </w:p>
        </w:tc>
        <w:tc>
          <w:tcPr>
            <w:tcW w:w="2612" w:type="dxa"/>
            <w:vAlign w:val="center"/>
          </w:tcPr>
          <w:p w:rsidR="00B42668" w:rsidRPr="00993B27" w:rsidRDefault="00B42668" w:rsidP="00993B27">
            <w:pPr>
              <w:spacing w:after="0"/>
              <w:rPr>
                <w:rFonts w:ascii="Times New Roman Cyr" w:hAnsi="Times New Roman Cyr" w:cs="Times New Roman Cyr"/>
                <w:sz w:val="24"/>
                <w:szCs w:val="24"/>
              </w:rPr>
            </w:pPr>
            <w:r w:rsidRPr="00993B27">
              <w:rPr>
                <w:rFonts w:ascii="Times New Roman Cyr" w:hAnsi="Times New Roman Cyr" w:cs="Times New Roman Cyr"/>
                <w:color w:val="000000"/>
                <w:sz w:val="24"/>
                <w:szCs w:val="24"/>
              </w:rPr>
              <w:t>Особо охраняемая природная территория – государственный природный заказник регионального значения «Тугнуйский»</w:t>
            </w:r>
          </w:p>
        </w:tc>
        <w:tc>
          <w:tcPr>
            <w:tcW w:w="1972" w:type="dxa"/>
            <w:vAlign w:val="center"/>
          </w:tcPr>
          <w:p w:rsidR="00B42668" w:rsidRPr="00993B27" w:rsidRDefault="00B42668" w:rsidP="00993B27">
            <w:pPr>
              <w:spacing w:after="0"/>
              <w:jc w:val="center"/>
              <w:rPr>
                <w:rFonts w:ascii="Times New Roman Cyr" w:hAnsi="Times New Roman Cyr" w:cs="Times New Roman Cyr"/>
                <w:sz w:val="24"/>
                <w:szCs w:val="24"/>
              </w:rPr>
            </w:pPr>
          </w:p>
        </w:tc>
        <w:tc>
          <w:tcPr>
            <w:tcW w:w="2536" w:type="dxa"/>
          </w:tcPr>
          <w:p w:rsidR="00B42668" w:rsidRPr="00993B27" w:rsidRDefault="00B42668" w:rsidP="00993B27">
            <w:pPr>
              <w:spacing w:after="0"/>
              <w:rPr>
                <w:rFonts w:ascii="Times New Roman Cyr" w:hAnsi="Times New Roman Cyr" w:cs="Times New Roman Cyr"/>
                <w:color w:val="000000" w:themeColor="text1"/>
                <w:sz w:val="24"/>
                <w:szCs w:val="24"/>
              </w:rPr>
            </w:pPr>
            <w:r w:rsidRPr="00993B27">
              <w:rPr>
                <w:rFonts w:ascii="Times New Roman Cyr" w:hAnsi="Times New Roman Cyr" w:cs="Times New Roman Cyr"/>
                <w:color w:val="000000" w:themeColor="text1"/>
                <w:sz w:val="24"/>
                <w:szCs w:val="24"/>
              </w:rPr>
              <w:t xml:space="preserve">Постановление Совета Министров Бурятской АССР </w:t>
            </w:r>
          </w:p>
          <w:p w:rsidR="00B42668" w:rsidRPr="00993B27" w:rsidRDefault="00B42668" w:rsidP="00993B27">
            <w:pPr>
              <w:spacing w:after="0"/>
              <w:rPr>
                <w:rFonts w:ascii="Times New Roman Cyr" w:hAnsi="Times New Roman Cyr" w:cs="Times New Roman Cyr"/>
                <w:color w:val="000000" w:themeColor="text1"/>
                <w:sz w:val="24"/>
                <w:szCs w:val="24"/>
              </w:rPr>
            </w:pPr>
            <w:r w:rsidRPr="00993B27">
              <w:rPr>
                <w:rFonts w:ascii="Times New Roman Cyr" w:hAnsi="Times New Roman Cyr" w:cs="Times New Roman Cyr"/>
                <w:color w:val="000000" w:themeColor="text1"/>
                <w:sz w:val="24"/>
                <w:szCs w:val="24"/>
              </w:rPr>
              <w:t xml:space="preserve">от 25.02.1977 г. </w:t>
            </w:r>
          </w:p>
          <w:p w:rsidR="00B42668" w:rsidRPr="00993B27" w:rsidRDefault="00B42668" w:rsidP="00993B27">
            <w:pPr>
              <w:spacing w:after="0"/>
              <w:rPr>
                <w:rFonts w:ascii="Times New Roman Cyr" w:hAnsi="Times New Roman Cyr" w:cs="Times New Roman Cyr"/>
                <w:color w:val="000000" w:themeColor="text1"/>
                <w:sz w:val="24"/>
                <w:szCs w:val="24"/>
              </w:rPr>
            </w:pPr>
            <w:r w:rsidRPr="00993B27">
              <w:rPr>
                <w:rFonts w:ascii="Times New Roman Cyr" w:hAnsi="Times New Roman Cyr" w:cs="Times New Roman Cyr"/>
                <w:color w:val="000000" w:themeColor="text1"/>
                <w:sz w:val="24"/>
                <w:szCs w:val="24"/>
              </w:rPr>
              <w:t>№ 70</w:t>
            </w:r>
          </w:p>
          <w:p w:rsidR="00B42668" w:rsidRPr="00993B27" w:rsidRDefault="00B42668" w:rsidP="00993B27">
            <w:pPr>
              <w:spacing w:after="0"/>
              <w:rPr>
                <w:rFonts w:ascii="Times New Roman Cyr" w:hAnsi="Times New Roman Cyr" w:cs="Times New Roman Cyr"/>
                <w:sz w:val="24"/>
                <w:szCs w:val="24"/>
              </w:rPr>
            </w:pPr>
            <w:r w:rsidRPr="00993B27">
              <w:rPr>
                <w:rFonts w:ascii="Times New Roman Cyr" w:hAnsi="Times New Roman Cyr" w:cs="Times New Roman Cyr"/>
                <w:color w:val="000000" w:themeColor="text1"/>
                <w:sz w:val="24"/>
                <w:szCs w:val="24"/>
              </w:rPr>
              <w:t>Постановление Правительства РБ от 07.04.2003 № 126</w:t>
            </w:r>
          </w:p>
        </w:tc>
      </w:tr>
      <w:tr w:rsidR="00B42668" w:rsidRPr="00366F99" w:rsidTr="00B42668">
        <w:trPr>
          <w:cantSplit/>
          <w:trHeight w:val="581"/>
          <w:jc w:val="center"/>
        </w:trPr>
        <w:tc>
          <w:tcPr>
            <w:tcW w:w="583" w:type="dxa"/>
            <w:vMerge/>
            <w:vAlign w:val="center"/>
          </w:tcPr>
          <w:p w:rsidR="00B42668" w:rsidRPr="00993B27" w:rsidRDefault="00B42668" w:rsidP="00993B27">
            <w:pPr>
              <w:spacing w:after="0"/>
              <w:jc w:val="center"/>
              <w:rPr>
                <w:rFonts w:ascii="Times New Roman Cyr" w:hAnsi="Times New Roman Cyr" w:cs="Times New Roman Cyr"/>
                <w:color w:val="000000"/>
                <w:sz w:val="24"/>
                <w:szCs w:val="24"/>
              </w:rPr>
            </w:pPr>
          </w:p>
        </w:tc>
        <w:tc>
          <w:tcPr>
            <w:tcW w:w="1854" w:type="dxa"/>
            <w:vMerge/>
            <w:vAlign w:val="center"/>
          </w:tcPr>
          <w:p w:rsidR="00B42668" w:rsidRPr="00993B27" w:rsidRDefault="00B42668" w:rsidP="00993B27">
            <w:pPr>
              <w:spacing w:after="0"/>
              <w:rPr>
                <w:rFonts w:ascii="Times New Roman Cyr" w:hAnsi="Times New Roman Cyr" w:cs="Times New Roman Cyr"/>
                <w:color w:val="000000"/>
                <w:sz w:val="24"/>
                <w:szCs w:val="24"/>
              </w:rPr>
            </w:pPr>
          </w:p>
        </w:tc>
        <w:tc>
          <w:tcPr>
            <w:tcW w:w="2612" w:type="dxa"/>
            <w:vAlign w:val="center"/>
          </w:tcPr>
          <w:p w:rsidR="00B42668" w:rsidRPr="00993B27" w:rsidRDefault="00B42668" w:rsidP="00993B27">
            <w:pPr>
              <w:spacing w:after="0"/>
              <w:rPr>
                <w:rFonts w:ascii="Times New Roman Cyr" w:hAnsi="Times New Roman Cyr" w:cs="Times New Roman Cyr"/>
                <w:color w:val="000000"/>
                <w:sz w:val="24"/>
                <w:szCs w:val="24"/>
              </w:rPr>
            </w:pPr>
            <w:r w:rsidRPr="00993B27">
              <w:rPr>
                <w:rFonts w:ascii="Times New Roman Cyr" w:hAnsi="Times New Roman Cyr" w:cs="Times New Roman Cyr"/>
                <w:sz w:val="24"/>
                <w:szCs w:val="24"/>
              </w:rPr>
              <w:t>Особо ценные продуктивные сельскохозяйственные угодья</w:t>
            </w:r>
          </w:p>
        </w:tc>
        <w:tc>
          <w:tcPr>
            <w:tcW w:w="1972" w:type="dxa"/>
            <w:vAlign w:val="center"/>
          </w:tcPr>
          <w:p w:rsidR="00B42668" w:rsidRPr="00993B27" w:rsidRDefault="00B42668" w:rsidP="00993B27">
            <w:pPr>
              <w:spacing w:after="0"/>
              <w:rPr>
                <w:rFonts w:ascii="Times New Roman Cyr" w:hAnsi="Times New Roman Cyr" w:cs="Times New Roman Cyr"/>
                <w:sz w:val="24"/>
                <w:szCs w:val="24"/>
              </w:rPr>
            </w:pPr>
          </w:p>
        </w:tc>
        <w:tc>
          <w:tcPr>
            <w:tcW w:w="2536" w:type="dxa"/>
          </w:tcPr>
          <w:p w:rsidR="00B42668" w:rsidRPr="00993B27" w:rsidRDefault="00B42668" w:rsidP="00993B27">
            <w:pPr>
              <w:pStyle w:val="aa"/>
              <w:spacing w:after="0" w:line="276" w:lineRule="auto"/>
              <w:ind w:left="-9" w:firstLine="0"/>
              <w:rPr>
                <w:rFonts w:ascii="Times New Roman Cyr" w:eastAsia="Calibri" w:hAnsi="Times New Roman Cyr" w:cs="Times New Roman Cyr"/>
              </w:rPr>
            </w:pPr>
            <w:r w:rsidRPr="00993B27">
              <w:rPr>
                <w:rFonts w:ascii="Times New Roman Cyr" w:hAnsi="Times New Roman Cyr" w:cs="Times New Roman Cyr"/>
              </w:rPr>
              <w:t>Постановление Правительства Республики Бурятия №772 от 20.12.2012 «Об утверждении перечня особо ценных продуктивных сельскохозяйственных угодий, расположенных на территории  Республики Бурятия, использование которых для целей, не связанных с ведением сельского хозяйства, не допускается»</w:t>
            </w:r>
          </w:p>
        </w:tc>
      </w:tr>
    </w:tbl>
    <w:p w:rsidR="00DF096A" w:rsidRPr="00DF096A" w:rsidRDefault="00DF096A" w:rsidP="00DF096A">
      <w:pPr>
        <w:widowControl w:val="0"/>
        <w:autoSpaceDE w:val="0"/>
        <w:autoSpaceDN w:val="0"/>
        <w:adjustRightInd w:val="0"/>
        <w:spacing w:after="0"/>
        <w:ind w:firstLine="540"/>
        <w:jc w:val="both"/>
        <w:rPr>
          <w:rFonts w:ascii="Times New Roman" w:hAnsi="Times New Roman" w:cs="Times New Roman"/>
        </w:rPr>
      </w:pPr>
    </w:p>
    <w:p w:rsidR="00E91237" w:rsidRDefault="00E91237" w:rsidP="00E91237">
      <w:pPr>
        <w:spacing w:after="0"/>
        <w:ind w:firstLine="709"/>
        <w:jc w:val="both"/>
        <w:rPr>
          <w:rFonts w:ascii="Times New Roman" w:hAnsi="Times New Roman"/>
          <w:sz w:val="24"/>
          <w:szCs w:val="24"/>
        </w:rPr>
      </w:pPr>
      <w:r w:rsidRPr="004F5489">
        <w:rPr>
          <w:rFonts w:ascii="Times New Roman" w:hAnsi="Times New Roman"/>
          <w:sz w:val="24"/>
          <w:szCs w:val="24"/>
        </w:rPr>
        <w:t xml:space="preserve">Территория сельского поселения полностью располагается в </w:t>
      </w:r>
      <w:r>
        <w:rPr>
          <w:rFonts w:ascii="Times New Roman" w:hAnsi="Times New Roman"/>
          <w:sz w:val="24"/>
          <w:szCs w:val="24"/>
        </w:rPr>
        <w:t xml:space="preserve">Буферной </w:t>
      </w:r>
      <w:r w:rsidRPr="004F5489">
        <w:rPr>
          <w:rFonts w:ascii="Times New Roman" w:hAnsi="Times New Roman"/>
          <w:sz w:val="24"/>
          <w:szCs w:val="24"/>
        </w:rPr>
        <w:t xml:space="preserve">экологической зоне Байкальской </w:t>
      </w:r>
      <w:r>
        <w:rPr>
          <w:rFonts w:ascii="Times New Roman" w:hAnsi="Times New Roman"/>
          <w:sz w:val="24"/>
          <w:szCs w:val="24"/>
        </w:rPr>
        <w:t>природной территории. Пунктом 2 статьи</w:t>
      </w:r>
      <w:r w:rsidRPr="004F5489">
        <w:rPr>
          <w:rFonts w:ascii="Times New Roman" w:hAnsi="Times New Roman"/>
          <w:sz w:val="24"/>
          <w:szCs w:val="24"/>
        </w:rPr>
        <w:t xml:space="preserve"> 6 Федерального закона от 01.05.1999 № 94-ФЗ «Об охране озера Байкал» определено, что на Байкальской природной территории запрещается строительство новых хозяйственных объектов, реконструкция действующих хозяйственных объектов без положительного заключения государственной экологической экспертизы проект</w:t>
      </w:r>
      <w:r>
        <w:rPr>
          <w:rFonts w:ascii="Times New Roman" w:hAnsi="Times New Roman"/>
          <w:sz w:val="24"/>
          <w:szCs w:val="24"/>
        </w:rPr>
        <w:t>ной документации таких объектов</w:t>
      </w:r>
      <w:r w:rsidRPr="004F5489">
        <w:rPr>
          <w:rFonts w:ascii="Times New Roman" w:hAnsi="Times New Roman"/>
          <w:sz w:val="24"/>
          <w:szCs w:val="24"/>
        </w:rPr>
        <w:t>.</w:t>
      </w:r>
    </w:p>
    <w:p w:rsidR="00C25237" w:rsidRPr="00EF7A8F" w:rsidRDefault="00C25237" w:rsidP="00C25237">
      <w:pPr>
        <w:spacing w:after="0"/>
        <w:ind w:firstLine="707"/>
        <w:jc w:val="both"/>
        <w:rPr>
          <w:rFonts w:ascii="Times New Roman" w:hAnsi="Times New Roman" w:cs="Calibri"/>
          <w:sz w:val="24"/>
          <w:szCs w:val="24"/>
        </w:rPr>
      </w:pPr>
      <w:r w:rsidRPr="00EF7A8F">
        <w:rPr>
          <w:rFonts w:ascii="Times New Roman" w:hAnsi="Times New Roman"/>
          <w:sz w:val="24"/>
          <w:szCs w:val="24"/>
        </w:rPr>
        <w:t xml:space="preserve">Зона особо ценных продуктивных сельскохозяйственных угодий включена в Перечень особо ценных продуктивных сельскохозяйственных угодий, использование </w:t>
      </w:r>
      <w:r w:rsidR="00FE53DE">
        <w:rPr>
          <w:rFonts w:ascii="Times New Roman" w:hAnsi="Times New Roman"/>
          <w:sz w:val="24"/>
          <w:szCs w:val="24"/>
        </w:rPr>
        <w:t>которых</w:t>
      </w:r>
      <w:r w:rsidRPr="00EF7A8F">
        <w:rPr>
          <w:rFonts w:ascii="Times New Roman" w:hAnsi="Times New Roman"/>
          <w:sz w:val="24"/>
          <w:szCs w:val="24"/>
        </w:rPr>
        <w:t xml:space="preserve"> для целей, не связанных с ведением сельского хозяйства, не допускается, утвержденный постановлением Правительства Республики Бурятия от 20.12.2012 № 772 (далее - Перечень). </w:t>
      </w:r>
    </w:p>
    <w:p w:rsidR="00C25237" w:rsidRPr="00556F62" w:rsidRDefault="00C25237" w:rsidP="00C25237">
      <w:pPr>
        <w:autoSpaceDE w:val="0"/>
        <w:autoSpaceDN w:val="0"/>
        <w:adjustRightInd w:val="0"/>
        <w:spacing w:after="0"/>
        <w:ind w:firstLine="426"/>
        <w:jc w:val="both"/>
        <w:rPr>
          <w:bCs/>
          <w:sz w:val="24"/>
          <w:szCs w:val="24"/>
        </w:rPr>
      </w:pPr>
      <w:r w:rsidRPr="00556F62">
        <w:rPr>
          <w:rFonts w:ascii="Times New Roman" w:hAnsi="Times New Roman" w:cs="Times New Roman"/>
          <w:sz w:val="24"/>
          <w:szCs w:val="24"/>
        </w:rPr>
        <w:t xml:space="preserve">Пунктом 7 порядка ведения Перечня особо ценных продуктивных сельскохозяйственных угодий, расположенных на территории Республики Бурятия, использование </w:t>
      </w:r>
      <w:r w:rsidR="00FE53DE">
        <w:rPr>
          <w:rFonts w:ascii="Times New Roman" w:hAnsi="Times New Roman" w:cs="Times New Roman"/>
          <w:sz w:val="24"/>
          <w:szCs w:val="24"/>
        </w:rPr>
        <w:t>которых</w:t>
      </w:r>
      <w:r w:rsidRPr="00556F62">
        <w:rPr>
          <w:rFonts w:ascii="Times New Roman" w:hAnsi="Times New Roman" w:cs="Times New Roman"/>
          <w:sz w:val="24"/>
          <w:szCs w:val="24"/>
        </w:rPr>
        <w:t xml:space="preserve"> для целей, не связанных с ведением сельского хозяйства, не допускается, утвержденного постановлением Правительства РБ от 13.09.2011 № 484 (в редакции от 16.03.2017) и</w:t>
      </w:r>
      <w:r w:rsidRPr="00556F62">
        <w:rPr>
          <w:rFonts w:ascii="Times New Roman" w:hAnsi="Times New Roman" w:cs="Times New Roman"/>
          <w:bCs/>
          <w:sz w:val="24"/>
          <w:szCs w:val="24"/>
        </w:rPr>
        <w:t>сключение сельскохозяйственных угодий из Перечня осуществляется в случаях:</w:t>
      </w:r>
      <w:r w:rsidRPr="00556F62">
        <w:rPr>
          <w:bCs/>
          <w:sz w:val="24"/>
          <w:szCs w:val="24"/>
        </w:rPr>
        <w:t xml:space="preserve"> </w:t>
      </w:r>
    </w:p>
    <w:p w:rsidR="00C25237" w:rsidRPr="00556F62" w:rsidRDefault="00C25237" w:rsidP="00C25237">
      <w:pPr>
        <w:pStyle w:val="20"/>
        <w:spacing w:line="276" w:lineRule="auto"/>
        <w:ind w:firstLine="709"/>
        <w:rPr>
          <w:bCs/>
          <w:sz w:val="24"/>
          <w:szCs w:val="24"/>
        </w:rPr>
      </w:pPr>
      <w:r w:rsidRPr="00556F62">
        <w:rPr>
          <w:bCs/>
          <w:sz w:val="24"/>
          <w:szCs w:val="24"/>
        </w:rPr>
        <w:t xml:space="preserve">1) предусмотренных пунктами 3, </w:t>
      </w:r>
      <w:hyperlink r:id="rId8" w:history="1">
        <w:r w:rsidRPr="00556F62">
          <w:rPr>
            <w:bCs/>
            <w:sz w:val="24"/>
            <w:szCs w:val="24"/>
          </w:rPr>
          <w:t>6</w:t>
        </w:r>
      </w:hyperlink>
      <w:r w:rsidRPr="00556F62">
        <w:rPr>
          <w:bCs/>
          <w:sz w:val="24"/>
          <w:szCs w:val="24"/>
        </w:rPr>
        <w:t xml:space="preserve">, </w:t>
      </w:r>
      <w:hyperlink r:id="rId9" w:history="1">
        <w:r w:rsidRPr="00556F62">
          <w:rPr>
            <w:bCs/>
            <w:sz w:val="24"/>
            <w:szCs w:val="24"/>
          </w:rPr>
          <w:t>7</w:t>
        </w:r>
      </w:hyperlink>
      <w:r w:rsidRPr="00556F62">
        <w:rPr>
          <w:bCs/>
          <w:sz w:val="24"/>
          <w:szCs w:val="24"/>
        </w:rPr>
        <w:t xml:space="preserve">, 8 части 1 статьи 7 Федерального закона от 21.12.2004 № 172-ФЗ «О переводе земель или земельных участков из состава земель одной категории в другую»; </w:t>
      </w:r>
    </w:p>
    <w:p w:rsidR="00C25237" w:rsidRPr="00556F62" w:rsidRDefault="00C25237" w:rsidP="00C25237">
      <w:pPr>
        <w:pStyle w:val="20"/>
        <w:spacing w:line="276" w:lineRule="auto"/>
        <w:ind w:firstLine="709"/>
        <w:rPr>
          <w:bCs/>
          <w:sz w:val="24"/>
          <w:szCs w:val="24"/>
        </w:rPr>
      </w:pPr>
      <w:r w:rsidRPr="00556F62">
        <w:rPr>
          <w:bCs/>
          <w:sz w:val="24"/>
          <w:szCs w:val="24"/>
        </w:rPr>
        <w:t xml:space="preserve">2) несоответствия сельскохозяйственных угодий критериям, указанным в пункте 6 </w:t>
      </w:r>
      <w:r w:rsidRPr="00556F62">
        <w:rPr>
          <w:bCs/>
          <w:sz w:val="24"/>
          <w:szCs w:val="24"/>
        </w:rPr>
        <w:lastRenderedPageBreak/>
        <w:t>настоящего Порядка;</w:t>
      </w:r>
    </w:p>
    <w:p w:rsidR="00C25237" w:rsidRPr="00556F62" w:rsidRDefault="00C25237" w:rsidP="00C25237">
      <w:pPr>
        <w:pStyle w:val="20"/>
        <w:spacing w:line="276" w:lineRule="auto"/>
        <w:ind w:firstLine="709"/>
        <w:rPr>
          <w:bCs/>
          <w:sz w:val="24"/>
          <w:szCs w:val="24"/>
        </w:rPr>
      </w:pPr>
      <w:r w:rsidRPr="00556F62">
        <w:rPr>
          <w:bCs/>
          <w:sz w:val="24"/>
          <w:szCs w:val="24"/>
        </w:rPr>
        <w:t xml:space="preserve">3) отнесения сельскохозяйственных угодий к землям сельскохозяйственного назначения садовые, огородные, дачные земельные участки, земельные участки, предназначенные для ведения личного подсобного хозяйства, гаражного строительства (в том числе индивидуального гаражного строительства), а также земельные участки, на </w:t>
      </w:r>
      <w:r w:rsidR="00FE53DE">
        <w:rPr>
          <w:bCs/>
          <w:sz w:val="24"/>
          <w:szCs w:val="24"/>
        </w:rPr>
        <w:t>которых</w:t>
      </w:r>
      <w:r w:rsidRPr="00556F62">
        <w:rPr>
          <w:bCs/>
          <w:sz w:val="24"/>
          <w:szCs w:val="24"/>
        </w:rPr>
        <w:t xml:space="preserve"> расположены объекты недвижимого имущества.</w:t>
      </w:r>
    </w:p>
    <w:p w:rsidR="000F01F1" w:rsidRDefault="000F01F1" w:rsidP="001C3754">
      <w:pPr>
        <w:spacing w:after="0"/>
        <w:ind w:firstLine="567"/>
        <w:jc w:val="both"/>
        <w:rPr>
          <w:rFonts w:ascii="Times New Roman" w:hAnsi="Times New Roman"/>
          <w:sz w:val="24"/>
          <w:szCs w:val="24"/>
        </w:rPr>
      </w:pPr>
    </w:p>
    <w:p w:rsidR="00375AC8" w:rsidRPr="00F25FF0" w:rsidRDefault="00375AC8" w:rsidP="00375AC8">
      <w:pPr>
        <w:pStyle w:val="af"/>
        <w:widowControl w:val="0"/>
        <w:numPr>
          <w:ilvl w:val="0"/>
          <w:numId w:val="5"/>
        </w:numPr>
        <w:spacing w:after="0"/>
        <w:ind w:left="0"/>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ОБЪЕКТЫ КУЛЬТУРНОГО НАСЛЕДИЯ. ПЕРЕЧЕНЬ МЕРОПРИЯТИЙ ПО СОХРАНЕНИЮ ОБЪЕКТОВ КУЛЬТУРНОГО НАСЛЕДИЯ</w:t>
      </w:r>
    </w:p>
    <w:p w:rsidR="00375AC8" w:rsidRPr="00F25FF0" w:rsidRDefault="00375AC8" w:rsidP="00375AC8">
      <w:pPr>
        <w:spacing w:after="0"/>
        <w:jc w:val="center"/>
        <w:rPr>
          <w:rFonts w:ascii="Times New Roman Cyr" w:hAnsi="Times New Roman Cyr" w:cs="Times New Roman Cyr"/>
          <w:b/>
          <w:sz w:val="24"/>
          <w:szCs w:val="24"/>
        </w:rPr>
      </w:pPr>
    </w:p>
    <w:p w:rsidR="00FB16A4" w:rsidRDefault="00FB16A4" w:rsidP="00FB16A4">
      <w:pPr>
        <w:spacing w:after="0"/>
        <w:ind w:firstLine="567"/>
        <w:jc w:val="both"/>
        <w:rPr>
          <w:rFonts w:ascii="Times New Roman Cyr" w:eastAsia="Calibri" w:hAnsi="Times New Roman Cyr" w:cs="Times New Roman"/>
          <w:sz w:val="24"/>
          <w:szCs w:val="24"/>
        </w:rPr>
      </w:pPr>
      <w:r>
        <w:rPr>
          <w:rFonts w:ascii="Times New Roman Cyr" w:eastAsia="Calibri" w:hAnsi="Times New Roman Cyr" w:cs="Times New Roman"/>
          <w:sz w:val="24"/>
          <w:szCs w:val="24"/>
        </w:rPr>
        <w:t xml:space="preserve">Список объектов культурного наследия приведен согласно «Своду объектов культурного наследия Республики Бурятия», том </w:t>
      </w:r>
      <w:r>
        <w:rPr>
          <w:rFonts w:ascii="Times New Roman Cyr" w:eastAsia="Calibri" w:hAnsi="Times New Roman Cyr" w:cs="Times New Roman"/>
          <w:sz w:val="24"/>
          <w:szCs w:val="24"/>
          <w:lang w:val="en-US"/>
        </w:rPr>
        <w:t>I</w:t>
      </w:r>
      <w:r>
        <w:rPr>
          <w:rFonts w:ascii="Times New Roman Cyr" w:eastAsia="Calibri" w:hAnsi="Times New Roman Cyr" w:cs="Times New Roman"/>
          <w:sz w:val="24"/>
          <w:szCs w:val="24"/>
        </w:rPr>
        <w:t xml:space="preserve"> «Памятники архитектуры и истории», Республиканская служба государственной охраны объектов культурного наследия, 2010 г., и том </w:t>
      </w:r>
      <w:r>
        <w:rPr>
          <w:rFonts w:ascii="Times New Roman Cyr" w:eastAsia="Calibri" w:hAnsi="Times New Roman Cyr" w:cs="Times New Roman"/>
          <w:sz w:val="24"/>
          <w:szCs w:val="24"/>
          <w:lang w:val="en-US"/>
        </w:rPr>
        <w:t>II</w:t>
      </w:r>
      <w:r>
        <w:rPr>
          <w:rFonts w:ascii="Times New Roman Cyr" w:eastAsia="Calibri" w:hAnsi="Times New Roman Cyr" w:cs="Times New Roman"/>
          <w:sz w:val="24"/>
          <w:szCs w:val="24"/>
        </w:rPr>
        <w:t xml:space="preserve"> «Памятники археологии», Министерство культуры Республики Бурятия, 2011 г.</w:t>
      </w:r>
    </w:p>
    <w:p w:rsidR="00FB16A4" w:rsidRDefault="00FB16A4" w:rsidP="00FB16A4">
      <w:pPr>
        <w:spacing w:after="0"/>
        <w:ind w:left="567"/>
        <w:jc w:val="center"/>
        <w:rPr>
          <w:rFonts w:ascii="Times New Roman" w:hAnsi="Times New Roman"/>
          <w:b/>
          <w:sz w:val="24"/>
          <w:szCs w:val="24"/>
        </w:rPr>
      </w:pPr>
      <w:r>
        <w:rPr>
          <w:rFonts w:ascii="Times New Roman" w:hAnsi="Times New Roman"/>
          <w:b/>
          <w:sz w:val="24"/>
          <w:szCs w:val="24"/>
        </w:rPr>
        <w:t>Памятники истории</w:t>
      </w:r>
    </w:p>
    <w:p w:rsidR="00FB16A4" w:rsidRPr="008C4558" w:rsidRDefault="00FB16A4" w:rsidP="00FB16A4">
      <w:pPr>
        <w:spacing w:after="0"/>
        <w:ind w:left="567"/>
        <w:jc w:val="right"/>
        <w:rPr>
          <w:rFonts w:ascii="Times New Roman" w:hAnsi="Times New Roman"/>
          <w:sz w:val="24"/>
          <w:szCs w:val="24"/>
        </w:rPr>
      </w:pPr>
      <w:r w:rsidRPr="008C4558">
        <w:rPr>
          <w:rFonts w:ascii="Times New Roman" w:hAnsi="Times New Roman"/>
          <w:sz w:val="24"/>
          <w:szCs w:val="24"/>
        </w:rPr>
        <w:t>Таблица 2</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62"/>
        <w:gridCol w:w="2699"/>
        <w:gridCol w:w="1381"/>
        <w:gridCol w:w="1477"/>
        <w:gridCol w:w="1306"/>
        <w:gridCol w:w="2245"/>
      </w:tblGrid>
      <w:tr w:rsidR="00FB16A4" w:rsidTr="000F01F1">
        <w:tc>
          <w:tcPr>
            <w:tcW w:w="462"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center"/>
            </w:pPr>
            <w:r>
              <w:t>№</w:t>
            </w:r>
          </w:p>
        </w:tc>
        <w:tc>
          <w:tcPr>
            <w:tcW w:w="2699"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center"/>
            </w:pPr>
            <w:r>
              <w:t>Наименование памятника</w:t>
            </w:r>
          </w:p>
        </w:tc>
        <w:tc>
          <w:tcPr>
            <w:tcW w:w="1381"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center"/>
            </w:pPr>
            <w:r>
              <w:t>Датировка памятника</w:t>
            </w:r>
          </w:p>
        </w:tc>
        <w:tc>
          <w:tcPr>
            <w:tcW w:w="1477"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center"/>
            </w:pPr>
            <w:r>
              <w:t>Автор, материал</w:t>
            </w:r>
          </w:p>
        </w:tc>
        <w:tc>
          <w:tcPr>
            <w:tcW w:w="1306"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center"/>
            </w:pPr>
            <w:r>
              <w:t>Документ о принятии на гос. охрану</w:t>
            </w:r>
          </w:p>
        </w:tc>
        <w:tc>
          <w:tcPr>
            <w:tcW w:w="2245"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center"/>
            </w:pPr>
            <w:r>
              <w:t>Местонахождение памятника</w:t>
            </w:r>
          </w:p>
        </w:tc>
      </w:tr>
      <w:tr w:rsidR="00FB16A4" w:rsidTr="000F01F1">
        <w:tc>
          <w:tcPr>
            <w:tcW w:w="462"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center"/>
            </w:pPr>
            <w:r>
              <w:t>1.</w:t>
            </w:r>
          </w:p>
        </w:tc>
        <w:tc>
          <w:tcPr>
            <w:tcW w:w="2699"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left"/>
            </w:pPr>
            <w:r>
              <w:t>Памятник воинам-землякам, погибшим в годы Великой Отечественной войны</w:t>
            </w:r>
          </w:p>
        </w:tc>
        <w:tc>
          <w:tcPr>
            <w:tcW w:w="1381" w:type="dxa"/>
            <w:tcBorders>
              <w:top w:val="single" w:sz="4" w:space="0" w:color="000000"/>
              <w:left w:val="single" w:sz="4" w:space="0" w:color="000000"/>
              <w:bottom w:val="single" w:sz="4" w:space="0" w:color="000000"/>
              <w:right w:val="single" w:sz="4" w:space="0" w:color="000000"/>
            </w:tcBorders>
            <w:hideMark/>
          </w:tcPr>
          <w:p w:rsidR="00FB16A4" w:rsidRDefault="003E3D1D" w:rsidP="000F01F1">
            <w:pPr>
              <w:pStyle w:val="af1"/>
              <w:ind w:firstLine="0"/>
              <w:jc w:val="center"/>
            </w:pPr>
            <w:r>
              <w:t>1967</w:t>
            </w:r>
            <w:r w:rsidR="00FB16A4">
              <w:t xml:space="preserve"> г.</w:t>
            </w:r>
          </w:p>
        </w:tc>
        <w:tc>
          <w:tcPr>
            <w:tcW w:w="1477" w:type="dxa"/>
            <w:tcBorders>
              <w:top w:val="single" w:sz="4" w:space="0" w:color="000000"/>
              <w:left w:val="single" w:sz="4" w:space="0" w:color="000000"/>
              <w:bottom w:val="single" w:sz="4" w:space="0" w:color="000000"/>
              <w:right w:val="single" w:sz="4" w:space="0" w:color="000000"/>
            </w:tcBorders>
          </w:tcPr>
          <w:p w:rsidR="00FB16A4" w:rsidRDefault="00FB16A4" w:rsidP="00C84B8C">
            <w:pPr>
              <w:pStyle w:val="af1"/>
              <w:ind w:firstLine="0"/>
              <w:jc w:val="center"/>
            </w:pPr>
            <w:r>
              <w:t>бетон</w:t>
            </w:r>
          </w:p>
          <w:p w:rsidR="00FB16A4" w:rsidRDefault="00FB16A4" w:rsidP="000F01F1">
            <w:pPr>
              <w:pStyle w:val="af1"/>
              <w:ind w:firstLine="0"/>
              <w:jc w:val="center"/>
            </w:pPr>
          </w:p>
        </w:tc>
        <w:tc>
          <w:tcPr>
            <w:tcW w:w="1306" w:type="dxa"/>
            <w:tcBorders>
              <w:top w:val="single" w:sz="4" w:space="0" w:color="000000"/>
              <w:left w:val="single" w:sz="4" w:space="0" w:color="000000"/>
              <w:bottom w:val="single" w:sz="4" w:space="0" w:color="000000"/>
              <w:right w:val="single" w:sz="4" w:space="0" w:color="000000"/>
            </w:tcBorders>
            <w:hideMark/>
          </w:tcPr>
          <w:p w:rsidR="00FB16A4" w:rsidRDefault="00FB16A4" w:rsidP="000F01F1">
            <w:pPr>
              <w:pStyle w:val="af1"/>
              <w:ind w:firstLine="0"/>
              <w:jc w:val="center"/>
            </w:pPr>
            <w:r>
              <w:t>№ 134</w:t>
            </w:r>
          </w:p>
        </w:tc>
        <w:tc>
          <w:tcPr>
            <w:tcW w:w="2245" w:type="dxa"/>
            <w:tcBorders>
              <w:top w:val="single" w:sz="4" w:space="0" w:color="000000"/>
              <w:left w:val="single" w:sz="4" w:space="0" w:color="000000"/>
              <w:bottom w:val="single" w:sz="4" w:space="0" w:color="000000"/>
              <w:right w:val="single" w:sz="4" w:space="0" w:color="000000"/>
            </w:tcBorders>
            <w:hideMark/>
          </w:tcPr>
          <w:p w:rsidR="00FB16A4" w:rsidRDefault="003E3D1D" w:rsidP="000A7205">
            <w:pPr>
              <w:pStyle w:val="af1"/>
              <w:ind w:firstLine="0"/>
              <w:jc w:val="center"/>
            </w:pPr>
            <w:r>
              <w:t>с.Харашибирь</w:t>
            </w:r>
          </w:p>
        </w:tc>
      </w:tr>
      <w:tr w:rsidR="000A7205" w:rsidTr="000F01F1">
        <w:tc>
          <w:tcPr>
            <w:tcW w:w="462" w:type="dxa"/>
            <w:tcBorders>
              <w:top w:val="single" w:sz="4" w:space="0" w:color="000000"/>
              <w:left w:val="single" w:sz="4" w:space="0" w:color="000000"/>
              <w:bottom w:val="single" w:sz="4" w:space="0" w:color="000000"/>
              <w:right w:val="single" w:sz="4" w:space="0" w:color="000000"/>
            </w:tcBorders>
            <w:hideMark/>
          </w:tcPr>
          <w:p w:rsidR="000A7205" w:rsidRDefault="000A7205" w:rsidP="000F01F1">
            <w:pPr>
              <w:pStyle w:val="af1"/>
              <w:ind w:firstLine="0"/>
              <w:jc w:val="center"/>
            </w:pPr>
            <w:r>
              <w:t>2.</w:t>
            </w:r>
          </w:p>
        </w:tc>
        <w:tc>
          <w:tcPr>
            <w:tcW w:w="2699" w:type="dxa"/>
            <w:tcBorders>
              <w:top w:val="single" w:sz="4" w:space="0" w:color="000000"/>
              <w:left w:val="single" w:sz="4" w:space="0" w:color="000000"/>
              <w:bottom w:val="single" w:sz="4" w:space="0" w:color="000000"/>
              <w:right w:val="single" w:sz="4" w:space="0" w:color="000000"/>
            </w:tcBorders>
            <w:hideMark/>
          </w:tcPr>
          <w:p w:rsidR="000A7205" w:rsidRDefault="003E3D1D" w:rsidP="00DA1808">
            <w:pPr>
              <w:pStyle w:val="af1"/>
              <w:ind w:firstLine="0"/>
              <w:jc w:val="left"/>
            </w:pPr>
            <w:r>
              <w:t>Братская могила 20 партизан</w:t>
            </w:r>
            <w:r w:rsidR="00F52661">
              <w:t>, павших в бою с японскими интер</w:t>
            </w:r>
            <w:r>
              <w:t>вентами и семеновскими карателями в январе 1920 г.</w:t>
            </w:r>
          </w:p>
        </w:tc>
        <w:tc>
          <w:tcPr>
            <w:tcW w:w="1381" w:type="dxa"/>
            <w:tcBorders>
              <w:top w:val="single" w:sz="4" w:space="0" w:color="000000"/>
              <w:left w:val="single" w:sz="4" w:space="0" w:color="000000"/>
              <w:bottom w:val="single" w:sz="4" w:space="0" w:color="000000"/>
              <w:right w:val="single" w:sz="4" w:space="0" w:color="000000"/>
            </w:tcBorders>
            <w:hideMark/>
          </w:tcPr>
          <w:p w:rsidR="000A7205" w:rsidRDefault="003E3D1D" w:rsidP="000F01F1">
            <w:pPr>
              <w:pStyle w:val="af1"/>
              <w:ind w:firstLine="0"/>
              <w:jc w:val="center"/>
            </w:pPr>
            <w:r>
              <w:t>1920 г.</w:t>
            </w:r>
          </w:p>
        </w:tc>
        <w:tc>
          <w:tcPr>
            <w:tcW w:w="1477" w:type="dxa"/>
            <w:tcBorders>
              <w:top w:val="single" w:sz="4" w:space="0" w:color="000000"/>
              <w:left w:val="single" w:sz="4" w:space="0" w:color="000000"/>
              <w:bottom w:val="single" w:sz="4" w:space="0" w:color="000000"/>
              <w:right w:val="single" w:sz="4" w:space="0" w:color="000000"/>
            </w:tcBorders>
          </w:tcPr>
          <w:p w:rsidR="000A7205" w:rsidRDefault="000A7205" w:rsidP="00DA1808">
            <w:pPr>
              <w:pStyle w:val="af1"/>
              <w:ind w:firstLine="0"/>
              <w:jc w:val="center"/>
            </w:pPr>
            <w:r>
              <w:t>бетон</w:t>
            </w:r>
          </w:p>
        </w:tc>
        <w:tc>
          <w:tcPr>
            <w:tcW w:w="1306" w:type="dxa"/>
            <w:tcBorders>
              <w:top w:val="single" w:sz="4" w:space="0" w:color="000000"/>
              <w:left w:val="single" w:sz="4" w:space="0" w:color="000000"/>
              <w:bottom w:val="single" w:sz="4" w:space="0" w:color="000000"/>
              <w:right w:val="single" w:sz="4" w:space="0" w:color="000000"/>
            </w:tcBorders>
            <w:hideMark/>
          </w:tcPr>
          <w:p w:rsidR="000A7205" w:rsidRDefault="000A7205" w:rsidP="00F52661">
            <w:pPr>
              <w:pStyle w:val="af1"/>
              <w:ind w:firstLine="0"/>
              <w:jc w:val="center"/>
            </w:pPr>
            <w:r>
              <w:t xml:space="preserve">№ </w:t>
            </w:r>
            <w:r w:rsidR="00F52661">
              <w:t>379</w:t>
            </w:r>
          </w:p>
        </w:tc>
        <w:tc>
          <w:tcPr>
            <w:tcW w:w="2245" w:type="dxa"/>
            <w:tcBorders>
              <w:top w:val="single" w:sz="4" w:space="0" w:color="000000"/>
              <w:left w:val="single" w:sz="4" w:space="0" w:color="000000"/>
              <w:bottom w:val="single" w:sz="4" w:space="0" w:color="000000"/>
              <w:right w:val="single" w:sz="4" w:space="0" w:color="000000"/>
            </w:tcBorders>
            <w:hideMark/>
          </w:tcPr>
          <w:p w:rsidR="000A7205" w:rsidRDefault="003E3D1D" w:rsidP="000A7205">
            <w:pPr>
              <w:pStyle w:val="af1"/>
              <w:ind w:firstLine="0"/>
              <w:jc w:val="center"/>
            </w:pPr>
            <w:r>
              <w:t>с.Харашибирь, в ограде бывшей церкви</w:t>
            </w:r>
          </w:p>
        </w:tc>
      </w:tr>
    </w:tbl>
    <w:p w:rsidR="00FB16A4" w:rsidRDefault="00FB16A4" w:rsidP="00FB16A4">
      <w:pPr>
        <w:pStyle w:val="af3"/>
        <w:spacing w:before="0" w:beforeAutospacing="0" w:after="0" w:afterAutospacing="0" w:line="276" w:lineRule="auto"/>
        <w:jc w:val="both"/>
      </w:pPr>
    </w:p>
    <w:p w:rsidR="00FB16A4" w:rsidRDefault="00FB16A4" w:rsidP="00FB16A4">
      <w:pPr>
        <w:pStyle w:val="af5"/>
        <w:spacing w:line="276" w:lineRule="auto"/>
        <w:ind w:firstLine="567"/>
        <w:rPr>
          <w:sz w:val="20"/>
          <w:szCs w:val="20"/>
        </w:rPr>
      </w:pPr>
      <w:r>
        <w:rPr>
          <w:sz w:val="20"/>
          <w:szCs w:val="20"/>
        </w:rPr>
        <w:t>Реквизиты и наименование акта органа государственной власти о постановке на государственную охрану объекта культурного наследия:</w:t>
      </w:r>
    </w:p>
    <w:p w:rsidR="00FB16A4" w:rsidRDefault="00FB16A4" w:rsidP="00FB16A4">
      <w:pPr>
        <w:widowControl w:val="0"/>
        <w:spacing w:after="0"/>
        <w:ind w:firstLine="709"/>
        <w:jc w:val="both"/>
        <w:rPr>
          <w:rFonts w:ascii="Times New Roman" w:eastAsia="Times New Roman" w:hAnsi="Times New Roman"/>
          <w:sz w:val="20"/>
          <w:szCs w:val="20"/>
          <w:lang w:eastAsia="ru-RU"/>
        </w:rPr>
      </w:pPr>
      <w:r w:rsidRPr="000303B4">
        <w:rPr>
          <w:rFonts w:ascii="Times New Roman" w:eastAsia="Times New Roman" w:hAnsi="Times New Roman"/>
          <w:sz w:val="20"/>
          <w:szCs w:val="20"/>
          <w:lang w:eastAsia="ru-RU"/>
        </w:rPr>
        <w:t>№ 379 - Постановление Совета Министр</w:t>
      </w:r>
      <w:r>
        <w:rPr>
          <w:rFonts w:ascii="Times New Roman" w:eastAsia="Times New Roman" w:hAnsi="Times New Roman"/>
          <w:sz w:val="20"/>
          <w:szCs w:val="20"/>
          <w:lang w:eastAsia="ru-RU"/>
        </w:rPr>
        <w:t>ов Бурятской АССР от 29.09.1971</w:t>
      </w:r>
    </w:p>
    <w:p w:rsidR="00FB16A4" w:rsidRDefault="00FB16A4" w:rsidP="00FB16A4">
      <w:pPr>
        <w:spacing w:after="0"/>
        <w:ind w:firstLine="709"/>
        <w:jc w:val="both"/>
        <w:rPr>
          <w:rFonts w:ascii="Times New Roman Cyr" w:eastAsia="Times New Roman" w:hAnsi="Times New Roman Cyr"/>
          <w:color w:val="000000"/>
          <w:sz w:val="20"/>
          <w:szCs w:val="20"/>
        </w:rPr>
      </w:pPr>
      <w:r>
        <w:rPr>
          <w:rFonts w:ascii="Times New Roman Cyr" w:eastAsia="Times New Roman" w:hAnsi="Times New Roman Cyr"/>
          <w:color w:val="000000"/>
          <w:sz w:val="20"/>
          <w:szCs w:val="20"/>
        </w:rPr>
        <w:t>№ 134 – Постановление Совета Министров Бурятской АССР от 26.05.1983.</w:t>
      </w:r>
    </w:p>
    <w:p w:rsidR="00FB16A4" w:rsidRPr="000303B4" w:rsidRDefault="00FB16A4" w:rsidP="00FB16A4">
      <w:pPr>
        <w:widowControl w:val="0"/>
        <w:spacing w:after="0"/>
        <w:ind w:firstLine="709"/>
        <w:jc w:val="both"/>
        <w:rPr>
          <w:rFonts w:ascii="Times New Roman" w:eastAsia="Times New Roman" w:hAnsi="Times New Roman"/>
          <w:sz w:val="20"/>
          <w:szCs w:val="20"/>
          <w:lang w:eastAsia="ru-RU"/>
        </w:rPr>
      </w:pPr>
      <w:r>
        <w:rPr>
          <w:rFonts w:ascii="Times New Roman" w:eastAsia="Times New Roman" w:hAnsi="Times New Roman"/>
          <w:sz w:val="20"/>
          <w:szCs w:val="20"/>
          <w:lang w:eastAsia="ru-RU"/>
        </w:rPr>
        <w:t>№ 242 – Постановление Правительства Республики Бурятия от 09.07.1996</w:t>
      </w:r>
    </w:p>
    <w:p w:rsidR="00FB16A4" w:rsidRDefault="00FB16A4" w:rsidP="00FB16A4">
      <w:pPr>
        <w:spacing w:after="0"/>
        <w:ind w:firstLine="709"/>
        <w:jc w:val="both"/>
        <w:rPr>
          <w:rFonts w:ascii="Times New Roman Cyr" w:eastAsia="Times New Roman" w:hAnsi="Times New Roman Cyr"/>
          <w:color w:val="000000"/>
          <w:sz w:val="20"/>
          <w:szCs w:val="20"/>
        </w:rPr>
      </w:pPr>
    </w:p>
    <w:p w:rsidR="00FB16A4" w:rsidRPr="003B2FAB" w:rsidRDefault="00FB16A4" w:rsidP="00FB16A4">
      <w:pPr>
        <w:pStyle w:val="31"/>
        <w:spacing w:before="0" w:beforeAutospacing="0" w:after="0" w:afterAutospacing="0" w:line="276" w:lineRule="auto"/>
        <w:ind w:left="0" w:firstLine="567"/>
        <w:jc w:val="both"/>
        <w:rPr>
          <w:rFonts w:ascii="Times New Roman Cyr" w:hAnsi="Times New Roman Cyr"/>
          <w:sz w:val="24"/>
          <w:szCs w:val="24"/>
        </w:rPr>
      </w:pPr>
      <w:r w:rsidRPr="003B2FAB">
        <w:rPr>
          <w:rFonts w:ascii="Times New Roman Cyr" w:hAnsi="Times New Roman Cyr"/>
          <w:sz w:val="24"/>
          <w:szCs w:val="24"/>
        </w:rPr>
        <w:t>Необходимо предусмотреть мероприятия по разработке и утверждению проектов зон охраны объектов культурного наследия, расположенных на территории поселения, на основании ст.34 Федерального закона «Об объектах культурного наследия (памятниках истории и культуры) народов Российской Федерации» от 25.06.2002 года № 73 ФЗ.</w:t>
      </w:r>
    </w:p>
    <w:p w:rsidR="00FB16A4" w:rsidRPr="003B2FAB" w:rsidRDefault="00FB16A4" w:rsidP="00FB16A4">
      <w:pPr>
        <w:pStyle w:val="31"/>
        <w:spacing w:before="0" w:beforeAutospacing="0" w:after="0" w:afterAutospacing="0" w:line="276" w:lineRule="auto"/>
        <w:ind w:left="0" w:firstLine="567"/>
        <w:jc w:val="both"/>
        <w:rPr>
          <w:rFonts w:ascii="Times New Roman Cyr" w:hAnsi="Times New Roman Cyr"/>
          <w:sz w:val="24"/>
          <w:szCs w:val="24"/>
        </w:rPr>
      </w:pPr>
      <w:r w:rsidRPr="003B2FAB">
        <w:rPr>
          <w:rFonts w:ascii="Times New Roman Cyr" w:hAnsi="Times New Roman Cyr"/>
          <w:sz w:val="24"/>
          <w:szCs w:val="24"/>
        </w:rPr>
        <w:t>В связи с тем, что детального обследования территории МО СП «</w:t>
      </w:r>
      <w:r w:rsidR="00993B27">
        <w:rPr>
          <w:rFonts w:ascii="Times New Roman Cyr" w:hAnsi="Times New Roman Cyr"/>
          <w:sz w:val="24"/>
          <w:szCs w:val="24"/>
        </w:rPr>
        <w:t>Харашибирское</w:t>
      </w:r>
      <w:r w:rsidRPr="003B2FAB">
        <w:rPr>
          <w:rFonts w:ascii="Times New Roman Cyr" w:hAnsi="Times New Roman Cyr"/>
          <w:sz w:val="24"/>
          <w:szCs w:val="24"/>
        </w:rPr>
        <w:t xml:space="preserve">» на предмет выявления объектов культурного наследия не проводилось, а рекомендации по режимам использования, границы зон охраны  и регламенты их содержания в настоящее не разработаны, </w:t>
      </w:r>
      <w:r w:rsidRPr="003B2FAB">
        <w:rPr>
          <w:rFonts w:ascii="Times New Roman Cyr" w:hAnsi="Times New Roman Cyr"/>
          <w:sz w:val="24"/>
          <w:szCs w:val="24"/>
        </w:rPr>
        <w:lastRenderedPageBreak/>
        <w:t xml:space="preserve">необходимо предусмотреть следующие мероприятия по разработке и утверждению проектов зон охраны объектов культурного наследия: </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историко-культурная оценка территории;</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археологическая оценка территории;</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выявление объектов культурного наследия (историко-культурная экспертиза);</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паспортизация объектов культурного наследия;</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постановка на государственную охрану (включение в Реестр объектов культурного наследия);</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проектирование и отвод охранных зон, установление режимов и регламентов их содержания;</w:t>
      </w:r>
    </w:p>
    <w:p w:rsidR="00FB16A4" w:rsidRPr="003B2FAB" w:rsidRDefault="00FB16A4" w:rsidP="00FB16A4">
      <w:pPr>
        <w:pStyle w:val="31"/>
        <w:spacing w:before="0" w:beforeAutospacing="0" w:after="0" w:afterAutospacing="0" w:line="276" w:lineRule="auto"/>
        <w:ind w:left="0" w:firstLine="426"/>
        <w:jc w:val="both"/>
        <w:rPr>
          <w:rFonts w:ascii="Times New Roman Cyr" w:hAnsi="Times New Roman Cyr"/>
          <w:sz w:val="24"/>
          <w:szCs w:val="24"/>
        </w:rPr>
      </w:pPr>
      <w:r w:rsidRPr="003B2FAB">
        <w:rPr>
          <w:rFonts w:ascii="Times New Roman Cyr" w:hAnsi="Times New Roman Cyr"/>
          <w:sz w:val="24"/>
          <w:szCs w:val="24"/>
        </w:rPr>
        <w:t>- разработка муниципальных целевых программ по сохранению (реставрации) объектов культурного наследия в т. ч. формирование историко-культурных заповедников (заповедных территорий).</w:t>
      </w:r>
    </w:p>
    <w:p w:rsidR="00FE53DE" w:rsidRDefault="00FE53DE" w:rsidP="00334B83">
      <w:pPr>
        <w:spacing w:after="0"/>
        <w:ind w:firstLine="567"/>
        <w:jc w:val="both"/>
        <w:rPr>
          <w:rFonts w:ascii="Times New Roman" w:hAnsi="Times New Roman"/>
          <w:sz w:val="24"/>
          <w:szCs w:val="24"/>
        </w:rPr>
      </w:pPr>
    </w:p>
    <w:p w:rsidR="006B0670" w:rsidRDefault="006B0670" w:rsidP="006B0670">
      <w:pPr>
        <w:pStyle w:val="af"/>
        <w:keepNext/>
        <w:numPr>
          <w:ilvl w:val="0"/>
          <w:numId w:val="5"/>
        </w:numPr>
        <w:tabs>
          <w:tab w:val="left" w:pos="0"/>
        </w:tabs>
        <w:spacing w:after="0"/>
        <w:ind w:left="0"/>
        <w:jc w:val="center"/>
        <w:rPr>
          <w:rFonts w:ascii="Times New Roman Cyr" w:eastAsia="Times New Roman" w:hAnsi="Times New Roman Cyr" w:cs="Times New Roman Cyr"/>
          <w:b/>
          <w:bCs/>
          <w:sz w:val="24"/>
          <w:szCs w:val="24"/>
        </w:rPr>
      </w:pPr>
      <w:r>
        <w:rPr>
          <w:rFonts w:ascii="Times New Roman Cyr" w:eastAsia="Times New Roman" w:hAnsi="Times New Roman Cyr" w:cs="Times New Roman Cyr"/>
          <w:b/>
          <w:bCs/>
          <w:sz w:val="24"/>
          <w:szCs w:val="24"/>
        </w:rPr>
        <w:t>ОСОБО ОХРАНЯЕМЫЕ ПРИРОДНЫЕ ТЕРРИТОРИИ</w:t>
      </w:r>
    </w:p>
    <w:p w:rsidR="006B0670" w:rsidRDefault="006B0670" w:rsidP="006B0670">
      <w:pPr>
        <w:keepNext/>
        <w:tabs>
          <w:tab w:val="left" w:pos="0"/>
        </w:tabs>
        <w:spacing w:after="0"/>
        <w:jc w:val="center"/>
        <w:rPr>
          <w:rFonts w:ascii="Times New Roman Cyr" w:eastAsia="Times New Roman" w:hAnsi="Times New Roman Cyr" w:cs="Times New Roman Cyr"/>
          <w:b/>
          <w:bCs/>
          <w:sz w:val="24"/>
          <w:szCs w:val="24"/>
        </w:rPr>
      </w:pPr>
    </w:p>
    <w:p w:rsidR="006B0670" w:rsidRPr="006B0670" w:rsidRDefault="006B0670" w:rsidP="006B0670">
      <w:pPr>
        <w:spacing w:after="0"/>
        <w:ind w:firstLine="708"/>
        <w:jc w:val="both"/>
        <w:rPr>
          <w:rFonts w:ascii="Times New Roman" w:eastAsia="Times New Roman" w:hAnsi="Times New Roman" w:cs="Times New Roman"/>
          <w:sz w:val="24"/>
          <w:szCs w:val="24"/>
          <w:lang w:eastAsia="ru-RU"/>
        </w:rPr>
      </w:pPr>
      <w:r w:rsidRPr="006B0670">
        <w:rPr>
          <w:rFonts w:ascii="Times New Roman" w:eastAsia="Times New Roman" w:hAnsi="Times New Roman" w:cs="Times New Roman"/>
          <w:sz w:val="24"/>
          <w:szCs w:val="24"/>
          <w:lang w:eastAsia="ru-RU"/>
        </w:rPr>
        <w:t xml:space="preserve">В границах МО СП «Харашибирское» частично расположен </w:t>
      </w:r>
      <w:r>
        <w:rPr>
          <w:rFonts w:ascii="Times New Roman" w:eastAsia="Times New Roman" w:hAnsi="Times New Roman" w:cs="Times New Roman"/>
          <w:sz w:val="24"/>
          <w:szCs w:val="24"/>
          <w:lang w:eastAsia="ru-RU"/>
        </w:rPr>
        <w:t>г</w:t>
      </w:r>
      <w:r w:rsidRPr="006B0670">
        <w:rPr>
          <w:rFonts w:ascii="Times New Roman" w:eastAsia="Times New Roman" w:hAnsi="Times New Roman" w:cs="Times New Roman"/>
          <w:sz w:val="24"/>
          <w:szCs w:val="24"/>
          <w:lang w:eastAsia="ru-RU"/>
        </w:rPr>
        <w:t>осударственный природный биологический заказник «Тугнуйский»</w:t>
      </w:r>
      <w:r>
        <w:rPr>
          <w:rFonts w:ascii="Times New Roman" w:eastAsia="Times New Roman" w:hAnsi="Times New Roman" w:cs="Times New Roman"/>
          <w:sz w:val="24"/>
          <w:szCs w:val="24"/>
          <w:lang w:eastAsia="ru-RU"/>
        </w:rPr>
        <w:t xml:space="preserve"> - особо охраняемая природная территория регионального значения.</w:t>
      </w:r>
    </w:p>
    <w:p w:rsidR="006B0670" w:rsidRPr="006B0670" w:rsidRDefault="006B0670" w:rsidP="006B0670">
      <w:pPr>
        <w:spacing w:after="0"/>
        <w:ind w:firstLine="709"/>
        <w:jc w:val="center"/>
        <w:rPr>
          <w:rFonts w:ascii="Times New Roman" w:hAnsi="Times New Roman" w:cs="Times New Roman"/>
          <w:sz w:val="24"/>
          <w:szCs w:val="24"/>
        </w:rPr>
      </w:pPr>
      <w:r w:rsidRPr="006B0670">
        <w:rPr>
          <w:rFonts w:ascii="Times New Roman" w:hAnsi="Times New Roman" w:cs="Times New Roman"/>
          <w:sz w:val="24"/>
          <w:szCs w:val="24"/>
        </w:rPr>
        <w:t>Правоустанавливающие документы</w:t>
      </w:r>
    </w:p>
    <w:tbl>
      <w:tblPr>
        <w:tblW w:w="9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37"/>
        <w:gridCol w:w="3402"/>
        <w:gridCol w:w="1552"/>
        <w:gridCol w:w="1000"/>
        <w:gridCol w:w="1391"/>
      </w:tblGrid>
      <w:tr w:rsidR="006B0670" w:rsidRPr="006B0670" w:rsidTr="006B0670">
        <w:tc>
          <w:tcPr>
            <w:tcW w:w="4273" w:type="pct"/>
            <w:gridSpan w:val="4"/>
          </w:tcPr>
          <w:p w:rsidR="006B0670" w:rsidRPr="006B0670" w:rsidRDefault="006B0670" w:rsidP="006B0670">
            <w:pPr>
              <w:spacing w:after="0"/>
              <w:jc w:val="center"/>
              <w:rPr>
                <w:rFonts w:ascii="Times New Roman" w:hAnsi="Times New Roman" w:cs="Times New Roman"/>
                <w:sz w:val="24"/>
                <w:szCs w:val="24"/>
              </w:rPr>
            </w:pPr>
            <w:r w:rsidRPr="006B0670">
              <w:rPr>
                <w:rFonts w:ascii="Times New Roman" w:hAnsi="Times New Roman" w:cs="Times New Roman"/>
                <w:sz w:val="24"/>
                <w:szCs w:val="24"/>
              </w:rPr>
              <w:t>Реквизиты правового акта</w:t>
            </w:r>
          </w:p>
        </w:tc>
        <w:tc>
          <w:tcPr>
            <w:tcW w:w="727" w:type="pct"/>
            <w:vMerge w:val="restart"/>
          </w:tcPr>
          <w:p w:rsidR="006B0670" w:rsidRPr="006B0670" w:rsidRDefault="006B0670" w:rsidP="006B0670">
            <w:pPr>
              <w:spacing w:after="0"/>
              <w:rPr>
                <w:rFonts w:ascii="Times New Roman" w:hAnsi="Times New Roman" w:cs="Times New Roman"/>
                <w:sz w:val="24"/>
                <w:szCs w:val="24"/>
              </w:rPr>
            </w:pPr>
            <w:r w:rsidRPr="006B0670">
              <w:rPr>
                <w:rFonts w:ascii="Times New Roman" w:hAnsi="Times New Roman" w:cs="Times New Roman"/>
                <w:sz w:val="24"/>
                <w:szCs w:val="24"/>
              </w:rPr>
              <w:t>Площадь ООПТ, га</w:t>
            </w:r>
          </w:p>
        </w:tc>
      </w:tr>
      <w:tr w:rsidR="006B0670" w:rsidRPr="006B0670" w:rsidTr="006B0670">
        <w:tc>
          <w:tcPr>
            <w:tcW w:w="1167" w:type="pct"/>
          </w:tcPr>
          <w:p w:rsidR="006B0670" w:rsidRPr="006B0670" w:rsidRDefault="006B0670" w:rsidP="006B0670">
            <w:pPr>
              <w:spacing w:after="0"/>
              <w:rPr>
                <w:rFonts w:ascii="Times New Roman" w:hAnsi="Times New Roman" w:cs="Times New Roman"/>
                <w:sz w:val="24"/>
                <w:szCs w:val="24"/>
              </w:rPr>
            </w:pPr>
            <w:r w:rsidRPr="006B0670">
              <w:rPr>
                <w:rFonts w:ascii="Times New Roman" w:hAnsi="Times New Roman" w:cs="Times New Roman"/>
                <w:sz w:val="24"/>
                <w:szCs w:val="24"/>
              </w:rPr>
              <w:t>Категория правового акта</w:t>
            </w:r>
          </w:p>
        </w:tc>
        <w:tc>
          <w:tcPr>
            <w:tcW w:w="1775" w:type="pct"/>
          </w:tcPr>
          <w:p w:rsidR="006B0670" w:rsidRPr="006B0670" w:rsidRDefault="006B0670" w:rsidP="006B0670">
            <w:pPr>
              <w:spacing w:after="0"/>
              <w:rPr>
                <w:rFonts w:ascii="Times New Roman" w:hAnsi="Times New Roman" w:cs="Times New Roman"/>
                <w:sz w:val="24"/>
                <w:szCs w:val="24"/>
              </w:rPr>
            </w:pPr>
            <w:r w:rsidRPr="006B0670">
              <w:rPr>
                <w:rFonts w:ascii="Times New Roman" w:hAnsi="Times New Roman" w:cs="Times New Roman"/>
                <w:sz w:val="24"/>
                <w:szCs w:val="24"/>
              </w:rPr>
              <w:t>Название органа власти, принявшего правовой акт</w:t>
            </w:r>
          </w:p>
        </w:tc>
        <w:tc>
          <w:tcPr>
            <w:tcW w:w="810" w:type="pct"/>
          </w:tcPr>
          <w:p w:rsidR="006B0670" w:rsidRPr="006B0670" w:rsidRDefault="006B0670" w:rsidP="006B0670">
            <w:pPr>
              <w:spacing w:after="0"/>
              <w:rPr>
                <w:rFonts w:ascii="Times New Roman" w:hAnsi="Times New Roman" w:cs="Times New Roman"/>
                <w:sz w:val="24"/>
                <w:szCs w:val="24"/>
              </w:rPr>
            </w:pPr>
            <w:r w:rsidRPr="006B0670">
              <w:rPr>
                <w:rFonts w:ascii="Times New Roman" w:hAnsi="Times New Roman" w:cs="Times New Roman"/>
                <w:sz w:val="24"/>
                <w:szCs w:val="24"/>
              </w:rPr>
              <w:t>Дата принятия</w:t>
            </w:r>
          </w:p>
        </w:tc>
        <w:tc>
          <w:tcPr>
            <w:tcW w:w="522" w:type="pct"/>
          </w:tcPr>
          <w:p w:rsidR="006B0670" w:rsidRPr="006B0670" w:rsidRDefault="006B0670" w:rsidP="006B0670">
            <w:pPr>
              <w:spacing w:after="0"/>
              <w:rPr>
                <w:rFonts w:ascii="Times New Roman" w:hAnsi="Times New Roman" w:cs="Times New Roman"/>
                <w:sz w:val="24"/>
                <w:szCs w:val="24"/>
              </w:rPr>
            </w:pPr>
            <w:r w:rsidRPr="006B0670">
              <w:rPr>
                <w:rFonts w:ascii="Times New Roman" w:hAnsi="Times New Roman" w:cs="Times New Roman"/>
                <w:sz w:val="24"/>
                <w:szCs w:val="24"/>
              </w:rPr>
              <w:t>Номер</w:t>
            </w:r>
          </w:p>
        </w:tc>
        <w:tc>
          <w:tcPr>
            <w:tcW w:w="727" w:type="pct"/>
            <w:vMerge/>
          </w:tcPr>
          <w:p w:rsidR="006B0670" w:rsidRPr="006B0670" w:rsidRDefault="006B0670" w:rsidP="006B0670">
            <w:pPr>
              <w:spacing w:after="0"/>
              <w:rPr>
                <w:rFonts w:ascii="Times New Roman" w:hAnsi="Times New Roman" w:cs="Times New Roman"/>
                <w:sz w:val="24"/>
                <w:szCs w:val="24"/>
              </w:rPr>
            </w:pPr>
          </w:p>
        </w:tc>
      </w:tr>
      <w:tr w:rsidR="006B0670" w:rsidRPr="006B0670" w:rsidTr="006B0670">
        <w:tc>
          <w:tcPr>
            <w:tcW w:w="1167" w:type="pct"/>
          </w:tcPr>
          <w:p w:rsidR="006B0670" w:rsidRPr="006B0670" w:rsidRDefault="006B0670" w:rsidP="006B0670">
            <w:pPr>
              <w:spacing w:after="0"/>
              <w:rPr>
                <w:rFonts w:ascii="Times New Roman" w:hAnsi="Times New Roman" w:cs="Times New Roman"/>
                <w:sz w:val="24"/>
                <w:szCs w:val="24"/>
              </w:rPr>
            </w:pPr>
            <w:r w:rsidRPr="006B0670">
              <w:rPr>
                <w:rFonts w:ascii="Times New Roman" w:hAnsi="Times New Roman" w:cs="Times New Roman"/>
                <w:sz w:val="24"/>
                <w:szCs w:val="24"/>
              </w:rPr>
              <w:t xml:space="preserve">Постановление </w:t>
            </w:r>
          </w:p>
        </w:tc>
        <w:tc>
          <w:tcPr>
            <w:tcW w:w="1775" w:type="pct"/>
          </w:tcPr>
          <w:p w:rsidR="006B0670" w:rsidRPr="006B0670" w:rsidRDefault="006B0670" w:rsidP="006B0670">
            <w:pPr>
              <w:spacing w:after="0"/>
              <w:rPr>
                <w:rFonts w:ascii="Times New Roman" w:hAnsi="Times New Roman" w:cs="Times New Roman"/>
                <w:sz w:val="24"/>
                <w:szCs w:val="24"/>
              </w:rPr>
            </w:pPr>
            <w:r w:rsidRPr="006B0670">
              <w:rPr>
                <w:rFonts w:ascii="Times New Roman" w:hAnsi="Times New Roman" w:cs="Times New Roman"/>
                <w:sz w:val="24"/>
                <w:szCs w:val="24"/>
              </w:rPr>
              <w:t>Совет министров Бурятской АССР</w:t>
            </w:r>
          </w:p>
        </w:tc>
        <w:tc>
          <w:tcPr>
            <w:tcW w:w="810" w:type="pct"/>
          </w:tcPr>
          <w:p w:rsidR="006B0670" w:rsidRPr="006B0670" w:rsidRDefault="006B0670" w:rsidP="006B0670">
            <w:pPr>
              <w:spacing w:after="0"/>
              <w:rPr>
                <w:rFonts w:ascii="Times New Roman" w:hAnsi="Times New Roman" w:cs="Times New Roman"/>
                <w:sz w:val="24"/>
                <w:szCs w:val="24"/>
              </w:rPr>
            </w:pPr>
            <w:r w:rsidRPr="006B0670">
              <w:rPr>
                <w:rFonts w:ascii="Times New Roman" w:hAnsi="Times New Roman" w:cs="Times New Roman"/>
                <w:sz w:val="24"/>
                <w:szCs w:val="24"/>
              </w:rPr>
              <w:t>25.02.1977</w:t>
            </w:r>
          </w:p>
        </w:tc>
        <w:tc>
          <w:tcPr>
            <w:tcW w:w="522" w:type="pct"/>
          </w:tcPr>
          <w:p w:rsidR="006B0670" w:rsidRPr="006B0670" w:rsidRDefault="006B0670" w:rsidP="006B0670">
            <w:pPr>
              <w:spacing w:after="0"/>
              <w:rPr>
                <w:rFonts w:ascii="Times New Roman" w:hAnsi="Times New Roman" w:cs="Times New Roman"/>
                <w:sz w:val="24"/>
                <w:szCs w:val="24"/>
              </w:rPr>
            </w:pPr>
            <w:r w:rsidRPr="006B0670">
              <w:rPr>
                <w:rFonts w:ascii="Times New Roman" w:hAnsi="Times New Roman" w:cs="Times New Roman"/>
                <w:sz w:val="24"/>
                <w:szCs w:val="24"/>
              </w:rPr>
              <w:t>70</w:t>
            </w:r>
          </w:p>
        </w:tc>
        <w:tc>
          <w:tcPr>
            <w:tcW w:w="727" w:type="pct"/>
          </w:tcPr>
          <w:p w:rsidR="006B0670" w:rsidRPr="006B0670" w:rsidRDefault="006B0670" w:rsidP="006B0670">
            <w:pPr>
              <w:spacing w:after="0"/>
              <w:rPr>
                <w:rFonts w:ascii="Times New Roman" w:hAnsi="Times New Roman" w:cs="Times New Roman"/>
                <w:sz w:val="24"/>
                <w:szCs w:val="24"/>
              </w:rPr>
            </w:pPr>
            <w:r w:rsidRPr="006B0670">
              <w:rPr>
                <w:rFonts w:ascii="Times New Roman" w:hAnsi="Times New Roman" w:cs="Times New Roman"/>
                <w:sz w:val="24"/>
                <w:szCs w:val="24"/>
              </w:rPr>
              <w:t>30000</w:t>
            </w:r>
          </w:p>
        </w:tc>
      </w:tr>
      <w:tr w:rsidR="006B0670" w:rsidRPr="006B0670" w:rsidTr="006B0670">
        <w:tc>
          <w:tcPr>
            <w:tcW w:w="1167" w:type="pct"/>
          </w:tcPr>
          <w:p w:rsidR="006B0670" w:rsidRPr="006B0670" w:rsidRDefault="006B0670" w:rsidP="006B0670">
            <w:pPr>
              <w:spacing w:after="0"/>
              <w:rPr>
                <w:rFonts w:ascii="Times New Roman" w:hAnsi="Times New Roman" w:cs="Times New Roman"/>
                <w:sz w:val="24"/>
                <w:szCs w:val="24"/>
              </w:rPr>
            </w:pPr>
            <w:r w:rsidRPr="006B0670">
              <w:rPr>
                <w:rFonts w:ascii="Times New Roman" w:hAnsi="Times New Roman" w:cs="Times New Roman"/>
                <w:sz w:val="24"/>
                <w:szCs w:val="24"/>
              </w:rPr>
              <w:t xml:space="preserve">Постановление </w:t>
            </w:r>
          </w:p>
        </w:tc>
        <w:tc>
          <w:tcPr>
            <w:tcW w:w="1775" w:type="pct"/>
          </w:tcPr>
          <w:p w:rsidR="006B0670" w:rsidRPr="006B0670" w:rsidRDefault="006B0670" w:rsidP="006B0670">
            <w:pPr>
              <w:spacing w:after="0"/>
              <w:rPr>
                <w:rFonts w:ascii="Times New Roman" w:hAnsi="Times New Roman" w:cs="Times New Roman"/>
                <w:sz w:val="24"/>
                <w:szCs w:val="24"/>
              </w:rPr>
            </w:pPr>
            <w:r w:rsidRPr="006B0670">
              <w:rPr>
                <w:rFonts w:ascii="Times New Roman" w:hAnsi="Times New Roman" w:cs="Times New Roman"/>
                <w:sz w:val="24"/>
                <w:szCs w:val="24"/>
              </w:rPr>
              <w:t>Правительство Республики Бурятия</w:t>
            </w:r>
          </w:p>
        </w:tc>
        <w:tc>
          <w:tcPr>
            <w:tcW w:w="810" w:type="pct"/>
          </w:tcPr>
          <w:p w:rsidR="006B0670" w:rsidRPr="006B0670" w:rsidRDefault="006B0670" w:rsidP="006B0670">
            <w:pPr>
              <w:spacing w:after="0"/>
              <w:rPr>
                <w:rFonts w:ascii="Times New Roman" w:hAnsi="Times New Roman" w:cs="Times New Roman"/>
                <w:sz w:val="24"/>
                <w:szCs w:val="24"/>
              </w:rPr>
            </w:pPr>
            <w:r w:rsidRPr="006B0670">
              <w:rPr>
                <w:rFonts w:ascii="Times New Roman" w:hAnsi="Times New Roman" w:cs="Times New Roman"/>
                <w:sz w:val="24"/>
                <w:szCs w:val="24"/>
              </w:rPr>
              <w:t>31.03.1997</w:t>
            </w:r>
          </w:p>
        </w:tc>
        <w:tc>
          <w:tcPr>
            <w:tcW w:w="522" w:type="pct"/>
          </w:tcPr>
          <w:p w:rsidR="006B0670" w:rsidRPr="006B0670" w:rsidRDefault="006B0670" w:rsidP="006B0670">
            <w:pPr>
              <w:spacing w:after="0"/>
              <w:rPr>
                <w:rFonts w:ascii="Times New Roman" w:hAnsi="Times New Roman" w:cs="Times New Roman"/>
                <w:sz w:val="24"/>
                <w:szCs w:val="24"/>
              </w:rPr>
            </w:pPr>
            <w:r w:rsidRPr="006B0670">
              <w:rPr>
                <w:rFonts w:ascii="Times New Roman" w:hAnsi="Times New Roman" w:cs="Times New Roman"/>
                <w:sz w:val="24"/>
                <w:szCs w:val="24"/>
              </w:rPr>
              <w:t>110</w:t>
            </w:r>
          </w:p>
        </w:tc>
        <w:tc>
          <w:tcPr>
            <w:tcW w:w="727" w:type="pct"/>
          </w:tcPr>
          <w:p w:rsidR="006B0670" w:rsidRPr="006B0670" w:rsidRDefault="006B0670" w:rsidP="006B0670">
            <w:pPr>
              <w:spacing w:after="0"/>
              <w:rPr>
                <w:rFonts w:ascii="Times New Roman" w:hAnsi="Times New Roman" w:cs="Times New Roman"/>
                <w:sz w:val="24"/>
                <w:szCs w:val="24"/>
              </w:rPr>
            </w:pPr>
            <w:r w:rsidRPr="006B0670">
              <w:rPr>
                <w:rFonts w:ascii="Times New Roman" w:hAnsi="Times New Roman" w:cs="Times New Roman"/>
                <w:sz w:val="24"/>
                <w:szCs w:val="24"/>
              </w:rPr>
              <w:t>36085</w:t>
            </w:r>
          </w:p>
        </w:tc>
      </w:tr>
      <w:tr w:rsidR="006B0670" w:rsidRPr="006B0670" w:rsidTr="006B0670">
        <w:tc>
          <w:tcPr>
            <w:tcW w:w="1167" w:type="pct"/>
          </w:tcPr>
          <w:p w:rsidR="006B0670" w:rsidRPr="006B0670" w:rsidRDefault="006B0670" w:rsidP="006B0670">
            <w:pPr>
              <w:spacing w:after="0"/>
              <w:rPr>
                <w:rFonts w:ascii="Times New Roman" w:hAnsi="Times New Roman" w:cs="Times New Roman"/>
                <w:sz w:val="24"/>
                <w:szCs w:val="24"/>
              </w:rPr>
            </w:pPr>
            <w:r w:rsidRPr="006B0670">
              <w:rPr>
                <w:rFonts w:ascii="Times New Roman" w:hAnsi="Times New Roman" w:cs="Times New Roman"/>
                <w:sz w:val="24"/>
                <w:szCs w:val="24"/>
              </w:rPr>
              <w:t xml:space="preserve">Постановление </w:t>
            </w:r>
          </w:p>
        </w:tc>
        <w:tc>
          <w:tcPr>
            <w:tcW w:w="1775" w:type="pct"/>
          </w:tcPr>
          <w:p w:rsidR="006B0670" w:rsidRPr="006B0670" w:rsidRDefault="006B0670" w:rsidP="006B0670">
            <w:pPr>
              <w:spacing w:after="0"/>
              <w:rPr>
                <w:rFonts w:ascii="Times New Roman" w:hAnsi="Times New Roman" w:cs="Times New Roman"/>
                <w:sz w:val="24"/>
                <w:szCs w:val="24"/>
              </w:rPr>
            </w:pPr>
            <w:r w:rsidRPr="006B0670">
              <w:rPr>
                <w:rFonts w:ascii="Times New Roman" w:hAnsi="Times New Roman" w:cs="Times New Roman"/>
                <w:sz w:val="24"/>
                <w:szCs w:val="24"/>
              </w:rPr>
              <w:t>Правительство Республики Бурятия</w:t>
            </w:r>
          </w:p>
        </w:tc>
        <w:tc>
          <w:tcPr>
            <w:tcW w:w="810" w:type="pct"/>
          </w:tcPr>
          <w:p w:rsidR="006B0670" w:rsidRPr="006B0670" w:rsidRDefault="006B0670" w:rsidP="006B0670">
            <w:pPr>
              <w:spacing w:after="0"/>
              <w:rPr>
                <w:rFonts w:ascii="Times New Roman" w:hAnsi="Times New Roman" w:cs="Times New Roman"/>
                <w:sz w:val="24"/>
                <w:szCs w:val="24"/>
              </w:rPr>
            </w:pPr>
            <w:r w:rsidRPr="006B0670">
              <w:rPr>
                <w:rFonts w:ascii="Times New Roman" w:hAnsi="Times New Roman" w:cs="Times New Roman"/>
                <w:sz w:val="24"/>
                <w:szCs w:val="24"/>
              </w:rPr>
              <w:t>24.03.2009</w:t>
            </w:r>
          </w:p>
        </w:tc>
        <w:tc>
          <w:tcPr>
            <w:tcW w:w="522" w:type="pct"/>
          </w:tcPr>
          <w:p w:rsidR="006B0670" w:rsidRPr="006B0670" w:rsidRDefault="006B0670" w:rsidP="006B0670">
            <w:pPr>
              <w:spacing w:after="0"/>
              <w:rPr>
                <w:rFonts w:ascii="Times New Roman" w:hAnsi="Times New Roman" w:cs="Times New Roman"/>
                <w:sz w:val="24"/>
                <w:szCs w:val="24"/>
              </w:rPr>
            </w:pPr>
            <w:r w:rsidRPr="006B0670">
              <w:rPr>
                <w:rFonts w:ascii="Times New Roman" w:hAnsi="Times New Roman" w:cs="Times New Roman"/>
                <w:sz w:val="24"/>
                <w:szCs w:val="24"/>
              </w:rPr>
              <w:t>99</w:t>
            </w:r>
          </w:p>
        </w:tc>
        <w:tc>
          <w:tcPr>
            <w:tcW w:w="727" w:type="pct"/>
          </w:tcPr>
          <w:p w:rsidR="006B0670" w:rsidRPr="006B0670" w:rsidRDefault="006B0670" w:rsidP="006B0670">
            <w:pPr>
              <w:spacing w:after="0"/>
              <w:rPr>
                <w:rFonts w:ascii="Times New Roman" w:hAnsi="Times New Roman" w:cs="Times New Roman"/>
                <w:sz w:val="24"/>
                <w:szCs w:val="24"/>
              </w:rPr>
            </w:pPr>
            <w:r w:rsidRPr="006B0670">
              <w:rPr>
                <w:rFonts w:ascii="Times New Roman" w:hAnsi="Times New Roman" w:cs="Times New Roman"/>
                <w:sz w:val="24"/>
                <w:szCs w:val="24"/>
              </w:rPr>
              <w:t>39360</w:t>
            </w:r>
          </w:p>
        </w:tc>
      </w:tr>
    </w:tbl>
    <w:p w:rsidR="006B0670" w:rsidRPr="006B0670" w:rsidRDefault="006B0670" w:rsidP="006B0670">
      <w:pPr>
        <w:spacing w:after="0"/>
        <w:ind w:firstLine="709"/>
        <w:rPr>
          <w:rFonts w:ascii="Times New Roman" w:hAnsi="Times New Roman" w:cs="Times New Roman"/>
          <w:b/>
          <w:sz w:val="24"/>
          <w:szCs w:val="24"/>
        </w:rPr>
      </w:pPr>
    </w:p>
    <w:p w:rsidR="006B0670" w:rsidRPr="003F28B3" w:rsidRDefault="006B0670" w:rsidP="003F28B3">
      <w:pPr>
        <w:spacing w:after="0"/>
        <w:ind w:firstLine="567"/>
        <w:jc w:val="both"/>
        <w:rPr>
          <w:rFonts w:ascii="Times New Roman" w:eastAsia="Times New Roman" w:hAnsi="Times New Roman" w:cs="Times New Roman"/>
          <w:color w:val="000000"/>
          <w:sz w:val="24"/>
          <w:szCs w:val="24"/>
          <w:lang w:eastAsia="ru-RU"/>
        </w:rPr>
      </w:pPr>
      <w:r w:rsidRPr="003F28B3">
        <w:rPr>
          <w:rFonts w:ascii="Times New Roman" w:eastAsia="Times New Roman" w:hAnsi="Times New Roman" w:cs="Times New Roman"/>
          <w:color w:val="000000"/>
          <w:sz w:val="24"/>
          <w:szCs w:val="24"/>
          <w:lang w:eastAsia="ru-RU"/>
        </w:rPr>
        <w:t>Площадь ООПТ в границах МО СП «Харашибирское» - 6460,8 га.</w:t>
      </w:r>
    </w:p>
    <w:p w:rsidR="006B0670" w:rsidRPr="003F28B3" w:rsidRDefault="006B0670" w:rsidP="003F28B3">
      <w:pPr>
        <w:spacing w:after="0"/>
        <w:ind w:firstLine="567"/>
        <w:jc w:val="both"/>
        <w:rPr>
          <w:rFonts w:ascii="Times New Roman" w:eastAsia="Times New Roman" w:hAnsi="Times New Roman" w:cs="Times New Roman"/>
          <w:color w:val="333333"/>
          <w:sz w:val="24"/>
          <w:szCs w:val="24"/>
          <w:lang w:eastAsia="ru-RU"/>
        </w:rPr>
      </w:pPr>
      <w:r w:rsidRPr="003F28B3">
        <w:rPr>
          <w:rFonts w:ascii="Times New Roman" w:eastAsia="Times New Roman" w:hAnsi="Times New Roman" w:cs="Times New Roman"/>
          <w:color w:val="333333"/>
          <w:sz w:val="24"/>
          <w:szCs w:val="24"/>
          <w:lang w:eastAsia="ru-RU"/>
        </w:rPr>
        <w:t>Главная задача заказника</w:t>
      </w:r>
      <w:r w:rsidRPr="003F28B3">
        <w:rPr>
          <w:rFonts w:ascii="Times New Roman" w:eastAsia="Times New Roman" w:hAnsi="Times New Roman" w:cs="Times New Roman"/>
          <w:b/>
          <w:i/>
          <w:color w:val="333333"/>
          <w:sz w:val="24"/>
          <w:szCs w:val="24"/>
          <w:lang w:eastAsia="ru-RU"/>
        </w:rPr>
        <w:t xml:space="preserve"> - </w:t>
      </w:r>
      <w:r w:rsidRPr="003F28B3">
        <w:rPr>
          <w:rFonts w:ascii="Times New Roman" w:eastAsia="Times New Roman" w:hAnsi="Times New Roman" w:cs="Times New Roman"/>
          <w:color w:val="333333"/>
          <w:sz w:val="24"/>
          <w:szCs w:val="24"/>
          <w:lang w:eastAsia="ru-RU"/>
        </w:rPr>
        <w:t xml:space="preserve">сохранение и воспроизводство ценных в хозяйственном, научном, культурном отношении объектов животного мира, в том числе редких и находящихся под угрозой исчезновения видов животных, поддержание экологического равновесия природных комплексов. </w:t>
      </w:r>
    </w:p>
    <w:p w:rsidR="006B0670" w:rsidRPr="003F28B3" w:rsidRDefault="006B0670" w:rsidP="003F28B3">
      <w:pPr>
        <w:spacing w:after="0"/>
        <w:ind w:firstLine="567"/>
        <w:jc w:val="both"/>
        <w:rPr>
          <w:rFonts w:ascii="Times New Roman" w:eastAsia="Times New Roman" w:hAnsi="Times New Roman" w:cs="Times New Roman"/>
          <w:color w:val="333333"/>
          <w:sz w:val="24"/>
          <w:szCs w:val="24"/>
          <w:lang w:eastAsia="ru-RU"/>
        </w:rPr>
      </w:pPr>
      <w:r w:rsidRPr="003F28B3">
        <w:rPr>
          <w:rFonts w:ascii="Times New Roman" w:eastAsia="Times New Roman" w:hAnsi="Times New Roman" w:cs="Times New Roman"/>
          <w:color w:val="333333"/>
          <w:sz w:val="24"/>
          <w:szCs w:val="24"/>
          <w:lang w:eastAsia="ru-RU"/>
        </w:rPr>
        <w:t xml:space="preserve">Основные объекты охраны - дрофа, журавли, водоплавающие птицы, сурок-тарбаган, черный аист, сапсан, степной орел, журавль красавка, дрофа, манул, серый журавль, тушканчик-прыгун, корсак. </w:t>
      </w:r>
    </w:p>
    <w:p w:rsidR="006B0670" w:rsidRPr="003F28B3" w:rsidRDefault="006B0670" w:rsidP="003F28B3">
      <w:pPr>
        <w:spacing w:after="0"/>
        <w:ind w:firstLine="567"/>
        <w:jc w:val="both"/>
        <w:rPr>
          <w:rFonts w:ascii="Times New Roman" w:eastAsia="Times New Roman" w:hAnsi="Times New Roman" w:cs="Times New Roman"/>
          <w:b/>
          <w:i/>
          <w:color w:val="333333"/>
          <w:sz w:val="24"/>
          <w:szCs w:val="24"/>
          <w:lang w:eastAsia="ru-RU"/>
        </w:rPr>
      </w:pPr>
      <w:r w:rsidRPr="003F28B3">
        <w:rPr>
          <w:rFonts w:ascii="Times New Roman" w:hAnsi="Times New Roman" w:cs="Times New Roman"/>
          <w:sz w:val="24"/>
          <w:szCs w:val="24"/>
        </w:rPr>
        <w:t>Заказник расположе</w:t>
      </w:r>
      <w:r w:rsidR="003F28B3" w:rsidRPr="003F28B3">
        <w:rPr>
          <w:rFonts w:ascii="Times New Roman" w:hAnsi="Times New Roman" w:cs="Times New Roman"/>
          <w:sz w:val="24"/>
          <w:szCs w:val="24"/>
        </w:rPr>
        <w:t xml:space="preserve">н в Тугнуйской впадине (долине) </w:t>
      </w:r>
      <w:r w:rsidR="003F28B3" w:rsidRPr="003F28B3">
        <w:rPr>
          <w:rFonts w:ascii="Times New Roman" w:eastAsia="Times New Roman" w:hAnsi="Times New Roman" w:cs="Times New Roman"/>
          <w:color w:val="333333"/>
          <w:sz w:val="24"/>
          <w:szCs w:val="24"/>
          <w:lang w:eastAsia="ru-RU"/>
        </w:rPr>
        <w:t xml:space="preserve">и является одним из двух «степных» заказников республики. </w:t>
      </w:r>
    </w:p>
    <w:p w:rsidR="006B0670" w:rsidRPr="003F28B3" w:rsidRDefault="006B0670" w:rsidP="003F28B3">
      <w:pPr>
        <w:spacing w:after="0"/>
        <w:ind w:firstLine="709"/>
        <w:jc w:val="both"/>
        <w:rPr>
          <w:rFonts w:ascii="Times New Roman" w:hAnsi="Times New Roman" w:cs="Times New Roman"/>
          <w:sz w:val="24"/>
          <w:szCs w:val="24"/>
        </w:rPr>
      </w:pPr>
      <w:r w:rsidRPr="003F28B3">
        <w:rPr>
          <w:rFonts w:ascii="Times New Roman" w:hAnsi="Times New Roman" w:cs="Times New Roman"/>
          <w:sz w:val="24"/>
          <w:szCs w:val="24"/>
        </w:rPr>
        <w:t>В соответствии с  постановлением Правительства Республики Бурятия утверждены сле</w:t>
      </w:r>
      <w:r w:rsidR="003F28B3">
        <w:rPr>
          <w:rFonts w:ascii="Times New Roman" w:hAnsi="Times New Roman" w:cs="Times New Roman"/>
          <w:sz w:val="24"/>
          <w:szCs w:val="24"/>
        </w:rPr>
        <w:t>дующие границы заказника.</w:t>
      </w:r>
    </w:p>
    <w:p w:rsidR="006B0670" w:rsidRPr="003F28B3" w:rsidRDefault="006B0670" w:rsidP="003F28B3">
      <w:pPr>
        <w:spacing w:after="0"/>
        <w:ind w:firstLine="709"/>
        <w:jc w:val="both"/>
        <w:rPr>
          <w:rFonts w:ascii="Times New Roman" w:hAnsi="Times New Roman" w:cs="Times New Roman"/>
          <w:sz w:val="24"/>
          <w:szCs w:val="24"/>
        </w:rPr>
      </w:pPr>
      <w:r w:rsidRPr="003F28B3">
        <w:rPr>
          <w:rFonts w:ascii="Times New Roman" w:hAnsi="Times New Roman" w:cs="Times New Roman"/>
          <w:sz w:val="24"/>
          <w:szCs w:val="24"/>
        </w:rPr>
        <w:t>Северная: от села Хошун-Узур по автотрассе, ведущей в село Тугнуй, до ее отворота на село Тугнуй;</w:t>
      </w:r>
    </w:p>
    <w:p w:rsidR="006B0670" w:rsidRPr="003F28B3" w:rsidRDefault="006B0670" w:rsidP="003F28B3">
      <w:pPr>
        <w:spacing w:after="0"/>
        <w:ind w:firstLine="709"/>
        <w:jc w:val="both"/>
        <w:rPr>
          <w:rFonts w:ascii="Times New Roman" w:hAnsi="Times New Roman" w:cs="Times New Roman"/>
          <w:sz w:val="24"/>
          <w:szCs w:val="24"/>
        </w:rPr>
      </w:pPr>
      <w:r w:rsidRPr="003F28B3">
        <w:rPr>
          <w:rFonts w:ascii="Times New Roman" w:hAnsi="Times New Roman" w:cs="Times New Roman"/>
          <w:sz w:val="24"/>
          <w:szCs w:val="24"/>
        </w:rPr>
        <w:lastRenderedPageBreak/>
        <w:t>Восточная: от отворота авотрассы на село Тугнуй по полевой дороге на юго-запад через урочища Ковалевское, Широкая Падь до села Харашибирь;</w:t>
      </w:r>
    </w:p>
    <w:p w:rsidR="006B0670" w:rsidRPr="003F28B3" w:rsidRDefault="006B0670" w:rsidP="003F28B3">
      <w:pPr>
        <w:spacing w:after="0"/>
        <w:ind w:firstLine="709"/>
        <w:jc w:val="both"/>
        <w:rPr>
          <w:rFonts w:ascii="Times New Roman" w:hAnsi="Times New Roman" w:cs="Times New Roman"/>
          <w:sz w:val="24"/>
          <w:szCs w:val="24"/>
        </w:rPr>
      </w:pPr>
      <w:r w:rsidRPr="003F28B3">
        <w:rPr>
          <w:rFonts w:ascii="Times New Roman" w:hAnsi="Times New Roman" w:cs="Times New Roman"/>
          <w:sz w:val="24"/>
          <w:szCs w:val="24"/>
        </w:rPr>
        <w:t>Южная: от села Харашибирь по реке Сухара до ее пересечения с автотрассой Улан-Удэ – Мухоршибирь;</w:t>
      </w:r>
    </w:p>
    <w:p w:rsidR="006B0670" w:rsidRPr="003F28B3" w:rsidRDefault="006B0670" w:rsidP="003F28B3">
      <w:pPr>
        <w:spacing w:after="0"/>
        <w:ind w:firstLine="709"/>
        <w:jc w:val="both"/>
        <w:rPr>
          <w:rFonts w:ascii="Times New Roman" w:hAnsi="Times New Roman" w:cs="Times New Roman"/>
          <w:sz w:val="24"/>
          <w:szCs w:val="24"/>
        </w:rPr>
      </w:pPr>
      <w:r w:rsidRPr="003F28B3">
        <w:rPr>
          <w:rFonts w:ascii="Times New Roman" w:hAnsi="Times New Roman" w:cs="Times New Roman"/>
          <w:sz w:val="24"/>
          <w:szCs w:val="24"/>
        </w:rPr>
        <w:t>Западная: от моста через реку Сухара по автотрассе Улан-Удэ – Мухоршибирь до села Хошун-Узур.</w:t>
      </w:r>
    </w:p>
    <w:p w:rsidR="00FE53DE" w:rsidRPr="008E165D" w:rsidRDefault="00FE53DE" w:rsidP="00334B83">
      <w:pPr>
        <w:spacing w:after="0"/>
        <w:ind w:firstLine="567"/>
        <w:jc w:val="both"/>
        <w:rPr>
          <w:rFonts w:ascii="Times New Roman" w:hAnsi="Times New Roman"/>
          <w:sz w:val="24"/>
          <w:szCs w:val="24"/>
        </w:rPr>
      </w:pPr>
    </w:p>
    <w:p w:rsidR="00FE53DE" w:rsidRDefault="00FE53DE" w:rsidP="00FE53DE">
      <w:pPr>
        <w:pStyle w:val="af"/>
        <w:keepNext/>
        <w:numPr>
          <w:ilvl w:val="0"/>
          <w:numId w:val="5"/>
        </w:numPr>
        <w:tabs>
          <w:tab w:val="left" w:pos="0"/>
        </w:tabs>
        <w:spacing w:after="0"/>
        <w:ind w:left="0"/>
        <w:jc w:val="center"/>
        <w:rPr>
          <w:rFonts w:ascii="Times New Roman Cyr" w:eastAsia="Times New Roman" w:hAnsi="Times New Roman Cyr" w:cs="Times New Roman Cyr"/>
          <w:b/>
          <w:bCs/>
          <w:sz w:val="24"/>
          <w:szCs w:val="24"/>
        </w:rPr>
      </w:pPr>
      <w:r>
        <w:rPr>
          <w:rFonts w:ascii="Times New Roman Cyr" w:eastAsia="Times New Roman" w:hAnsi="Times New Roman Cyr" w:cs="Times New Roman Cyr"/>
          <w:b/>
          <w:bCs/>
          <w:sz w:val="24"/>
          <w:szCs w:val="24"/>
        </w:rPr>
        <w:t>ПРЕДЛОЖЕНИЯ ПО ИЗМЕНЕНИЮ ГРАНИЦ НАСЕЛЕННЫХ ПУНКТОВ</w:t>
      </w:r>
    </w:p>
    <w:p w:rsidR="00FE53DE" w:rsidRDefault="00FE53DE" w:rsidP="00FE53DE">
      <w:pPr>
        <w:keepNext/>
        <w:tabs>
          <w:tab w:val="left" w:pos="0"/>
        </w:tabs>
        <w:spacing w:after="0"/>
        <w:jc w:val="center"/>
        <w:rPr>
          <w:rFonts w:ascii="Times New Roman Cyr" w:eastAsia="Times New Roman" w:hAnsi="Times New Roman Cyr" w:cs="Times New Roman Cyr"/>
          <w:b/>
          <w:bCs/>
          <w:sz w:val="24"/>
          <w:szCs w:val="24"/>
        </w:rPr>
      </w:pPr>
    </w:p>
    <w:p w:rsidR="00B42668" w:rsidRDefault="00FE53DE" w:rsidP="00B42668">
      <w:pPr>
        <w:keepNext/>
        <w:tabs>
          <w:tab w:val="left" w:pos="0"/>
        </w:tabs>
        <w:spacing w:after="0"/>
        <w:ind w:firstLine="567"/>
        <w:jc w:val="both"/>
        <w:rPr>
          <w:rFonts w:ascii="Times New Roman" w:eastAsia="Times New Roman" w:hAnsi="Times New Roman"/>
          <w:bCs/>
          <w:sz w:val="24"/>
          <w:szCs w:val="24"/>
        </w:rPr>
      </w:pPr>
      <w:r>
        <w:rPr>
          <w:rFonts w:ascii="Times New Roman Cyr" w:eastAsia="Times New Roman" w:hAnsi="Times New Roman Cyr" w:cs="Times New Roman Cyr"/>
          <w:bCs/>
          <w:sz w:val="24"/>
          <w:szCs w:val="24"/>
        </w:rPr>
        <w:tab/>
      </w:r>
      <w:r w:rsidR="00B42668" w:rsidRPr="000F5E5D">
        <w:rPr>
          <w:rFonts w:ascii="Times New Roman" w:eastAsia="Times New Roman" w:hAnsi="Times New Roman"/>
          <w:bCs/>
          <w:sz w:val="24"/>
          <w:szCs w:val="24"/>
        </w:rPr>
        <w:t xml:space="preserve">Изменение границ </w:t>
      </w:r>
      <w:r w:rsidR="00B42668">
        <w:rPr>
          <w:rFonts w:ascii="Times New Roman" w:eastAsia="Times New Roman" w:hAnsi="Times New Roman"/>
          <w:bCs/>
          <w:sz w:val="24"/>
          <w:szCs w:val="24"/>
        </w:rPr>
        <w:t xml:space="preserve">населенных пунктов </w:t>
      </w:r>
      <w:r w:rsidR="00B42668" w:rsidRPr="000F5E5D">
        <w:rPr>
          <w:rFonts w:ascii="Times New Roman" w:eastAsia="Times New Roman" w:hAnsi="Times New Roman"/>
          <w:bCs/>
          <w:sz w:val="24"/>
          <w:szCs w:val="24"/>
        </w:rPr>
        <w:t>было вызвано необходимостью устранения пересечений с границами земельных участков, св</w:t>
      </w:r>
      <w:r w:rsidR="00B42668">
        <w:rPr>
          <w:rFonts w:ascii="Times New Roman" w:eastAsia="Times New Roman" w:hAnsi="Times New Roman"/>
          <w:bCs/>
          <w:sz w:val="24"/>
          <w:szCs w:val="24"/>
        </w:rPr>
        <w:t>едения о которых внесены в ЕГРН и включения земельных участков, имеющих категорию «Земли населенных пунктов», или исключения некоторых участков из границ населенного пункта.</w:t>
      </w:r>
    </w:p>
    <w:p w:rsidR="00951961" w:rsidRPr="00F73D3E" w:rsidRDefault="00951961" w:rsidP="00086980">
      <w:pPr>
        <w:spacing w:after="0" w:line="240" w:lineRule="auto"/>
        <w:rPr>
          <w:sz w:val="24"/>
          <w:szCs w:val="24"/>
        </w:rPr>
      </w:pPr>
    </w:p>
    <w:p w:rsidR="00FE53DE" w:rsidRPr="00DA4746" w:rsidRDefault="00FE53DE" w:rsidP="00FE53DE">
      <w:pPr>
        <w:pStyle w:val="Main"/>
        <w:spacing w:line="276" w:lineRule="auto"/>
        <w:ind w:left="720" w:firstLine="0"/>
        <w:rPr>
          <w:rFonts w:cs="Times New Roman"/>
          <w:color w:val="auto"/>
          <w:szCs w:val="24"/>
          <w:lang w:val="ru-RU"/>
        </w:rPr>
      </w:pPr>
    </w:p>
    <w:p w:rsidR="002250A5" w:rsidRPr="00F25FF0" w:rsidRDefault="002250A5" w:rsidP="002250A5">
      <w:pPr>
        <w:pStyle w:val="af"/>
        <w:keepNext/>
        <w:numPr>
          <w:ilvl w:val="0"/>
          <w:numId w:val="5"/>
        </w:numPr>
        <w:tabs>
          <w:tab w:val="left" w:pos="0"/>
        </w:tabs>
        <w:spacing w:after="0"/>
        <w:ind w:left="0"/>
        <w:jc w:val="center"/>
        <w:rPr>
          <w:rFonts w:ascii="Times New Roman Cyr" w:eastAsia="Times New Roman" w:hAnsi="Times New Roman Cyr" w:cs="Times New Roman Cyr"/>
          <w:b/>
          <w:bCs/>
          <w:sz w:val="24"/>
          <w:szCs w:val="24"/>
        </w:rPr>
      </w:pPr>
      <w:r w:rsidRPr="00F25FF0">
        <w:rPr>
          <w:rFonts w:ascii="Times New Roman Cyr" w:eastAsia="Times New Roman" w:hAnsi="Times New Roman Cyr" w:cs="Times New Roman Cyr"/>
          <w:b/>
          <w:bCs/>
          <w:sz w:val="24"/>
          <w:szCs w:val="24"/>
        </w:rPr>
        <w:t>ПРЕДЛОЖЕНИЯ ПО ФУНКЦИОНАЛЬНОМУ ЗОНИРОВАНИЮ ТЕРРИТОРИИ</w:t>
      </w:r>
    </w:p>
    <w:p w:rsidR="002250A5" w:rsidRPr="00F25FF0" w:rsidRDefault="002250A5" w:rsidP="002250A5">
      <w:pPr>
        <w:keepNext/>
        <w:numPr>
          <w:ilvl w:val="2"/>
          <w:numId w:val="0"/>
        </w:numPr>
        <w:tabs>
          <w:tab w:val="left" w:pos="1276"/>
        </w:tabs>
        <w:spacing w:after="0"/>
        <w:ind w:firstLine="709"/>
        <w:jc w:val="center"/>
        <w:rPr>
          <w:rFonts w:ascii="Times New Roman Cyr" w:eastAsia="Times New Roman" w:hAnsi="Times New Roman Cyr" w:cs="Times New Roman Cyr"/>
          <w:b/>
          <w:bCs/>
          <w:sz w:val="24"/>
          <w:szCs w:val="24"/>
        </w:rPr>
      </w:pPr>
    </w:p>
    <w:p w:rsidR="001A19A6" w:rsidRPr="00F25FF0" w:rsidRDefault="001A19A6" w:rsidP="001A19A6">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Генеральный план МО СП «</w:t>
      </w:r>
      <w:r w:rsidR="00993B27">
        <w:rPr>
          <w:rFonts w:ascii="Times New Roman Cyr" w:eastAsia="Times New Roman" w:hAnsi="Times New Roman Cyr" w:cs="Times New Roman Cyr"/>
          <w:sz w:val="24"/>
          <w:szCs w:val="24"/>
        </w:rPr>
        <w:t>Харашибирское</w:t>
      </w:r>
      <w:r w:rsidRPr="00F25FF0">
        <w:rPr>
          <w:rFonts w:ascii="Times New Roman Cyr" w:eastAsia="Times New Roman" w:hAnsi="Times New Roman Cyr" w:cs="Times New Roman Cyr"/>
          <w:sz w:val="24"/>
          <w:szCs w:val="24"/>
        </w:rPr>
        <w:t>» устанавливает функциональное зонирование территории сельского поселения и населенных пунктов, входящих в его состав, исходя из совокупности социальных, экономических, экологических и иных факторов в целях устойчивого развития территорий, развития инженерной, транспортной, социальной инфраструктур.</w:t>
      </w:r>
    </w:p>
    <w:p w:rsidR="001A19A6" w:rsidRPr="00F25FF0" w:rsidRDefault="001A19A6" w:rsidP="001A19A6">
      <w:pPr>
        <w:spacing w:after="0"/>
        <w:ind w:firstLine="709"/>
        <w:jc w:val="both"/>
        <w:rPr>
          <w:rFonts w:ascii="Times New Roman Cyr" w:eastAsia="Times New Roman" w:hAnsi="Times New Roman Cyr" w:cs="Times New Roman Cyr"/>
          <w:sz w:val="24"/>
          <w:szCs w:val="24"/>
        </w:rPr>
      </w:pPr>
      <w:r w:rsidRPr="00F25FF0">
        <w:rPr>
          <w:rFonts w:ascii="Times New Roman Cyr" w:eastAsia="Times New Roman" w:hAnsi="Times New Roman Cyr" w:cs="Times New Roman Cyr"/>
          <w:sz w:val="24"/>
          <w:szCs w:val="24"/>
        </w:rPr>
        <w:t xml:space="preserve">Данным проектом </w:t>
      </w:r>
      <w:r>
        <w:rPr>
          <w:rFonts w:ascii="Times New Roman Cyr" w:eastAsia="Times New Roman" w:hAnsi="Times New Roman Cyr" w:cs="Times New Roman Cyr"/>
          <w:sz w:val="24"/>
          <w:szCs w:val="24"/>
        </w:rPr>
        <w:t>на территории МО СП «</w:t>
      </w:r>
      <w:r w:rsidR="00993B27">
        <w:rPr>
          <w:rFonts w:ascii="Times New Roman Cyr" w:eastAsia="Times New Roman" w:hAnsi="Times New Roman Cyr" w:cs="Times New Roman Cyr"/>
          <w:sz w:val="24"/>
          <w:szCs w:val="24"/>
        </w:rPr>
        <w:t>Харашибирское</w:t>
      </w:r>
      <w:r>
        <w:rPr>
          <w:rFonts w:ascii="Times New Roman Cyr" w:eastAsia="Times New Roman" w:hAnsi="Times New Roman Cyr" w:cs="Times New Roman Cyr"/>
          <w:sz w:val="24"/>
          <w:szCs w:val="24"/>
        </w:rPr>
        <w:t xml:space="preserve">» </w:t>
      </w:r>
      <w:r w:rsidRPr="00F25FF0">
        <w:rPr>
          <w:rFonts w:ascii="Times New Roman Cyr" w:eastAsia="Times New Roman" w:hAnsi="Times New Roman Cyr" w:cs="Times New Roman Cyr"/>
          <w:sz w:val="24"/>
          <w:szCs w:val="24"/>
        </w:rPr>
        <w:t>выделены следующие функциональные зоны:</w:t>
      </w:r>
    </w:p>
    <w:p w:rsidR="00B42668" w:rsidRPr="00F25FF0" w:rsidRDefault="00B42668" w:rsidP="00B42668">
      <w:pPr>
        <w:spacing w:after="0"/>
        <w:ind w:firstLine="709"/>
        <w:jc w:val="both"/>
        <w:rPr>
          <w:rFonts w:ascii="Times New Roman" w:eastAsia="Times New Roman" w:hAnsi="Times New Roman"/>
          <w:sz w:val="24"/>
          <w:szCs w:val="24"/>
        </w:rPr>
      </w:pPr>
      <w:r w:rsidRPr="00F25FF0">
        <w:rPr>
          <w:rFonts w:ascii="Times New Roman" w:eastAsia="Times New Roman" w:hAnsi="Times New Roman"/>
          <w:sz w:val="24"/>
          <w:szCs w:val="24"/>
        </w:rPr>
        <w:t>- зон</w:t>
      </w:r>
      <w:r>
        <w:rPr>
          <w:rFonts w:ascii="Times New Roman" w:eastAsia="Times New Roman" w:hAnsi="Times New Roman"/>
          <w:sz w:val="24"/>
          <w:szCs w:val="24"/>
        </w:rPr>
        <w:t>а</w:t>
      </w:r>
      <w:r w:rsidRPr="00F25FF0">
        <w:rPr>
          <w:rFonts w:ascii="Times New Roman" w:eastAsia="Times New Roman" w:hAnsi="Times New Roman"/>
          <w:sz w:val="24"/>
          <w:szCs w:val="24"/>
        </w:rPr>
        <w:t xml:space="preserve"> градостроительного использования (населенные пункты);</w:t>
      </w:r>
    </w:p>
    <w:p w:rsidR="00B42668" w:rsidRPr="00F25FF0" w:rsidRDefault="00B42668" w:rsidP="00B42668">
      <w:pPr>
        <w:spacing w:after="0"/>
        <w:ind w:firstLine="709"/>
        <w:jc w:val="both"/>
        <w:rPr>
          <w:rFonts w:ascii="Times New Roman" w:eastAsia="Times New Roman" w:hAnsi="Times New Roman"/>
          <w:sz w:val="24"/>
          <w:szCs w:val="24"/>
        </w:rPr>
      </w:pPr>
      <w:r w:rsidRPr="00F25FF0">
        <w:rPr>
          <w:rFonts w:ascii="Times New Roman" w:eastAsia="Times New Roman" w:hAnsi="Times New Roman"/>
          <w:sz w:val="24"/>
          <w:szCs w:val="24"/>
        </w:rPr>
        <w:t>- зон</w:t>
      </w:r>
      <w:r>
        <w:rPr>
          <w:rFonts w:ascii="Times New Roman" w:eastAsia="Times New Roman" w:hAnsi="Times New Roman"/>
          <w:sz w:val="24"/>
          <w:szCs w:val="24"/>
        </w:rPr>
        <w:t>а</w:t>
      </w:r>
      <w:r w:rsidRPr="00F25FF0">
        <w:rPr>
          <w:rFonts w:ascii="Times New Roman" w:eastAsia="Times New Roman" w:hAnsi="Times New Roman"/>
          <w:sz w:val="24"/>
          <w:szCs w:val="24"/>
        </w:rPr>
        <w:t xml:space="preserve"> производственного</w:t>
      </w:r>
      <w:r>
        <w:rPr>
          <w:rFonts w:ascii="Times New Roman" w:eastAsia="Times New Roman" w:hAnsi="Times New Roman"/>
          <w:sz w:val="24"/>
          <w:szCs w:val="24"/>
        </w:rPr>
        <w:t xml:space="preserve"> использования</w:t>
      </w:r>
      <w:r w:rsidRPr="00F25FF0">
        <w:rPr>
          <w:rFonts w:ascii="Times New Roman" w:eastAsia="Times New Roman" w:hAnsi="Times New Roman"/>
          <w:sz w:val="24"/>
          <w:szCs w:val="24"/>
        </w:rPr>
        <w:t>;</w:t>
      </w:r>
    </w:p>
    <w:p w:rsidR="00B42668" w:rsidRDefault="00B42668" w:rsidP="00B42668">
      <w:pPr>
        <w:spacing w:after="0"/>
        <w:ind w:firstLine="709"/>
        <w:jc w:val="both"/>
        <w:rPr>
          <w:rFonts w:ascii="Times New Roman" w:eastAsia="Times New Roman" w:hAnsi="Times New Roman"/>
          <w:sz w:val="24"/>
          <w:szCs w:val="24"/>
        </w:rPr>
      </w:pPr>
      <w:r w:rsidRPr="00F25FF0">
        <w:rPr>
          <w:rFonts w:ascii="Times New Roman" w:eastAsia="Times New Roman" w:hAnsi="Times New Roman"/>
          <w:sz w:val="24"/>
          <w:szCs w:val="24"/>
        </w:rPr>
        <w:t>- зон</w:t>
      </w:r>
      <w:r>
        <w:rPr>
          <w:rFonts w:ascii="Times New Roman" w:eastAsia="Times New Roman" w:hAnsi="Times New Roman"/>
          <w:sz w:val="24"/>
          <w:szCs w:val="24"/>
        </w:rPr>
        <w:t>а</w:t>
      </w:r>
      <w:r w:rsidRPr="00F25FF0">
        <w:rPr>
          <w:rFonts w:ascii="Times New Roman" w:eastAsia="Times New Roman" w:hAnsi="Times New Roman"/>
          <w:sz w:val="24"/>
          <w:szCs w:val="24"/>
        </w:rPr>
        <w:t xml:space="preserve"> сельс</w:t>
      </w:r>
      <w:r>
        <w:rPr>
          <w:rFonts w:ascii="Times New Roman" w:eastAsia="Times New Roman" w:hAnsi="Times New Roman"/>
          <w:sz w:val="24"/>
          <w:szCs w:val="24"/>
        </w:rPr>
        <w:t>кохозяйственного использования;</w:t>
      </w:r>
    </w:p>
    <w:p w:rsidR="00B42668" w:rsidRDefault="00B42668" w:rsidP="00B42668">
      <w:pPr>
        <w:spacing w:after="0"/>
        <w:ind w:firstLine="709"/>
        <w:jc w:val="both"/>
        <w:rPr>
          <w:rFonts w:ascii="Times New Roman" w:eastAsia="Times New Roman" w:hAnsi="Times New Roman"/>
          <w:sz w:val="24"/>
          <w:szCs w:val="24"/>
        </w:rPr>
      </w:pPr>
      <w:r w:rsidRPr="00F25FF0">
        <w:rPr>
          <w:rFonts w:ascii="Times New Roman" w:eastAsia="Times New Roman" w:hAnsi="Times New Roman"/>
          <w:sz w:val="24"/>
          <w:szCs w:val="24"/>
        </w:rPr>
        <w:t>- зон</w:t>
      </w:r>
      <w:r>
        <w:rPr>
          <w:rFonts w:ascii="Times New Roman" w:eastAsia="Times New Roman" w:hAnsi="Times New Roman"/>
          <w:sz w:val="24"/>
          <w:szCs w:val="24"/>
        </w:rPr>
        <w:t>а рекреационного назначения;</w:t>
      </w:r>
    </w:p>
    <w:p w:rsidR="00B42668" w:rsidRPr="00F25FF0" w:rsidRDefault="00B42668" w:rsidP="00B42668">
      <w:pPr>
        <w:spacing w:after="0"/>
        <w:ind w:firstLine="709"/>
        <w:jc w:val="both"/>
        <w:rPr>
          <w:rFonts w:ascii="Times New Roman" w:eastAsia="Times New Roman" w:hAnsi="Times New Roman"/>
          <w:sz w:val="24"/>
          <w:szCs w:val="24"/>
        </w:rPr>
      </w:pPr>
      <w:r w:rsidRPr="00F25FF0">
        <w:rPr>
          <w:rFonts w:ascii="Times New Roman" w:eastAsia="Times New Roman" w:hAnsi="Times New Roman"/>
          <w:sz w:val="24"/>
          <w:szCs w:val="24"/>
        </w:rPr>
        <w:t>- зон</w:t>
      </w:r>
      <w:r>
        <w:rPr>
          <w:rFonts w:ascii="Times New Roman" w:eastAsia="Times New Roman" w:hAnsi="Times New Roman"/>
          <w:sz w:val="24"/>
          <w:szCs w:val="24"/>
        </w:rPr>
        <w:t>а</w:t>
      </w:r>
      <w:r w:rsidRPr="00F25FF0">
        <w:rPr>
          <w:rFonts w:ascii="Times New Roman" w:eastAsia="Times New Roman" w:hAnsi="Times New Roman"/>
          <w:sz w:val="24"/>
          <w:szCs w:val="24"/>
        </w:rPr>
        <w:t xml:space="preserve"> специального назначения (кладбища и объекты размещения отходов);</w:t>
      </w:r>
    </w:p>
    <w:p w:rsidR="00B42668" w:rsidRDefault="00B42668" w:rsidP="00B42668">
      <w:pPr>
        <w:spacing w:after="0"/>
        <w:ind w:firstLine="709"/>
        <w:jc w:val="both"/>
        <w:rPr>
          <w:rFonts w:ascii="Times New Roman" w:eastAsia="Times New Roman" w:hAnsi="Times New Roman"/>
          <w:sz w:val="24"/>
          <w:szCs w:val="24"/>
        </w:rPr>
      </w:pPr>
      <w:r w:rsidRPr="00F25FF0">
        <w:rPr>
          <w:rFonts w:ascii="Times New Roman" w:eastAsia="Times New Roman" w:hAnsi="Times New Roman"/>
          <w:sz w:val="24"/>
          <w:szCs w:val="24"/>
        </w:rPr>
        <w:t>- зон</w:t>
      </w:r>
      <w:r>
        <w:rPr>
          <w:rFonts w:ascii="Times New Roman" w:eastAsia="Times New Roman" w:hAnsi="Times New Roman"/>
          <w:sz w:val="24"/>
          <w:szCs w:val="24"/>
        </w:rPr>
        <w:t>а транспортной инфраструктуры (зоны автомобильного транспорта)</w:t>
      </w:r>
      <w:r w:rsidRPr="00F25FF0">
        <w:rPr>
          <w:rFonts w:ascii="Times New Roman" w:eastAsia="Times New Roman" w:hAnsi="Times New Roman"/>
          <w:sz w:val="24"/>
          <w:szCs w:val="24"/>
        </w:rPr>
        <w:t>;</w:t>
      </w:r>
    </w:p>
    <w:p w:rsidR="00B42668" w:rsidRPr="00F25FF0" w:rsidRDefault="00B42668" w:rsidP="00B42668">
      <w:pPr>
        <w:spacing w:after="0"/>
        <w:ind w:firstLine="709"/>
        <w:jc w:val="both"/>
        <w:rPr>
          <w:rFonts w:ascii="Times New Roman" w:eastAsia="Times New Roman" w:hAnsi="Times New Roman"/>
          <w:sz w:val="24"/>
          <w:szCs w:val="24"/>
        </w:rPr>
      </w:pPr>
      <w:r w:rsidRPr="00F25FF0">
        <w:rPr>
          <w:rFonts w:ascii="Times New Roman" w:eastAsia="Times New Roman" w:hAnsi="Times New Roman"/>
          <w:sz w:val="24"/>
          <w:szCs w:val="24"/>
        </w:rPr>
        <w:t xml:space="preserve">- зоны </w:t>
      </w:r>
      <w:r>
        <w:rPr>
          <w:rFonts w:ascii="Times New Roman" w:eastAsia="Times New Roman" w:hAnsi="Times New Roman"/>
          <w:sz w:val="24"/>
          <w:szCs w:val="24"/>
        </w:rPr>
        <w:t>инженерной инфраструктуры.</w:t>
      </w:r>
    </w:p>
    <w:p w:rsidR="00B42668" w:rsidRPr="0062678F" w:rsidRDefault="00B42668" w:rsidP="00B42668">
      <w:pPr>
        <w:spacing w:after="0"/>
        <w:ind w:firstLine="709"/>
        <w:jc w:val="both"/>
        <w:rPr>
          <w:rFonts w:ascii="Times New Roman" w:eastAsia="Times New Roman" w:hAnsi="Times New Roman"/>
          <w:sz w:val="24"/>
          <w:szCs w:val="24"/>
        </w:rPr>
      </w:pPr>
      <w:r w:rsidRPr="0062678F">
        <w:rPr>
          <w:rFonts w:ascii="Times New Roman" w:eastAsia="Times New Roman" w:hAnsi="Times New Roman"/>
          <w:sz w:val="24"/>
          <w:szCs w:val="24"/>
        </w:rPr>
        <w:t xml:space="preserve">На территории </w:t>
      </w:r>
      <w:r>
        <w:rPr>
          <w:rFonts w:ascii="Times New Roman" w:eastAsia="Times New Roman" w:hAnsi="Times New Roman"/>
          <w:sz w:val="24"/>
          <w:szCs w:val="24"/>
        </w:rPr>
        <w:t>с.Харашибирь</w:t>
      </w:r>
      <w:r w:rsidRPr="0062678F">
        <w:rPr>
          <w:rFonts w:ascii="Times New Roman" w:eastAsia="Times New Roman" w:hAnsi="Times New Roman"/>
          <w:sz w:val="24"/>
          <w:szCs w:val="24"/>
        </w:rPr>
        <w:t xml:space="preserve"> выделены следующие зоны:</w:t>
      </w:r>
    </w:p>
    <w:p w:rsidR="00B42668" w:rsidRPr="00907EFD" w:rsidRDefault="00B42668" w:rsidP="00B42668">
      <w:pPr>
        <w:spacing w:after="0"/>
        <w:ind w:firstLine="708"/>
        <w:jc w:val="both"/>
        <w:rPr>
          <w:rFonts w:ascii="Times New Roman" w:hAnsi="Times New Roman"/>
          <w:sz w:val="24"/>
          <w:szCs w:val="24"/>
        </w:rPr>
      </w:pPr>
      <w:r w:rsidRPr="00907EFD">
        <w:rPr>
          <w:rFonts w:ascii="Times New Roman" w:eastAsia="Times New Roman" w:hAnsi="Times New Roman"/>
          <w:sz w:val="24"/>
          <w:szCs w:val="24"/>
        </w:rPr>
        <w:t>- зона жилого наз</w:t>
      </w:r>
      <w:r>
        <w:rPr>
          <w:rFonts w:ascii="Times New Roman" w:eastAsia="Times New Roman" w:hAnsi="Times New Roman"/>
          <w:sz w:val="24"/>
          <w:szCs w:val="24"/>
        </w:rPr>
        <w:t xml:space="preserve">начения представлена усадебной </w:t>
      </w:r>
      <w:r w:rsidRPr="00907EFD">
        <w:rPr>
          <w:rFonts w:ascii="Times New Roman" w:eastAsia="Times New Roman" w:hAnsi="Times New Roman"/>
          <w:sz w:val="24"/>
          <w:szCs w:val="24"/>
        </w:rPr>
        <w:t>жилой застройкой;</w:t>
      </w:r>
    </w:p>
    <w:p w:rsidR="00B42668" w:rsidRPr="00907EFD" w:rsidRDefault="00B42668" w:rsidP="00B42668">
      <w:pPr>
        <w:spacing w:after="0"/>
        <w:ind w:firstLine="709"/>
        <w:jc w:val="both"/>
        <w:rPr>
          <w:rFonts w:ascii="Times New Roman" w:eastAsia="Times New Roman" w:hAnsi="Times New Roman"/>
          <w:sz w:val="24"/>
          <w:szCs w:val="24"/>
        </w:rPr>
      </w:pPr>
      <w:r w:rsidRPr="00907EFD">
        <w:rPr>
          <w:rFonts w:ascii="Times New Roman" w:eastAsia="Times New Roman" w:hAnsi="Times New Roman"/>
          <w:sz w:val="24"/>
          <w:szCs w:val="24"/>
        </w:rPr>
        <w:t>- зона общественно-делового назначения;</w:t>
      </w:r>
    </w:p>
    <w:p w:rsidR="00B42668" w:rsidRDefault="00B42668" w:rsidP="00B42668">
      <w:pPr>
        <w:spacing w:after="0"/>
        <w:ind w:firstLine="708"/>
        <w:jc w:val="both"/>
        <w:rPr>
          <w:rFonts w:ascii="Times New Roman" w:hAnsi="Times New Roman"/>
          <w:sz w:val="24"/>
          <w:szCs w:val="24"/>
        </w:rPr>
      </w:pPr>
      <w:r w:rsidRPr="00907EFD">
        <w:rPr>
          <w:rFonts w:ascii="Times New Roman" w:eastAsia="Times New Roman" w:hAnsi="Times New Roman"/>
          <w:sz w:val="24"/>
          <w:szCs w:val="24"/>
        </w:rPr>
        <w:t>- зона производственного назначения</w:t>
      </w:r>
      <w:r w:rsidRPr="00907EFD">
        <w:rPr>
          <w:rFonts w:ascii="Times New Roman" w:hAnsi="Times New Roman"/>
          <w:sz w:val="24"/>
          <w:szCs w:val="24"/>
        </w:rPr>
        <w:t>;</w:t>
      </w:r>
    </w:p>
    <w:p w:rsidR="00B42668" w:rsidRPr="00907EFD" w:rsidRDefault="00B42668" w:rsidP="00B42668">
      <w:pPr>
        <w:spacing w:after="0"/>
        <w:ind w:firstLine="708"/>
        <w:jc w:val="both"/>
        <w:rPr>
          <w:rFonts w:ascii="Times New Roman" w:hAnsi="Times New Roman"/>
          <w:sz w:val="24"/>
          <w:szCs w:val="24"/>
        </w:rPr>
      </w:pPr>
      <w:r>
        <w:rPr>
          <w:rFonts w:ascii="Times New Roman" w:hAnsi="Times New Roman"/>
          <w:sz w:val="24"/>
          <w:szCs w:val="24"/>
        </w:rPr>
        <w:t>- зона объектов культурного наследия;</w:t>
      </w:r>
    </w:p>
    <w:p w:rsidR="00B42668" w:rsidRPr="00907EFD" w:rsidRDefault="00B42668" w:rsidP="00B42668">
      <w:pPr>
        <w:spacing w:after="0"/>
        <w:ind w:firstLine="709"/>
        <w:jc w:val="both"/>
        <w:rPr>
          <w:rFonts w:ascii="Times New Roman" w:hAnsi="Times New Roman"/>
          <w:sz w:val="24"/>
          <w:szCs w:val="24"/>
        </w:rPr>
      </w:pPr>
      <w:r w:rsidRPr="00907EFD">
        <w:rPr>
          <w:rFonts w:ascii="Times New Roman" w:hAnsi="Times New Roman"/>
          <w:sz w:val="24"/>
          <w:szCs w:val="24"/>
        </w:rPr>
        <w:t>- зон</w:t>
      </w:r>
      <w:r>
        <w:rPr>
          <w:rFonts w:ascii="Times New Roman" w:hAnsi="Times New Roman"/>
          <w:sz w:val="24"/>
          <w:szCs w:val="24"/>
        </w:rPr>
        <w:t>ы</w:t>
      </w:r>
      <w:r w:rsidRPr="00907EFD">
        <w:rPr>
          <w:rFonts w:ascii="Times New Roman" w:hAnsi="Times New Roman"/>
          <w:sz w:val="24"/>
          <w:szCs w:val="24"/>
        </w:rPr>
        <w:t xml:space="preserve"> инженерной и транспортной инфраструктуры</w:t>
      </w:r>
      <w:r>
        <w:rPr>
          <w:rFonts w:ascii="Times New Roman" w:hAnsi="Times New Roman"/>
          <w:sz w:val="24"/>
          <w:szCs w:val="24"/>
        </w:rPr>
        <w:t>;</w:t>
      </w:r>
    </w:p>
    <w:p w:rsidR="00B42668" w:rsidRDefault="00B42668" w:rsidP="00B42668">
      <w:pPr>
        <w:spacing w:after="0"/>
        <w:ind w:firstLine="709"/>
        <w:jc w:val="both"/>
        <w:rPr>
          <w:rFonts w:ascii="Times New Roman" w:hAnsi="Times New Roman"/>
          <w:sz w:val="24"/>
          <w:szCs w:val="24"/>
        </w:rPr>
      </w:pPr>
      <w:r w:rsidRPr="00907EFD">
        <w:rPr>
          <w:rFonts w:ascii="Times New Roman" w:hAnsi="Times New Roman"/>
          <w:sz w:val="24"/>
          <w:szCs w:val="24"/>
        </w:rPr>
        <w:t>- зона сельскохозяйственного использования</w:t>
      </w:r>
      <w:r>
        <w:rPr>
          <w:rFonts w:ascii="Times New Roman" w:hAnsi="Times New Roman"/>
          <w:sz w:val="24"/>
          <w:szCs w:val="24"/>
        </w:rPr>
        <w:t>;</w:t>
      </w:r>
    </w:p>
    <w:p w:rsidR="00B42668" w:rsidRPr="00907EFD" w:rsidRDefault="00B42668" w:rsidP="00B42668">
      <w:pPr>
        <w:spacing w:after="0"/>
        <w:ind w:firstLine="709"/>
        <w:jc w:val="both"/>
        <w:rPr>
          <w:rFonts w:ascii="Times New Roman" w:eastAsia="Times New Roman" w:hAnsi="Times New Roman"/>
          <w:sz w:val="24"/>
          <w:szCs w:val="24"/>
        </w:rPr>
      </w:pPr>
      <w:r w:rsidRPr="00907EFD">
        <w:rPr>
          <w:rFonts w:ascii="Times New Roman" w:eastAsia="Times New Roman" w:hAnsi="Times New Roman"/>
          <w:sz w:val="24"/>
          <w:szCs w:val="24"/>
        </w:rPr>
        <w:t>- зона рекреационного назначения -  парки, скверы, объекты физкультуры и спорта, лечебно-профилактические и оздоровительные объекты, детские и спортивные площадки;</w:t>
      </w:r>
    </w:p>
    <w:p w:rsidR="00B42668" w:rsidRPr="00907EFD" w:rsidRDefault="00B42668" w:rsidP="00B42668">
      <w:pPr>
        <w:spacing w:after="0"/>
        <w:ind w:firstLine="709"/>
        <w:jc w:val="both"/>
        <w:rPr>
          <w:rFonts w:ascii="Times New Roman" w:eastAsia="Times New Roman" w:hAnsi="Times New Roman"/>
          <w:sz w:val="24"/>
          <w:szCs w:val="24"/>
        </w:rPr>
      </w:pPr>
      <w:r w:rsidRPr="00907EFD">
        <w:rPr>
          <w:rFonts w:ascii="Times New Roman" w:eastAsia="Times New Roman" w:hAnsi="Times New Roman"/>
          <w:sz w:val="24"/>
          <w:szCs w:val="24"/>
        </w:rPr>
        <w:t>- территории общего пользования – территории, занятые улицами, п</w:t>
      </w:r>
      <w:r>
        <w:rPr>
          <w:rFonts w:ascii="Times New Roman" w:eastAsia="Times New Roman" w:hAnsi="Times New Roman"/>
          <w:sz w:val="24"/>
          <w:szCs w:val="24"/>
        </w:rPr>
        <w:t>роездами, площадями, тротуарами.</w:t>
      </w:r>
    </w:p>
    <w:p w:rsidR="00E06565" w:rsidRDefault="00E06565" w:rsidP="00DB7BB4">
      <w:pPr>
        <w:spacing w:after="0"/>
        <w:ind w:firstLine="709"/>
        <w:jc w:val="both"/>
        <w:rPr>
          <w:rFonts w:ascii="Times New Roman Cyr" w:eastAsia="Times New Roman" w:hAnsi="Times New Roman Cyr" w:cs="Times New Roman"/>
          <w:sz w:val="24"/>
          <w:szCs w:val="24"/>
        </w:rPr>
      </w:pPr>
    </w:p>
    <w:p w:rsidR="0002031C" w:rsidRDefault="0002031C" w:rsidP="00DB7BB4">
      <w:pPr>
        <w:spacing w:after="0"/>
        <w:ind w:firstLine="709"/>
        <w:jc w:val="both"/>
        <w:rPr>
          <w:rFonts w:ascii="Times New Roman Cyr" w:eastAsia="Times New Roman" w:hAnsi="Times New Roman Cyr" w:cs="Times New Roman"/>
          <w:sz w:val="24"/>
          <w:szCs w:val="24"/>
        </w:rPr>
      </w:pPr>
    </w:p>
    <w:p w:rsidR="003F28B3" w:rsidRDefault="003F28B3" w:rsidP="00DB7BB4">
      <w:pPr>
        <w:spacing w:after="0"/>
        <w:ind w:firstLine="709"/>
        <w:jc w:val="both"/>
        <w:rPr>
          <w:rFonts w:ascii="Times New Roman Cyr" w:eastAsia="Times New Roman" w:hAnsi="Times New Roman Cyr" w:cs="Times New Roman"/>
          <w:sz w:val="24"/>
          <w:szCs w:val="24"/>
        </w:rPr>
      </w:pPr>
    </w:p>
    <w:p w:rsidR="003F28B3" w:rsidRDefault="003F28B3" w:rsidP="00DB7BB4">
      <w:pPr>
        <w:spacing w:after="0"/>
        <w:ind w:firstLine="709"/>
        <w:jc w:val="both"/>
        <w:rPr>
          <w:rFonts w:ascii="Times New Roman Cyr" w:eastAsia="Times New Roman" w:hAnsi="Times New Roman Cyr" w:cs="Times New Roman"/>
          <w:sz w:val="24"/>
          <w:szCs w:val="24"/>
        </w:rPr>
      </w:pPr>
    </w:p>
    <w:p w:rsidR="002250A5" w:rsidRPr="00F25FF0" w:rsidRDefault="002250A5" w:rsidP="002250A5">
      <w:pPr>
        <w:pStyle w:val="af"/>
        <w:widowControl w:val="0"/>
        <w:numPr>
          <w:ilvl w:val="0"/>
          <w:numId w:val="5"/>
        </w:numPr>
        <w:tabs>
          <w:tab w:val="left" w:pos="0"/>
        </w:tabs>
        <w:spacing w:after="0"/>
        <w:ind w:left="0"/>
        <w:jc w:val="center"/>
        <w:rPr>
          <w:rFonts w:ascii="Times New Roman Cyr" w:eastAsia="Times New Roman" w:hAnsi="Times New Roman Cyr" w:cs="Times New Roman Cyr"/>
          <w:b/>
          <w:bCs/>
          <w:sz w:val="24"/>
          <w:szCs w:val="24"/>
        </w:rPr>
      </w:pPr>
      <w:r w:rsidRPr="00F25FF0">
        <w:rPr>
          <w:rFonts w:ascii="Times New Roman Cyr" w:eastAsia="Times New Roman" w:hAnsi="Times New Roman Cyr" w:cs="Times New Roman Cyr"/>
          <w:b/>
          <w:bCs/>
          <w:sz w:val="24"/>
          <w:szCs w:val="24"/>
        </w:rPr>
        <w:lastRenderedPageBreak/>
        <w:t>ПАРАМЕТРЫ ФУНКЦИОНАЛЬНЫХ ЗОН, СВЕДЕНИЯ О ПЛАНИРУЕМЫХ ДЛЯ РАЗМЕЩЕНИЯ В НИХ ОБЪЕКТАХ КАПИТАЛЬНОГО СТРОИТЕЛЬСТВА ФЕДЕРАЛЬНОГО ЗНАЧЕНИЯ, ОБЪЕКТАХ РЕГИОНАЛЬНОГО ЗНАЧЕНИЯ, ОБЪЕКТАХ МЕСТНОГО ЗНАЧЕНИЯ</w:t>
      </w:r>
    </w:p>
    <w:p w:rsidR="002250A5" w:rsidRPr="00F25FF0" w:rsidRDefault="002250A5" w:rsidP="002250A5">
      <w:pPr>
        <w:spacing w:after="0"/>
        <w:rPr>
          <w:rFonts w:ascii="Times New Roman Cyr" w:hAnsi="Times New Roman Cyr" w:cs="Times New Roman Cyr"/>
          <w:sz w:val="24"/>
          <w:szCs w:val="24"/>
        </w:rPr>
      </w:pPr>
    </w:p>
    <w:p w:rsidR="001C3754" w:rsidRDefault="001C3754" w:rsidP="001C3754">
      <w:pPr>
        <w:spacing w:after="0"/>
        <w:ind w:firstLine="567"/>
        <w:jc w:val="both"/>
        <w:rPr>
          <w:rFonts w:ascii="Times New Roman" w:hAnsi="Times New Roman"/>
          <w:sz w:val="24"/>
          <w:szCs w:val="24"/>
        </w:rPr>
      </w:pPr>
      <w:r>
        <w:rPr>
          <w:rFonts w:ascii="Times New Roman" w:hAnsi="Times New Roman"/>
          <w:sz w:val="24"/>
          <w:szCs w:val="24"/>
        </w:rPr>
        <w:t>В соответствии со схемами территориального планирования Российской Федерации, схемой территориального планирования Республики Бурятия (утв. Постановлением Правительства Республики Бурятия от 03.12.2010 №524) н</w:t>
      </w:r>
      <w:r w:rsidR="00D440EE">
        <w:rPr>
          <w:rFonts w:ascii="Times New Roman" w:hAnsi="Times New Roman"/>
          <w:sz w:val="24"/>
          <w:szCs w:val="24"/>
        </w:rPr>
        <w:t>а территории</w:t>
      </w:r>
      <w:r w:rsidR="00721ACA">
        <w:rPr>
          <w:rFonts w:ascii="Times New Roman" w:hAnsi="Times New Roman"/>
          <w:sz w:val="24"/>
          <w:szCs w:val="24"/>
        </w:rPr>
        <w:t xml:space="preserve"> </w:t>
      </w:r>
      <w:r>
        <w:rPr>
          <w:rFonts w:ascii="Times New Roman" w:hAnsi="Times New Roman"/>
          <w:sz w:val="24"/>
          <w:szCs w:val="24"/>
        </w:rPr>
        <w:t>МО СП «</w:t>
      </w:r>
      <w:r w:rsidR="00993B27">
        <w:rPr>
          <w:rFonts w:ascii="Times New Roman" w:hAnsi="Times New Roman"/>
          <w:sz w:val="24"/>
          <w:szCs w:val="24"/>
        </w:rPr>
        <w:t>Харашибирское</w:t>
      </w:r>
      <w:r>
        <w:rPr>
          <w:rFonts w:ascii="Times New Roman" w:hAnsi="Times New Roman"/>
          <w:sz w:val="24"/>
          <w:szCs w:val="24"/>
        </w:rPr>
        <w:t xml:space="preserve">» </w:t>
      </w:r>
      <w:r w:rsidRPr="00F25FF0">
        <w:rPr>
          <w:rFonts w:ascii="Times New Roman" w:hAnsi="Times New Roman"/>
          <w:sz w:val="24"/>
          <w:szCs w:val="24"/>
        </w:rPr>
        <w:t>не планируется строительство объектов капитального строительства федера</w:t>
      </w:r>
      <w:r>
        <w:rPr>
          <w:rFonts w:ascii="Times New Roman" w:hAnsi="Times New Roman"/>
          <w:sz w:val="24"/>
          <w:szCs w:val="24"/>
        </w:rPr>
        <w:t>льного и регионального значения.</w:t>
      </w:r>
    </w:p>
    <w:p w:rsidR="00B143E3" w:rsidRPr="002D34A5" w:rsidRDefault="00B143E3" w:rsidP="001C3754">
      <w:pPr>
        <w:spacing w:after="0"/>
        <w:ind w:firstLine="567"/>
        <w:jc w:val="both"/>
        <w:rPr>
          <w:rFonts w:ascii="Times New Roman" w:hAnsi="Times New Roman"/>
          <w:sz w:val="24"/>
          <w:szCs w:val="24"/>
        </w:rPr>
      </w:pPr>
    </w:p>
    <w:p w:rsidR="00C22F0E" w:rsidRPr="00C22F0E" w:rsidRDefault="00C22F0E" w:rsidP="00C22F0E">
      <w:pPr>
        <w:pStyle w:val="af"/>
        <w:keepNext/>
        <w:numPr>
          <w:ilvl w:val="0"/>
          <w:numId w:val="5"/>
        </w:numPr>
        <w:tabs>
          <w:tab w:val="left" w:pos="0"/>
        </w:tabs>
        <w:spacing w:after="0"/>
        <w:ind w:left="0" w:firstLine="0"/>
        <w:jc w:val="center"/>
        <w:outlineLvl w:val="2"/>
        <w:rPr>
          <w:rFonts w:ascii="Times New Roman Cyr" w:eastAsia="Times New Roman" w:hAnsi="Times New Roman Cyr" w:cs="Times New Roman Cyr"/>
          <w:b/>
          <w:sz w:val="24"/>
          <w:szCs w:val="24"/>
        </w:rPr>
      </w:pPr>
      <w:r w:rsidRPr="00C22F0E">
        <w:rPr>
          <w:rFonts w:ascii="Times New Roman Cyr" w:eastAsia="Times New Roman" w:hAnsi="Times New Roman Cyr" w:cs="Times New Roman Cyr"/>
          <w:b/>
          <w:sz w:val="24"/>
          <w:szCs w:val="24"/>
        </w:rPr>
        <w:t>САНИТАРНАЯ ОЧИСТКА ТЕРРИТОРИИ</w:t>
      </w:r>
    </w:p>
    <w:p w:rsidR="00D23951" w:rsidRDefault="00D23951" w:rsidP="00D23951">
      <w:pPr>
        <w:keepNext/>
        <w:tabs>
          <w:tab w:val="left" w:pos="0"/>
        </w:tabs>
        <w:spacing w:after="0"/>
        <w:jc w:val="both"/>
        <w:outlineLvl w:val="2"/>
        <w:rPr>
          <w:rFonts w:ascii="Times New Roman" w:eastAsia="Times New Roman" w:hAnsi="Times New Roman"/>
          <w:sz w:val="24"/>
          <w:szCs w:val="24"/>
        </w:rPr>
      </w:pPr>
    </w:p>
    <w:p w:rsidR="00C22F0E" w:rsidRDefault="00C22F0E" w:rsidP="00C22F0E">
      <w:pPr>
        <w:pStyle w:val="ConsPlusTitle"/>
        <w:ind w:firstLine="567"/>
        <w:jc w:val="both"/>
        <w:rPr>
          <w:b w:val="0"/>
          <w:sz w:val="24"/>
          <w:szCs w:val="24"/>
        </w:rPr>
      </w:pPr>
      <w:r>
        <w:rPr>
          <w:b w:val="0"/>
          <w:sz w:val="24"/>
          <w:szCs w:val="24"/>
        </w:rPr>
        <w:t xml:space="preserve">В данном разделе приводятся сведения из </w:t>
      </w:r>
      <w:r w:rsidRPr="00EE5910">
        <w:rPr>
          <w:b w:val="0"/>
          <w:sz w:val="24"/>
          <w:szCs w:val="24"/>
        </w:rPr>
        <w:t>Территориальн</w:t>
      </w:r>
      <w:r>
        <w:rPr>
          <w:b w:val="0"/>
          <w:sz w:val="24"/>
          <w:szCs w:val="24"/>
        </w:rPr>
        <w:t>ой</w:t>
      </w:r>
      <w:r w:rsidRPr="00EE5910">
        <w:rPr>
          <w:b w:val="0"/>
          <w:sz w:val="24"/>
          <w:szCs w:val="24"/>
        </w:rPr>
        <w:t xml:space="preserve"> схем</w:t>
      </w:r>
      <w:r>
        <w:rPr>
          <w:b w:val="0"/>
          <w:sz w:val="24"/>
          <w:szCs w:val="24"/>
        </w:rPr>
        <w:t xml:space="preserve">ы </w:t>
      </w:r>
      <w:r w:rsidRPr="00EE5910">
        <w:rPr>
          <w:b w:val="0"/>
          <w:sz w:val="24"/>
          <w:szCs w:val="24"/>
        </w:rPr>
        <w:t>в области обращения с отходами, в том числе с твердыми коммунальными отходами, Республики Бурятия</w:t>
      </w:r>
      <w:r>
        <w:rPr>
          <w:b w:val="0"/>
          <w:sz w:val="24"/>
          <w:szCs w:val="24"/>
        </w:rPr>
        <w:t>, утв. Постановлением Правительства Республики Бурятия от 29.11.2016 №540.</w:t>
      </w:r>
    </w:p>
    <w:p w:rsidR="00C22F0E" w:rsidRPr="00EE5910" w:rsidRDefault="00C22F0E" w:rsidP="00C22F0E">
      <w:pPr>
        <w:pStyle w:val="ConsPlusTitle"/>
        <w:ind w:firstLine="567"/>
        <w:jc w:val="both"/>
        <w:rPr>
          <w:b w:val="0"/>
          <w:sz w:val="24"/>
          <w:szCs w:val="24"/>
        </w:rPr>
      </w:pPr>
    </w:p>
    <w:p w:rsidR="00C22F0E" w:rsidRPr="00F2562C" w:rsidRDefault="00C22F0E" w:rsidP="00C22F0E">
      <w:pPr>
        <w:pStyle w:val="ConsPlusNormal"/>
        <w:jc w:val="center"/>
        <w:rPr>
          <w:b/>
          <w:sz w:val="24"/>
          <w:szCs w:val="24"/>
        </w:rPr>
      </w:pPr>
      <w:r w:rsidRPr="00F2562C">
        <w:rPr>
          <w:b/>
          <w:sz w:val="24"/>
          <w:szCs w:val="24"/>
        </w:rPr>
        <w:t xml:space="preserve">Количественные характеристики  образования твердых коммунальных отходов (в тоннах) по источникам образования </w:t>
      </w:r>
    </w:p>
    <w:p w:rsidR="00C22F0E" w:rsidRPr="00D92CCD" w:rsidRDefault="00B143E3" w:rsidP="00B143E3">
      <w:pPr>
        <w:autoSpaceDE w:val="0"/>
        <w:autoSpaceDN w:val="0"/>
        <w:adjustRightInd w:val="0"/>
        <w:spacing w:after="0" w:line="240" w:lineRule="auto"/>
        <w:ind w:firstLine="708"/>
        <w:jc w:val="right"/>
        <w:rPr>
          <w:rFonts w:ascii="Times New Roman Cyr" w:eastAsia="Times New Roman" w:hAnsi="Times New Roman Cyr"/>
          <w:sz w:val="24"/>
          <w:szCs w:val="24"/>
        </w:rPr>
      </w:pPr>
      <w:r>
        <w:rPr>
          <w:rFonts w:ascii="Times New Roman Cyr" w:eastAsia="Times New Roman" w:hAnsi="Times New Roman Cyr"/>
          <w:sz w:val="24"/>
          <w:szCs w:val="24"/>
        </w:rPr>
        <w:t>Таблица 3</w:t>
      </w:r>
    </w:p>
    <w:tbl>
      <w:tblPr>
        <w:tblStyle w:val="af7"/>
        <w:tblW w:w="0" w:type="auto"/>
        <w:tblLook w:val="04A0"/>
      </w:tblPr>
      <w:tblGrid>
        <w:gridCol w:w="859"/>
        <w:gridCol w:w="2651"/>
        <w:gridCol w:w="1810"/>
        <w:gridCol w:w="2862"/>
        <w:gridCol w:w="1551"/>
      </w:tblGrid>
      <w:tr w:rsidR="00C22F0E" w:rsidTr="00E06565">
        <w:tc>
          <w:tcPr>
            <w:tcW w:w="859" w:type="dxa"/>
          </w:tcPr>
          <w:p w:rsidR="00C22F0E" w:rsidRPr="00D92CCD" w:rsidRDefault="00C22F0E" w:rsidP="00E06565">
            <w:pPr>
              <w:autoSpaceDE w:val="0"/>
              <w:autoSpaceDN w:val="0"/>
              <w:adjustRightInd w:val="0"/>
              <w:jc w:val="center"/>
              <w:rPr>
                <w:rFonts w:ascii="Times New Roman Cyr" w:hAnsi="Times New Roman Cyr"/>
                <w:bCs/>
                <w:color w:val="000000"/>
                <w:sz w:val="24"/>
                <w:szCs w:val="24"/>
              </w:rPr>
            </w:pPr>
          </w:p>
        </w:tc>
        <w:tc>
          <w:tcPr>
            <w:tcW w:w="2651" w:type="dxa"/>
          </w:tcPr>
          <w:p w:rsidR="00C22F0E" w:rsidRPr="00D92CCD" w:rsidRDefault="00C22F0E" w:rsidP="00E06565">
            <w:pPr>
              <w:autoSpaceDE w:val="0"/>
              <w:autoSpaceDN w:val="0"/>
              <w:adjustRightInd w:val="0"/>
              <w:jc w:val="center"/>
              <w:rPr>
                <w:rFonts w:ascii="Times New Roman Cyr" w:hAnsi="Times New Roman Cyr"/>
                <w:bCs/>
                <w:color w:val="000000"/>
                <w:sz w:val="24"/>
                <w:szCs w:val="24"/>
              </w:rPr>
            </w:pPr>
          </w:p>
        </w:tc>
        <w:tc>
          <w:tcPr>
            <w:tcW w:w="6223" w:type="dxa"/>
            <w:gridSpan w:val="3"/>
          </w:tcPr>
          <w:p w:rsidR="00C22F0E" w:rsidRDefault="00C22F0E" w:rsidP="00E06565">
            <w:pPr>
              <w:autoSpaceDE w:val="0"/>
              <w:autoSpaceDN w:val="0"/>
              <w:adjustRightInd w:val="0"/>
              <w:jc w:val="center"/>
              <w:rPr>
                <w:rFonts w:ascii="Times New Roman Cyr" w:hAnsi="Times New Roman Cyr"/>
                <w:bCs/>
                <w:color w:val="000000"/>
                <w:sz w:val="24"/>
                <w:szCs w:val="24"/>
              </w:rPr>
            </w:pPr>
            <w:r w:rsidRPr="00D92CCD">
              <w:rPr>
                <w:rFonts w:ascii="Times New Roman Cyr" w:hAnsi="Times New Roman Cyr"/>
                <w:bCs/>
                <w:color w:val="000000"/>
                <w:sz w:val="24"/>
                <w:szCs w:val="24"/>
              </w:rPr>
              <w:t>Годовое количество образующихся твердых коммунальных отходов по источникам образования отходов, тонн</w:t>
            </w:r>
          </w:p>
        </w:tc>
      </w:tr>
      <w:tr w:rsidR="00C22F0E" w:rsidTr="00E06565">
        <w:tc>
          <w:tcPr>
            <w:tcW w:w="859" w:type="dxa"/>
          </w:tcPr>
          <w:p w:rsidR="00C22F0E" w:rsidRDefault="00C22F0E" w:rsidP="00E06565">
            <w:pPr>
              <w:autoSpaceDE w:val="0"/>
              <w:autoSpaceDN w:val="0"/>
              <w:adjustRightInd w:val="0"/>
              <w:jc w:val="center"/>
              <w:rPr>
                <w:rFonts w:ascii="Times New Roman Cyr" w:hAnsi="Times New Roman Cyr"/>
                <w:bCs/>
                <w:color w:val="000000"/>
                <w:sz w:val="24"/>
                <w:szCs w:val="24"/>
              </w:rPr>
            </w:pPr>
            <w:r w:rsidRPr="00D92CCD">
              <w:rPr>
                <w:rFonts w:ascii="Times New Roman Cyr" w:hAnsi="Times New Roman Cyr"/>
                <w:bCs/>
                <w:color w:val="000000"/>
                <w:sz w:val="24"/>
                <w:szCs w:val="24"/>
              </w:rPr>
              <w:t>№</w:t>
            </w:r>
          </w:p>
          <w:p w:rsidR="00C22F0E" w:rsidRDefault="00C22F0E" w:rsidP="00E06565">
            <w:pPr>
              <w:autoSpaceDE w:val="0"/>
              <w:autoSpaceDN w:val="0"/>
              <w:adjustRightInd w:val="0"/>
              <w:jc w:val="center"/>
              <w:rPr>
                <w:rFonts w:ascii="Times New Roman Cyr" w:eastAsia="Times New Roman" w:hAnsi="Times New Roman Cyr"/>
                <w:sz w:val="24"/>
                <w:szCs w:val="24"/>
              </w:rPr>
            </w:pPr>
            <w:r w:rsidRPr="00D92CCD">
              <w:rPr>
                <w:rFonts w:ascii="Times New Roman Cyr" w:hAnsi="Times New Roman Cyr"/>
                <w:bCs/>
                <w:color w:val="000000"/>
                <w:sz w:val="24"/>
                <w:szCs w:val="24"/>
              </w:rPr>
              <w:t>п/п</w:t>
            </w:r>
          </w:p>
        </w:tc>
        <w:tc>
          <w:tcPr>
            <w:tcW w:w="2651" w:type="dxa"/>
          </w:tcPr>
          <w:p w:rsidR="00C22F0E" w:rsidRDefault="00C22F0E" w:rsidP="00E06565">
            <w:pPr>
              <w:autoSpaceDE w:val="0"/>
              <w:autoSpaceDN w:val="0"/>
              <w:adjustRightInd w:val="0"/>
              <w:jc w:val="center"/>
              <w:rPr>
                <w:rFonts w:ascii="Times New Roman Cyr" w:eastAsia="Times New Roman" w:hAnsi="Times New Roman Cyr"/>
                <w:sz w:val="24"/>
                <w:szCs w:val="24"/>
              </w:rPr>
            </w:pPr>
            <w:r w:rsidRPr="00D92CCD">
              <w:rPr>
                <w:rFonts w:ascii="Times New Roman Cyr" w:hAnsi="Times New Roman Cyr"/>
                <w:bCs/>
                <w:color w:val="000000"/>
                <w:sz w:val="24"/>
                <w:szCs w:val="24"/>
              </w:rPr>
              <w:t>Наименование источника образования отходов</w:t>
            </w:r>
          </w:p>
        </w:tc>
        <w:tc>
          <w:tcPr>
            <w:tcW w:w="1810" w:type="dxa"/>
          </w:tcPr>
          <w:p w:rsidR="00C22F0E" w:rsidRDefault="00C22F0E" w:rsidP="00E06565">
            <w:pPr>
              <w:autoSpaceDE w:val="0"/>
              <w:autoSpaceDN w:val="0"/>
              <w:adjustRightInd w:val="0"/>
              <w:jc w:val="center"/>
              <w:rPr>
                <w:rFonts w:ascii="Times New Roman Cyr" w:eastAsia="Times New Roman" w:hAnsi="Times New Roman Cyr"/>
                <w:sz w:val="24"/>
                <w:szCs w:val="24"/>
              </w:rPr>
            </w:pPr>
            <w:r w:rsidRPr="00D92CCD">
              <w:rPr>
                <w:rFonts w:ascii="Times New Roman Cyr" w:hAnsi="Times New Roman Cyr"/>
                <w:bCs/>
                <w:color w:val="000000"/>
                <w:sz w:val="24"/>
                <w:szCs w:val="24"/>
              </w:rPr>
              <w:t>Население</w:t>
            </w:r>
          </w:p>
        </w:tc>
        <w:tc>
          <w:tcPr>
            <w:tcW w:w="2862" w:type="dxa"/>
          </w:tcPr>
          <w:p w:rsidR="00C22F0E" w:rsidRDefault="00C22F0E" w:rsidP="00E06565">
            <w:pPr>
              <w:autoSpaceDE w:val="0"/>
              <w:autoSpaceDN w:val="0"/>
              <w:adjustRightInd w:val="0"/>
              <w:jc w:val="center"/>
              <w:rPr>
                <w:rFonts w:ascii="Times New Roman Cyr" w:eastAsia="Times New Roman" w:hAnsi="Times New Roman Cyr"/>
                <w:sz w:val="24"/>
                <w:szCs w:val="24"/>
              </w:rPr>
            </w:pPr>
            <w:r w:rsidRPr="00D92CCD">
              <w:rPr>
                <w:rFonts w:ascii="Times New Roman Cyr" w:hAnsi="Times New Roman Cyr"/>
                <w:bCs/>
                <w:color w:val="000000"/>
                <w:sz w:val="24"/>
                <w:szCs w:val="24"/>
              </w:rPr>
              <w:t>Объекты общественного назначения</w:t>
            </w:r>
          </w:p>
        </w:tc>
        <w:tc>
          <w:tcPr>
            <w:tcW w:w="1551" w:type="dxa"/>
          </w:tcPr>
          <w:p w:rsidR="00C22F0E" w:rsidRDefault="00C22F0E" w:rsidP="00E06565">
            <w:pPr>
              <w:autoSpaceDE w:val="0"/>
              <w:autoSpaceDN w:val="0"/>
              <w:adjustRightInd w:val="0"/>
              <w:jc w:val="center"/>
              <w:rPr>
                <w:rFonts w:ascii="Times New Roman Cyr" w:hAnsi="Times New Roman Cyr"/>
                <w:bCs/>
                <w:color w:val="000000"/>
                <w:sz w:val="24"/>
                <w:szCs w:val="24"/>
              </w:rPr>
            </w:pPr>
            <w:r>
              <w:rPr>
                <w:rFonts w:ascii="Times New Roman Cyr" w:hAnsi="Times New Roman Cyr"/>
                <w:bCs/>
                <w:color w:val="000000"/>
                <w:sz w:val="24"/>
                <w:szCs w:val="24"/>
              </w:rPr>
              <w:t>Всего</w:t>
            </w:r>
          </w:p>
        </w:tc>
      </w:tr>
      <w:tr w:rsidR="00917590" w:rsidTr="007E7B29">
        <w:tc>
          <w:tcPr>
            <w:tcW w:w="859" w:type="dxa"/>
          </w:tcPr>
          <w:p w:rsidR="00917590" w:rsidRPr="008369BD" w:rsidRDefault="00917590" w:rsidP="00E06565">
            <w:pPr>
              <w:autoSpaceDE w:val="0"/>
              <w:autoSpaceDN w:val="0"/>
              <w:adjustRightInd w:val="0"/>
              <w:jc w:val="both"/>
              <w:rPr>
                <w:rFonts w:ascii="Times New Roman Cyr" w:eastAsia="Times New Roman" w:hAnsi="Times New Roman Cyr"/>
                <w:sz w:val="24"/>
                <w:szCs w:val="24"/>
              </w:rPr>
            </w:pPr>
          </w:p>
        </w:tc>
        <w:tc>
          <w:tcPr>
            <w:tcW w:w="2651" w:type="dxa"/>
          </w:tcPr>
          <w:p w:rsidR="00917590" w:rsidRPr="00B55906" w:rsidRDefault="00917590" w:rsidP="00540722">
            <w:pPr>
              <w:autoSpaceDE w:val="0"/>
              <w:autoSpaceDN w:val="0"/>
              <w:adjustRightInd w:val="0"/>
              <w:rPr>
                <w:rFonts w:ascii="Times New Roman" w:eastAsia="Times New Roman" w:hAnsi="Times New Roman" w:cs="Times New Roman"/>
                <w:sz w:val="24"/>
                <w:szCs w:val="24"/>
              </w:rPr>
            </w:pPr>
            <w:r w:rsidRPr="00B55906">
              <w:rPr>
                <w:rFonts w:ascii="Times New Roman" w:eastAsia="Times New Roman" w:hAnsi="Times New Roman" w:cs="Times New Roman"/>
                <w:sz w:val="24"/>
                <w:szCs w:val="24"/>
              </w:rPr>
              <w:t>МО СП «</w:t>
            </w:r>
            <w:r>
              <w:rPr>
                <w:rFonts w:ascii="Times New Roman" w:eastAsia="Times New Roman" w:hAnsi="Times New Roman" w:cs="Times New Roman"/>
                <w:sz w:val="24"/>
                <w:szCs w:val="24"/>
              </w:rPr>
              <w:t>Харашибирское</w:t>
            </w:r>
            <w:r w:rsidRPr="00B55906">
              <w:rPr>
                <w:rFonts w:ascii="Times New Roman" w:eastAsia="Times New Roman" w:hAnsi="Times New Roman" w:cs="Times New Roman"/>
                <w:sz w:val="24"/>
                <w:szCs w:val="24"/>
              </w:rPr>
              <w:t>»</w:t>
            </w:r>
          </w:p>
        </w:tc>
        <w:tc>
          <w:tcPr>
            <w:tcW w:w="1810" w:type="dxa"/>
          </w:tcPr>
          <w:p w:rsidR="00917590" w:rsidRPr="00917590" w:rsidRDefault="00917590" w:rsidP="006B0670">
            <w:pPr>
              <w:pStyle w:val="ConsPlusNormal"/>
              <w:jc w:val="center"/>
              <w:rPr>
                <w:b/>
                <w:sz w:val="24"/>
                <w:szCs w:val="24"/>
              </w:rPr>
            </w:pPr>
            <w:r w:rsidRPr="00917590">
              <w:rPr>
                <w:b/>
                <w:sz w:val="24"/>
                <w:szCs w:val="24"/>
              </w:rPr>
              <w:t>224,6</w:t>
            </w:r>
          </w:p>
        </w:tc>
        <w:tc>
          <w:tcPr>
            <w:tcW w:w="2862" w:type="dxa"/>
          </w:tcPr>
          <w:p w:rsidR="00917590" w:rsidRPr="00917590" w:rsidRDefault="00917590" w:rsidP="006B0670">
            <w:pPr>
              <w:pStyle w:val="ConsPlusNormal"/>
              <w:jc w:val="center"/>
              <w:rPr>
                <w:b/>
                <w:sz w:val="24"/>
                <w:szCs w:val="24"/>
              </w:rPr>
            </w:pPr>
            <w:r w:rsidRPr="00917590">
              <w:rPr>
                <w:b/>
                <w:sz w:val="24"/>
                <w:szCs w:val="24"/>
              </w:rPr>
              <w:t>45,1</w:t>
            </w:r>
          </w:p>
        </w:tc>
        <w:tc>
          <w:tcPr>
            <w:tcW w:w="1551" w:type="dxa"/>
          </w:tcPr>
          <w:p w:rsidR="00917590" w:rsidRPr="00917590" w:rsidRDefault="00917590" w:rsidP="006B0670">
            <w:pPr>
              <w:pStyle w:val="ConsPlusNormal"/>
              <w:jc w:val="center"/>
              <w:rPr>
                <w:b/>
                <w:sz w:val="24"/>
                <w:szCs w:val="24"/>
              </w:rPr>
            </w:pPr>
            <w:r w:rsidRPr="00917590">
              <w:rPr>
                <w:b/>
                <w:sz w:val="24"/>
                <w:szCs w:val="24"/>
              </w:rPr>
              <w:t>269,7</w:t>
            </w:r>
          </w:p>
        </w:tc>
      </w:tr>
      <w:tr w:rsidR="00917590" w:rsidTr="007E7B29">
        <w:tc>
          <w:tcPr>
            <w:tcW w:w="859" w:type="dxa"/>
          </w:tcPr>
          <w:p w:rsidR="00917590" w:rsidRPr="008369BD" w:rsidRDefault="00917590" w:rsidP="00E06565">
            <w:pPr>
              <w:autoSpaceDE w:val="0"/>
              <w:autoSpaceDN w:val="0"/>
              <w:adjustRightInd w:val="0"/>
              <w:jc w:val="both"/>
              <w:rPr>
                <w:rFonts w:ascii="Times New Roman Cyr" w:eastAsia="Times New Roman" w:hAnsi="Times New Roman Cyr"/>
                <w:sz w:val="24"/>
                <w:szCs w:val="24"/>
              </w:rPr>
            </w:pPr>
            <w:r w:rsidRPr="008369BD">
              <w:rPr>
                <w:rFonts w:ascii="Times New Roman Cyr" w:eastAsia="Times New Roman" w:hAnsi="Times New Roman Cyr"/>
                <w:sz w:val="24"/>
                <w:szCs w:val="24"/>
              </w:rPr>
              <w:t>1</w:t>
            </w:r>
          </w:p>
        </w:tc>
        <w:tc>
          <w:tcPr>
            <w:tcW w:w="2651" w:type="dxa"/>
            <w:vAlign w:val="center"/>
          </w:tcPr>
          <w:p w:rsidR="00917590" w:rsidRPr="00B55906" w:rsidRDefault="00917590" w:rsidP="00917590">
            <w:pPr>
              <w:jc w:val="both"/>
              <w:rPr>
                <w:rFonts w:ascii="Times New Roman" w:hAnsi="Times New Roman" w:cs="Times New Roman"/>
                <w:color w:val="000000"/>
                <w:sz w:val="24"/>
                <w:szCs w:val="24"/>
              </w:rPr>
            </w:pPr>
            <w:r>
              <w:rPr>
                <w:rFonts w:ascii="Times New Roman" w:hAnsi="Times New Roman" w:cs="Times New Roman"/>
                <w:color w:val="000000"/>
                <w:sz w:val="24"/>
                <w:szCs w:val="24"/>
              </w:rPr>
              <w:t>с.Харашибирь</w:t>
            </w:r>
          </w:p>
        </w:tc>
        <w:tc>
          <w:tcPr>
            <w:tcW w:w="1810" w:type="dxa"/>
          </w:tcPr>
          <w:p w:rsidR="00917590" w:rsidRPr="00917590" w:rsidRDefault="00917590" w:rsidP="006B0670">
            <w:pPr>
              <w:pStyle w:val="ConsPlusNormal"/>
              <w:jc w:val="center"/>
              <w:rPr>
                <w:sz w:val="24"/>
                <w:szCs w:val="24"/>
              </w:rPr>
            </w:pPr>
            <w:r w:rsidRPr="00917590">
              <w:rPr>
                <w:sz w:val="24"/>
                <w:szCs w:val="24"/>
              </w:rPr>
              <w:t>224,6</w:t>
            </w:r>
          </w:p>
        </w:tc>
        <w:tc>
          <w:tcPr>
            <w:tcW w:w="2862" w:type="dxa"/>
          </w:tcPr>
          <w:p w:rsidR="00917590" w:rsidRPr="00917590" w:rsidRDefault="00917590" w:rsidP="006B0670">
            <w:pPr>
              <w:pStyle w:val="ConsPlusNormal"/>
              <w:jc w:val="center"/>
              <w:rPr>
                <w:sz w:val="24"/>
                <w:szCs w:val="24"/>
              </w:rPr>
            </w:pPr>
            <w:r w:rsidRPr="00917590">
              <w:rPr>
                <w:sz w:val="24"/>
                <w:szCs w:val="24"/>
              </w:rPr>
              <w:t>45,1</w:t>
            </w:r>
          </w:p>
        </w:tc>
        <w:tc>
          <w:tcPr>
            <w:tcW w:w="1551" w:type="dxa"/>
          </w:tcPr>
          <w:p w:rsidR="00917590" w:rsidRPr="00917590" w:rsidRDefault="00917590" w:rsidP="006B0670">
            <w:pPr>
              <w:pStyle w:val="ConsPlusNormal"/>
              <w:jc w:val="center"/>
              <w:rPr>
                <w:sz w:val="24"/>
                <w:szCs w:val="24"/>
              </w:rPr>
            </w:pPr>
            <w:r w:rsidRPr="00917590">
              <w:rPr>
                <w:sz w:val="24"/>
                <w:szCs w:val="24"/>
              </w:rPr>
              <w:t>269,7</w:t>
            </w:r>
          </w:p>
        </w:tc>
      </w:tr>
    </w:tbl>
    <w:p w:rsidR="00917590" w:rsidRDefault="00917590" w:rsidP="00C22F0E">
      <w:pPr>
        <w:pStyle w:val="a3"/>
        <w:widowControl w:val="0"/>
        <w:spacing w:line="276" w:lineRule="auto"/>
        <w:ind w:firstLine="709"/>
        <w:rPr>
          <w:rFonts w:ascii="Times New Roman Cyr" w:hAnsi="Times New Roman Cyr" w:cs="Times New Roman"/>
          <w:sz w:val="24"/>
          <w:szCs w:val="24"/>
        </w:rPr>
      </w:pPr>
    </w:p>
    <w:p w:rsidR="00C22F0E" w:rsidRPr="00ED695C" w:rsidRDefault="00C22F0E" w:rsidP="00C22F0E">
      <w:pPr>
        <w:pStyle w:val="a3"/>
        <w:widowControl w:val="0"/>
        <w:spacing w:line="276" w:lineRule="auto"/>
        <w:ind w:firstLine="709"/>
        <w:rPr>
          <w:rFonts w:ascii="Times New Roman Cyr" w:hAnsi="Times New Roman Cyr" w:cs="Times New Roman"/>
          <w:sz w:val="24"/>
          <w:szCs w:val="24"/>
        </w:rPr>
      </w:pPr>
      <w:r w:rsidRPr="00ED695C">
        <w:rPr>
          <w:rFonts w:ascii="Times New Roman Cyr" w:hAnsi="Times New Roman Cyr" w:cs="Times New Roman"/>
          <w:sz w:val="24"/>
          <w:szCs w:val="24"/>
        </w:rPr>
        <w:t>Площадки накопления отходов</w:t>
      </w:r>
    </w:p>
    <w:p w:rsidR="00C22F0E" w:rsidRDefault="00C22F0E" w:rsidP="00C22F0E">
      <w:pPr>
        <w:autoSpaceDE w:val="0"/>
        <w:autoSpaceDN w:val="0"/>
        <w:adjustRightInd w:val="0"/>
        <w:spacing w:after="0"/>
        <w:ind w:firstLine="709"/>
        <w:jc w:val="both"/>
        <w:rPr>
          <w:rFonts w:ascii="Times New Roman Cyr" w:hAnsi="Times New Roman Cyr"/>
          <w:sz w:val="24"/>
          <w:szCs w:val="24"/>
        </w:rPr>
      </w:pPr>
      <w:r w:rsidRPr="00ED695C">
        <w:rPr>
          <w:rFonts w:ascii="Times New Roman Cyr" w:hAnsi="Times New Roman Cyr"/>
          <w:sz w:val="24"/>
          <w:szCs w:val="24"/>
        </w:rPr>
        <w:t>Площадками накопления отходов являются об</w:t>
      </w:r>
      <w:r>
        <w:rPr>
          <w:rFonts w:ascii="Times New Roman Cyr" w:hAnsi="Times New Roman Cyr"/>
          <w:sz w:val="24"/>
          <w:szCs w:val="24"/>
        </w:rPr>
        <w:t>особленные участки, обустроенные</w:t>
      </w:r>
      <w:r w:rsidRPr="00ED695C">
        <w:rPr>
          <w:rFonts w:ascii="Times New Roman Cyr" w:hAnsi="Times New Roman Cyr"/>
          <w:sz w:val="24"/>
          <w:szCs w:val="24"/>
        </w:rPr>
        <w:t xml:space="preserve"> в соответствии с требованиями </w:t>
      </w:r>
      <w:hyperlink r:id="rId10" w:history="1">
        <w:r w:rsidRPr="00ED695C">
          <w:rPr>
            <w:rFonts w:ascii="Times New Roman Cyr" w:hAnsi="Times New Roman Cyr"/>
            <w:sz w:val="24"/>
            <w:szCs w:val="24"/>
          </w:rPr>
          <w:t>законодательства</w:t>
        </w:r>
      </w:hyperlink>
      <w:r w:rsidRPr="00ED695C">
        <w:rPr>
          <w:rFonts w:ascii="Times New Roman Cyr" w:hAnsi="Times New Roman Cyr"/>
          <w:sz w:val="24"/>
          <w:szCs w:val="24"/>
        </w:rPr>
        <w:t xml:space="preserve"> в области охраны окружающей среды и </w:t>
      </w:r>
      <w:hyperlink r:id="rId11" w:history="1">
        <w:r w:rsidRPr="00ED695C">
          <w:rPr>
            <w:rFonts w:ascii="Times New Roman Cyr" w:hAnsi="Times New Roman Cyr"/>
            <w:sz w:val="24"/>
            <w:szCs w:val="24"/>
          </w:rPr>
          <w:t>законодательства</w:t>
        </w:r>
      </w:hyperlink>
      <w:r w:rsidRPr="00ED695C">
        <w:rPr>
          <w:rFonts w:ascii="Times New Roman Cyr" w:hAnsi="Times New Roman Cyr"/>
          <w:sz w:val="24"/>
          <w:szCs w:val="24"/>
        </w:rPr>
        <w:t xml:space="preserve"> в области обеспечения санитарно-эпидемиологического благополучия населения, на </w:t>
      </w:r>
      <w:r w:rsidR="00FE53DE">
        <w:rPr>
          <w:rFonts w:ascii="Times New Roman Cyr" w:hAnsi="Times New Roman Cyr"/>
          <w:sz w:val="24"/>
          <w:szCs w:val="24"/>
        </w:rPr>
        <w:t>которых</w:t>
      </w:r>
      <w:r w:rsidRPr="00ED695C">
        <w:rPr>
          <w:rFonts w:ascii="Times New Roman Cyr" w:hAnsi="Times New Roman Cyr"/>
          <w:sz w:val="24"/>
          <w:szCs w:val="24"/>
        </w:rPr>
        <w:t xml:space="preserve"> осуществляется временное складирование отходов (на срок не более чем одиннадцать месяцев), в целях их дальнейших утилизации, обезвреживания, размещения, транспортирования.</w:t>
      </w:r>
    </w:p>
    <w:p w:rsidR="00B55906" w:rsidRDefault="00B55906" w:rsidP="00C22F0E">
      <w:pPr>
        <w:autoSpaceDE w:val="0"/>
        <w:autoSpaceDN w:val="0"/>
        <w:adjustRightInd w:val="0"/>
        <w:spacing w:after="0"/>
        <w:ind w:firstLine="709"/>
        <w:jc w:val="both"/>
        <w:rPr>
          <w:rFonts w:ascii="Times New Roman Cyr" w:hAnsi="Times New Roman Cyr"/>
          <w:sz w:val="24"/>
          <w:szCs w:val="24"/>
        </w:rPr>
      </w:pPr>
    </w:p>
    <w:p w:rsidR="003F28B3" w:rsidRDefault="003F28B3" w:rsidP="00C22F0E">
      <w:pPr>
        <w:autoSpaceDE w:val="0"/>
        <w:autoSpaceDN w:val="0"/>
        <w:adjustRightInd w:val="0"/>
        <w:spacing w:after="0"/>
        <w:ind w:firstLine="709"/>
        <w:jc w:val="both"/>
        <w:rPr>
          <w:rFonts w:ascii="Times New Roman Cyr" w:hAnsi="Times New Roman Cyr"/>
          <w:sz w:val="24"/>
          <w:szCs w:val="24"/>
        </w:rPr>
      </w:pPr>
    </w:p>
    <w:p w:rsidR="003F28B3" w:rsidRDefault="003F28B3" w:rsidP="00C22F0E">
      <w:pPr>
        <w:autoSpaceDE w:val="0"/>
        <w:autoSpaceDN w:val="0"/>
        <w:adjustRightInd w:val="0"/>
        <w:spacing w:after="0"/>
        <w:ind w:firstLine="709"/>
        <w:jc w:val="both"/>
        <w:rPr>
          <w:rFonts w:ascii="Times New Roman Cyr" w:hAnsi="Times New Roman Cyr"/>
          <w:sz w:val="24"/>
          <w:szCs w:val="24"/>
        </w:rPr>
      </w:pPr>
    </w:p>
    <w:p w:rsidR="003F28B3" w:rsidRDefault="003F28B3" w:rsidP="00C22F0E">
      <w:pPr>
        <w:autoSpaceDE w:val="0"/>
        <w:autoSpaceDN w:val="0"/>
        <w:adjustRightInd w:val="0"/>
        <w:spacing w:after="0"/>
        <w:ind w:firstLine="709"/>
        <w:jc w:val="both"/>
        <w:rPr>
          <w:rFonts w:ascii="Times New Roman Cyr" w:hAnsi="Times New Roman Cyr"/>
          <w:sz w:val="24"/>
          <w:szCs w:val="24"/>
        </w:rPr>
      </w:pPr>
    </w:p>
    <w:p w:rsidR="003F28B3" w:rsidRDefault="003F28B3" w:rsidP="00C22F0E">
      <w:pPr>
        <w:autoSpaceDE w:val="0"/>
        <w:autoSpaceDN w:val="0"/>
        <w:adjustRightInd w:val="0"/>
        <w:spacing w:after="0"/>
        <w:ind w:firstLine="709"/>
        <w:jc w:val="both"/>
        <w:rPr>
          <w:rFonts w:ascii="Times New Roman Cyr" w:hAnsi="Times New Roman Cyr"/>
          <w:sz w:val="24"/>
          <w:szCs w:val="24"/>
        </w:rPr>
      </w:pPr>
    </w:p>
    <w:p w:rsidR="003F28B3" w:rsidRDefault="003F28B3" w:rsidP="00C22F0E">
      <w:pPr>
        <w:autoSpaceDE w:val="0"/>
        <w:autoSpaceDN w:val="0"/>
        <w:adjustRightInd w:val="0"/>
        <w:spacing w:after="0"/>
        <w:ind w:firstLine="709"/>
        <w:jc w:val="both"/>
        <w:rPr>
          <w:rFonts w:ascii="Times New Roman Cyr" w:hAnsi="Times New Roman Cyr"/>
          <w:sz w:val="24"/>
          <w:szCs w:val="24"/>
        </w:rPr>
      </w:pPr>
    </w:p>
    <w:p w:rsidR="003F28B3" w:rsidRDefault="003F28B3" w:rsidP="00C22F0E">
      <w:pPr>
        <w:autoSpaceDE w:val="0"/>
        <w:autoSpaceDN w:val="0"/>
        <w:adjustRightInd w:val="0"/>
        <w:spacing w:after="0"/>
        <w:ind w:firstLine="709"/>
        <w:jc w:val="both"/>
        <w:rPr>
          <w:rFonts w:ascii="Times New Roman Cyr" w:hAnsi="Times New Roman Cyr"/>
          <w:sz w:val="24"/>
          <w:szCs w:val="24"/>
        </w:rPr>
      </w:pPr>
    </w:p>
    <w:p w:rsidR="003F28B3" w:rsidRDefault="003F28B3" w:rsidP="00C22F0E">
      <w:pPr>
        <w:autoSpaceDE w:val="0"/>
        <w:autoSpaceDN w:val="0"/>
        <w:adjustRightInd w:val="0"/>
        <w:spacing w:after="0"/>
        <w:ind w:firstLine="709"/>
        <w:jc w:val="both"/>
        <w:rPr>
          <w:rFonts w:ascii="Times New Roman Cyr" w:hAnsi="Times New Roman Cyr"/>
          <w:sz w:val="24"/>
          <w:szCs w:val="24"/>
        </w:rPr>
      </w:pPr>
    </w:p>
    <w:p w:rsidR="003F28B3" w:rsidRDefault="003F28B3" w:rsidP="00C22F0E">
      <w:pPr>
        <w:autoSpaceDE w:val="0"/>
        <w:autoSpaceDN w:val="0"/>
        <w:adjustRightInd w:val="0"/>
        <w:spacing w:after="0"/>
        <w:ind w:firstLine="709"/>
        <w:jc w:val="both"/>
        <w:rPr>
          <w:rFonts w:ascii="Times New Roman Cyr" w:hAnsi="Times New Roman Cyr"/>
          <w:sz w:val="24"/>
          <w:szCs w:val="24"/>
        </w:rPr>
      </w:pPr>
    </w:p>
    <w:p w:rsidR="00EC1A26" w:rsidRDefault="00EC1A26" w:rsidP="00EC1A26">
      <w:pPr>
        <w:pStyle w:val="ConsPlusNormal"/>
        <w:ind w:firstLine="567"/>
        <w:jc w:val="center"/>
        <w:rPr>
          <w:rFonts w:eastAsia="Calibri"/>
          <w:b/>
          <w:sz w:val="24"/>
          <w:szCs w:val="24"/>
          <w:lang w:eastAsia="en-US"/>
        </w:rPr>
      </w:pPr>
      <w:r w:rsidRPr="00EA4F69">
        <w:rPr>
          <w:rFonts w:eastAsia="Calibri"/>
          <w:b/>
          <w:sz w:val="24"/>
          <w:szCs w:val="24"/>
          <w:lang w:eastAsia="en-US"/>
        </w:rPr>
        <w:lastRenderedPageBreak/>
        <w:t>Сведения о перспективных объектах по обработке, обезвреживанию, утилизации и размещению (захоронению) ТКО</w:t>
      </w:r>
    </w:p>
    <w:p w:rsidR="00EC1A26" w:rsidRPr="00B143E3" w:rsidRDefault="00B143E3" w:rsidP="00B143E3">
      <w:pPr>
        <w:pStyle w:val="ConsPlusNormal"/>
        <w:ind w:firstLine="567"/>
        <w:jc w:val="right"/>
        <w:rPr>
          <w:rFonts w:eastAsia="Calibri"/>
          <w:sz w:val="24"/>
          <w:szCs w:val="24"/>
          <w:lang w:eastAsia="en-US"/>
        </w:rPr>
      </w:pPr>
      <w:r w:rsidRPr="00B143E3">
        <w:rPr>
          <w:rFonts w:eastAsia="Calibri"/>
          <w:sz w:val="24"/>
          <w:szCs w:val="24"/>
          <w:lang w:eastAsia="en-US"/>
        </w:rPr>
        <w:t>Таблица 4</w:t>
      </w:r>
    </w:p>
    <w:p w:rsidR="00B143E3" w:rsidRPr="00EA4F69" w:rsidRDefault="00B143E3" w:rsidP="00B143E3">
      <w:pPr>
        <w:pStyle w:val="ConsPlusNormal"/>
        <w:ind w:firstLine="567"/>
        <w:jc w:val="right"/>
        <w:rPr>
          <w:rFonts w:eastAsia="Calibri"/>
          <w:b/>
          <w:sz w:val="24"/>
          <w:szCs w:val="24"/>
          <w:lang w:eastAsia="en-US"/>
        </w:rPr>
      </w:pPr>
    </w:p>
    <w:tbl>
      <w:tblPr>
        <w:tblW w:w="1060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1310"/>
        <w:gridCol w:w="2409"/>
        <w:gridCol w:w="2268"/>
        <w:gridCol w:w="1286"/>
        <w:gridCol w:w="1549"/>
        <w:gridCol w:w="1248"/>
      </w:tblGrid>
      <w:tr w:rsidR="00EC1A26" w:rsidRPr="00A67355" w:rsidTr="00B55906">
        <w:trPr>
          <w:tblHeader/>
        </w:trPr>
        <w:tc>
          <w:tcPr>
            <w:tcW w:w="534" w:type="dxa"/>
            <w:shd w:val="clear" w:color="auto" w:fill="auto"/>
            <w:vAlign w:val="bottom"/>
            <w:hideMark/>
          </w:tcPr>
          <w:p w:rsidR="00EC1A26" w:rsidRPr="00A67355" w:rsidRDefault="00EC1A26" w:rsidP="00E06565">
            <w:pPr>
              <w:spacing w:after="0"/>
              <w:jc w:val="center"/>
              <w:rPr>
                <w:rFonts w:ascii="Times New Roman Cyr" w:hAnsi="Times New Roman Cyr"/>
                <w:b/>
                <w:bCs/>
                <w:i/>
                <w:color w:val="000000"/>
                <w:sz w:val="20"/>
                <w:szCs w:val="20"/>
              </w:rPr>
            </w:pPr>
            <w:r w:rsidRPr="00A67355">
              <w:rPr>
                <w:rFonts w:ascii="Times New Roman Cyr" w:hAnsi="Times New Roman Cyr"/>
                <w:b/>
                <w:bCs/>
                <w:color w:val="000000"/>
                <w:sz w:val="20"/>
                <w:szCs w:val="20"/>
              </w:rPr>
              <w:t>№ п/п</w:t>
            </w:r>
          </w:p>
        </w:tc>
        <w:tc>
          <w:tcPr>
            <w:tcW w:w="1310" w:type="dxa"/>
            <w:shd w:val="clear" w:color="auto" w:fill="auto"/>
            <w:vAlign w:val="bottom"/>
            <w:hideMark/>
          </w:tcPr>
          <w:p w:rsidR="00EC1A26" w:rsidRPr="00A67355" w:rsidRDefault="00EC1A26" w:rsidP="00E06565">
            <w:pPr>
              <w:spacing w:after="0"/>
              <w:jc w:val="center"/>
              <w:rPr>
                <w:rFonts w:ascii="Times New Roman Cyr" w:hAnsi="Times New Roman Cyr"/>
                <w:b/>
                <w:i/>
                <w:color w:val="000000"/>
                <w:sz w:val="20"/>
                <w:szCs w:val="20"/>
              </w:rPr>
            </w:pPr>
            <w:r w:rsidRPr="00A67355">
              <w:rPr>
                <w:rFonts w:ascii="Times New Roman Cyr" w:hAnsi="Times New Roman Cyr"/>
                <w:b/>
                <w:bCs/>
                <w:color w:val="000000"/>
                <w:sz w:val="20"/>
                <w:szCs w:val="20"/>
              </w:rPr>
              <w:t>Вид объекта</w:t>
            </w:r>
          </w:p>
        </w:tc>
        <w:tc>
          <w:tcPr>
            <w:tcW w:w="2409" w:type="dxa"/>
            <w:shd w:val="clear" w:color="auto" w:fill="auto"/>
            <w:vAlign w:val="center"/>
            <w:hideMark/>
          </w:tcPr>
          <w:p w:rsidR="00EC1A26" w:rsidRPr="00A67355" w:rsidRDefault="00EC1A26" w:rsidP="00E06565">
            <w:pPr>
              <w:spacing w:after="0"/>
              <w:jc w:val="center"/>
              <w:rPr>
                <w:rFonts w:ascii="Times New Roman Cyr" w:hAnsi="Times New Roman Cyr"/>
                <w:b/>
                <w:bCs/>
                <w:i/>
                <w:color w:val="000000"/>
                <w:sz w:val="20"/>
                <w:szCs w:val="20"/>
              </w:rPr>
            </w:pPr>
            <w:r w:rsidRPr="00A67355">
              <w:rPr>
                <w:rFonts w:ascii="Times New Roman Cyr" w:hAnsi="Times New Roman Cyr"/>
                <w:b/>
                <w:bCs/>
                <w:color w:val="000000"/>
                <w:sz w:val="20"/>
                <w:szCs w:val="20"/>
              </w:rPr>
              <w:t>Наименование источника образования отходов</w:t>
            </w:r>
          </w:p>
        </w:tc>
        <w:tc>
          <w:tcPr>
            <w:tcW w:w="2268" w:type="dxa"/>
            <w:shd w:val="clear" w:color="auto" w:fill="auto"/>
            <w:vAlign w:val="center"/>
            <w:hideMark/>
          </w:tcPr>
          <w:p w:rsidR="00EC1A26" w:rsidRPr="00A67355" w:rsidRDefault="00EC1A26" w:rsidP="00E06565">
            <w:pPr>
              <w:spacing w:after="0"/>
              <w:jc w:val="center"/>
              <w:rPr>
                <w:rFonts w:ascii="Times New Roman Cyr" w:hAnsi="Times New Roman Cyr"/>
                <w:b/>
                <w:bCs/>
                <w:i/>
                <w:color w:val="000000"/>
                <w:sz w:val="20"/>
                <w:szCs w:val="20"/>
              </w:rPr>
            </w:pPr>
            <w:r w:rsidRPr="00A67355">
              <w:rPr>
                <w:rFonts w:ascii="Times New Roman Cyr" w:hAnsi="Times New Roman Cyr"/>
                <w:b/>
                <w:bCs/>
                <w:color w:val="000000"/>
                <w:sz w:val="20"/>
                <w:szCs w:val="20"/>
              </w:rPr>
              <w:t>Географические координаты источников образования</w:t>
            </w:r>
          </w:p>
        </w:tc>
        <w:tc>
          <w:tcPr>
            <w:tcW w:w="1286" w:type="dxa"/>
            <w:shd w:val="clear" w:color="auto" w:fill="auto"/>
            <w:vAlign w:val="center"/>
            <w:hideMark/>
          </w:tcPr>
          <w:p w:rsidR="00EC1A26" w:rsidRPr="00A67355" w:rsidRDefault="00EC1A26" w:rsidP="00E06565">
            <w:pPr>
              <w:spacing w:after="0"/>
              <w:jc w:val="center"/>
              <w:rPr>
                <w:rFonts w:ascii="Times New Roman Cyr" w:hAnsi="Times New Roman Cyr"/>
                <w:b/>
                <w:bCs/>
                <w:i/>
                <w:color w:val="000000"/>
                <w:sz w:val="20"/>
                <w:szCs w:val="20"/>
              </w:rPr>
            </w:pPr>
            <w:r w:rsidRPr="00A67355">
              <w:rPr>
                <w:rFonts w:ascii="Times New Roman Cyr" w:hAnsi="Times New Roman Cyr"/>
                <w:b/>
                <w:bCs/>
                <w:color w:val="000000"/>
                <w:sz w:val="20"/>
                <w:szCs w:val="20"/>
              </w:rPr>
              <w:t>Годовое количество отходов, тонн</w:t>
            </w:r>
          </w:p>
        </w:tc>
        <w:tc>
          <w:tcPr>
            <w:tcW w:w="1549" w:type="dxa"/>
            <w:shd w:val="clear" w:color="auto" w:fill="auto"/>
            <w:vAlign w:val="center"/>
            <w:hideMark/>
          </w:tcPr>
          <w:p w:rsidR="00EC1A26" w:rsidRPr="00A67355" w:rsidRDefault="00EC1A26" w:rsidP="00E06565">
            <w:pPr>
              <w:spacing w:after="0"/>
              <w:jc w:val="center"/>
              <w:rPr>
                <w:rFonts w:ascii="Times New Roman Cyr" w:hAnsi="Times New Roman Cyr"/>
                <w:b/>
                <w:bCs/>
                <w:i/>
                <w:color w:val="000000"/>
                <w:sz w:val="20"/>
                <w:szCs w:val="20"/>
              </w:rPr>
            </w:pPr>
            <w:r>
              <w:rPr>
                <w:rFonts w:ascii="Times New Roman Cyr" w:hAnsi="Times New Roman Cyr"/>
                <w:b/>
                <w:bCs/>
                <w:color w:val="000000"/>
                <w:sz w:val="20"/>
                <w:szCs w:val="20"/>
              </w:rPr>
              <w:t>Географичес</w:t>
            </w:r>
            <w:r w:rsidRPr="00A67355">
              <w:rPr>
                <w:rFonts w:ascii="Times New Roman Cyr" w:hAnsi="Times New Roman Cyr"/>
                <w:b/>
                <w:bCs/>
                <w:color w:val="000000"/>
                <w:sz w:val="20"/>
                <w:szCs w:val="20"/>
              </w:rPr>
              <w:t>кие координаты объекта</w:t>
            </w:r>
          </w:p>
        </w:tc>
        <w:tc>
          <w:tcPr>
            <w:tcW w:w="1248" w:type="dxa"/>
            <w:shd w:val="clear" w:color="auto" w:fill="auto"/>
            <w:vAlign w:val="bottom"/>
            <w:hideMark/>
          </w:tcPr>
          <w:p w:rsidR="00EC1A26" w:rsidRPr="00A67355" w:rsidRDefault="00EC1A26" w:rsidP="00E06565">
            <w:pPr>
              <w:spacing w:after="0"/>
              <w:jc w:val="center"/>
              <w:rPr>
                <w:rFonts w:ascii="Times New Roman Cyr" w:hAnsi="Times New Roman Cyr"/>
                <w:b/>
                <w:bCs/>
                <w:i/>
                <w:color w:val="000000"/>
                <w:sz w:val="24"/>
                <w:szCs w:val="24"/>
              </w:rPr>
            </w:pPr>
            <w:r w:rsidRPr="00A67355">
              <w:rPr>
                <w:rFonts w:ascii="Times New Roman Cyr" w:hAnsi="Times New Roman Cyr"/>
                <w:b/>
                <w:bCs/>
                <w:color w:val="000000"/>
                <w:sz w:val="20"/>
                <w:szCs w:val="20"/>
              </w:rPr>
              <w:t>Годовой объем ТКО, поступаю-щих на объект, тонн</w:t>
            </w:r>
          </w:p>
        </w:tc>
      </w:tr>
      <w:tr w:rsidR="001460A8" w:rsidRPr="00A67355" w:rsidTr="00B55906">
        <w:trPr>
          <w:trHeight w:val="740"/>
        </w:trPr>
        <w:tc>
          <w:tcPr>
            <w:tcW w:w="534" w:type="dxa"/>
            <w:vMerge w:val="restart"/>
            <w:shd w:val="clear" w:color="auto" w:fill="auto"/>
            <w:vAlign w:val="center"/>
          </w:tcPr>
          <w:p w:rsidR="001460A8" w:rsidRPr="00EA4F69" w:rsidRDefault="001460A8" w:rsidP="00EC1A26">
            <w:pPr>
              <w:spacing w:after="0" w:line="240" w:lineRule="auto"/>
              <w:rPr>
                <w:rFonts w:ascii="Times New Roman Cyr" w:hAnsi="Times New Roman Cyr"/>
                <w:bCs/>
                <w:color w:val="000000"/>
                <w:sz w:val="20"/>
                <w:szCs w:val="20"/>
              </w:rPr>
            </w:pPr>
            <w:r w:rsidRPr="00EA4F69">
              <w:rPr>
                <w:rFonts w:ascii="Times New Roman Cyr" w:hAnsi="Times New Roman Cyr"/>
                <w:bCs/>
                <w:color w:val="000000"/>
                <w:sz w:val="20"/>
                <w:szCs w:val="20"/>
              </w:rPr>
              <w:t>1.</w:t>
            </w:r>
          </w:p>
        </w:tc>
        <w:tc>
          <w:tcPr>
            <w:tcW w:w="1310" w:type="dxa"/>
            <w:vMerge w:val="restart"/>
            <w:shd w:val="clear" w:color="auto" w:fill="auto"/>
            <w:vAlign w:val="center"/>
          </w:tcPr>
          <w:p w:rsidR="001460A8" w:rsidRDefault="001460A8" w:rsidP="004A7D32">
            <w:pPr>
              <w:spacing w:after="0" w:line="240" w:lineRule="auto"/>
              <w:jc w:val="center"/>
              <w:rPr>
                <w:rFonts w:ascii="Times New Roman" w:hAnsi="Times New Roman" w:cs="Times New Roman"/>
                <w:color w:val="000000"/>
              </w:rPr>
            </w:pPr>
            <w:r w:rsidRPr="004A7D32">
              <w:rPr>
                <w:rFonts w:ascii="Times New Roman" w:hAnsi="Times New Roman" w:cs="Times New Roman"/>
                <w:color w:val="000000"/>
              </w:rPr>
              <w:t xml:space="preserve">Полигон ТКО </w:t>
            </w:r>
          </w:p>
          <w:p w:rsidR="001460A8" w:rsidRPr="004A7D32" w:rsidRDefault="001460A8" w:rsidP="001460A8">
            <w:pPr>
              <w:spacing w:after="0" w:line="240" w:lineRule="auto"/>
              <w:jc w:val="center"/>
              <w:rPr>
                <w:rFonts w:ascii="Times New Roman" w:hAnsi="Times New Roman" w:cs="Times New Roman"/>
                <w:color w:val="000000"/>
                <w:sz w:val="20"/>
                <w:szCs w:val="20"/>
              </w:rPr>
            </w:pPr>
            <w:r w:rsidRPr="004A7D32">
              <w:rPr>
                <w:rFonts w:ascii="Times New Roman" w:hAnsi="Times New Roman" w:cs="Times New Roman"/>
                <w:color w:val="000000"/>
              </w:rPr>
              <w:t>МО СП «</w:t>
            </w:r>
            <w:r w:rsidR="00086980">
              <w:rPr>
                <w:rFonts w:ascii="Times New Roman" w:hAnsi="Times New Roman" w:cs="Times New Roman"/>
                <w:color w:val="000000"/>
              </w:rPr>
              <w:t>Мухоршибирское</w:t>
            </w:r>
            <w:r w:rsidRPr="004A7D32">
              <w:rPr>
                <w:rFonts w:ascii="Times New Roman" w:hAnsi="Times New Roman" w:cs="Times New Roman"/>
                <w:color w:val="000000"/>
              </w:rPr>
              <w:t>»</w:t>
            </w:r>
          </w:p>
        </w:tc>
        <w:tc>
          <w:tcPr>
            <w:tcW w:w="2409" w:type="dxa"/>
            <w:shd w:val="clear" w:color="auto" w:fill="auto"/>
            <w:vAlign w:val="bottom"/>
          </w:tcPr>
          <w:p w:rsidR="001460A8" w:rsidRPr="00A67355" w:rsidRDefault="001460A8" w:rsidP="00C2351A">
            <w:pPr>
              <w:spacing w:after="0" w:line="240" w:lineRule="auto"/>
              <w:rPr>
                <w:rFonts w:ascii="Times New Roman Cyr" w:hAnsi="Times New Roman Cyr"/>
                <w:color w:val="000000"/>
                <w:sz w:val="20"/>
                <w:szCs w:val="20"/>
              </w:rPr>
            </w:pPr>
            <w:r>
              <w:rPr>
                <w:rFonts w:ascii="Times New Roman Cyr" w:hAnsi="Times New Roman Cyr"/>
                <w:color w:val="000000"/>
                <w:sz w:val="20"/>
                <w:szCs w:val="20"/>
              </w:rPr>
              <w:t xml:space="preserve">Все сельские поселения </w:t>
            </w:r>
            <w:r w:rsidR="00DF096A">
              <w:rPr>
                <w:rFonts w:ascii="Times New Roman Cyr" w:hAnsi="Times New Roman Cyr"/>
                <w:color w:val="000000"/>
                <w:sz w:val="20"/>
                <w:szCs w:val="20"/>
              </w:rPr>
              <w:t>Мухоршибир</w:t>
            </w:r>
            <w:r>
              <w:rPr>
                <w:rFonts w:ascii="Times New Roman Cyr" w:hAnsi="Times New Roman Cyr"/>
                <w:color w:val="000000"/>
                <w:sz w:val="20"/>
                <w:szCs w:val="20"/>
              </w:rPr>
              <w:t>ского  района, в т.ч.</w:t>
            </w:r>
          </w:p>
        </w:tc>
        <w:tc>
          <w:tcPr>
            <w:tcW w:w="2268" w:type="dxa"/>
            <w:shd w:val="clear" w:color="auto" w:fill="auto"/>
            <w:noWrap/>
            <w:vAlign w:val="bottom"/>
          </w:tcPr>
          <w:p w:rsidR="001460A8" w:rsidRPr="00A67355" w:rsidRDefault="001460A8" w:rsidP="004A7D32">
            <w:pPr>
              <w:spacing w:after="0" w:line="240" w:lineRule="auto"/>
              <w:rPr>
                <w:rFonts w:ascii="Times New Roman Cyr" w:hAnsi="Times New Roman Cyr"/>
                <w:color w:val="000000"/>
                <w:sz w:val="20"/>
                <w:szCs w:val="20"/>
              </w:rPr>
            </w:pPr>
          </w:p>
        </w:tc>
        <w:tc>
          <w:tcPr>
            <w:tcW w:w="1286" w:type="dxa"/>
            <w:shd w:val="clear" w:color="auto" w:fill="auto"/>
            <w:vAlign w:val="center"/>
          </w:tcPr>
          <w:p w:rsidR="001460A8" w:rsidRPr="00EA4F69" w:rsidRDefault="001460A8" w:rsidP="004A7D32">
            <w:pPr>
              <w:spacing w:after="0" w:line="240" w:lineRule="auto"/>
              <w:jc w:val="center"/>
              <w:rPr>
                <w:rFonts w:ascii="Times New Roman Cyr" w:hAnsi="Times New Roman Cyr"/>
                <w:color w:val="000000"/>
                <w:sz w:val="20"/>
                <w:szCs w:val="20"/>
              </w:rPr>
            </w:pPr>
          </w:p>
        </w:tc>
        <w:tc>
          <w:tcPr>
            <w:tcW w:w="1549" w:type="dxa"/>
            <w:vMerge w:val="restart"/>
            <w:shd w:val="clear" w:color="auto" w:fill="auto"/>
            <w:vAlign w:val="center"/>
          </w:tcPr>
          <w:p w:rsidR="001460A8" w:rsidRPr="00C05AED" w:rsidRDefault="00D5020B" w:rsidP="007E7B29">
            <w:pPr>
              <w:spacing w:after="0" w:line="240" w:lineRule="auto"/>
              <w:jc w:val="center"/>
              <w:rPr>
                <w:rFonts w:ascii="Times New Roman" w:hAnsi="Times New Roman" w:cs="Times New Roman"/>
                <w:sz w:val="20"/>
                <w:szCs w:val="20"/>
              </w:rPr>
            </w:pPr>
            <w:r w:rsidRPr="00E16066">
              <w:rPr>
                <w:rFonts w:ascii="Times New Roman Cyr" w:hAnsi="Times New Roman Cyr" w:cs="Times New Roman Cyr"/>
                <w:sz w:val="20"/>
                <w:szCs w:val="20"/>
              </w:rPr>
              <w:t>51°4'4" с. ш. 107°48'26" в.д.</w:t>
            </w:r>
          </w:p>
        </w:tc>
        <w:tc>
          <w:tcPr>
            <w:tcW w:w="1248" w:type="dxa"/>
            <w:vMerge w:val="restart"/>
            <w:shd w:val="clear" w:color="auto" w:fill="auto"/>
            <w:noWrap/>
            <w:vAlign w:val="center"/>
          </w:tcPr>
          <w:p w:rsidR="001460A8" w:rsidRPr="00C05AED" w:rsidRDefault="00D5020B" w:rsidP="007E7B29">
            <w:pPr>
              <w:spacing w:after="0" w:line="240" w:lineRule="auto"/>
              <w:jc w:val="center"/>
              <w:rPr>
                <w:rFonts w:ascii="Times New Roman" w:hAnsi="Times New Roman" w:cs="Times New Roman"/>
                <w:color w:val="000000"/>
                <w:sz w:val="20"/>
                <w:szCs w:val="20"/>
              </w:rPr>
            </w:pPr>
            <w:r w:rsidRPr="00E16066">
              <w:rPr>
                <w:rFonts w:ascii="Times New Roman Cyr" w:hAnsi="Times New Roman Cyr" w:cs="Times New Roman Cyr"/>
                <w:sz w:val="20"/>
                <w:szCs w:val="20"/>
              </w:rPr>
              <w:t>7711,8</w:t>
            </w:r>
          </w:p>
        </w:tc>
      </w:tr>
      <w:tr w:rsidR="001460A8" w:rsidRPr="00A67355" w:rsidTr="00B55906">
        <w:trPr>
          <w:trHeight w:val="479"/>
        </w:trPr>
        <w:tc>
          <w:tcPr>
            <w:tcW w:w="534" w:type="dxa"/>
            <w:vMerge/>
            <w:shd w:val="clear" w:color="auto" w:fill="auto"/>
            <w:vAlign w:val="center"/>
          </w:tcPr>
          <w:p w:rsidR="001460A8" w:rsidRPr="00EA4F69" w:rsidRDefault="001460A8" w:rsidP="00EC1A26">
            <w:pPr>
              <w:spacing w:after="0" w:line="240" w:lineRule="auto"/>
              <w:rPr>
                <w:rFonts w:ascii="Times New Roman Cyr" w:hAnsi="Times New Roman Cyr"/>
                <w:bCs/>
                <w:color w:val="000000"/>
                <w:sz w:val="20"/>
                <w:szCs w:val="20"/>
              </w:rPr>
            </w:pPr>
          </w:p>
        </w:tc>
        <w:tc>
          <w:tcPr>
            <w:tcW w:w="1310" w:type="dxa"/>
            <w:vMerge/>
            <w:shd w:val="clear" w:color="auto" w:fill="auto"/>
            <w:vAlign w:val="center"/>
          </w:tcPr>
          <w:p w:rsidR="001460A8" w:rsidRPr="00AB1C50" w:rsidRDefault="001460A8" w:rsidP="00EC1A26">
            <w:pPr>
              <w:spacing w:after="0" w:line="240" w:lineRule="auto"/>
              <w:jc w:val="center"/>
              <w:rPr>
                <w:rFonts w:ascii="Times New Roman" w:hAnsi="Times New Roman" w:cs="Times New Roman"/>
                <w:color w:val="000000"/>
                <w:sz w:val="20"/>
                <w:szCs w:val="20"/>
              </w:rPr>
            </w:pPr>
          </w:p>
        </w:tc>
        <w:tc>
          <w:tcPr>
            <w:tcW w:w="2409" w:type="dxa"/>
            <w:shd w:val="clear" w:color="auto" w:fill="auto"/>
            <w:vAlign w:val="bottom"/>
          </w:tcPr>
          <w:p w:rsidR="001460A8" w:rsidRPr="00AB1C50" w:rsidRDefault="001460A8" w:rsidP="00C2351A">
            <w:pPr>
              <w:spacing w:after="0" w:line="240" w:lineRule="auto"/>
              <w:rPr>
                <w:rFonts w:ascii="Times New Roman" w:hAnsi="Times New Roman" w:cs="Times New Roman"/>
                <w:color w:val="000000"/>
                <w:sz w:val="20"/>
                <w:szCs w:val="20"/>
              </w:rPr>
            </w:pPr>
            <w:r>
              <w:rPr>
                <w:rFonts w:ascii="Times New Roman" w:hAnsi="Times New Roman" w:cs="Times New Roman"/>
                <w:color w:val="000000"/>
                <w:sz w:val="20"/>
                <w:szCs w:val="20"/>
              </w:rPr>
              <w:t>МО СП «</w:t>
            </w:r>
            <w:r w:rsidR="00993B27">
              <w:rPr>
                <w:rFonts w:ascii="Times New Roman" w:hAnsi="Times New Roman" w:cs="Times New Roman"/>
                <w:color w:val="000000"/>
                <w:sz w:val="20"/>
                <w:szCs w:val="20"/>
              </w:rPr>
              <w:t>Харашибирское</w:t>
            </w:r>
            <w:r>
              <w:rPr>
                <w:rFonts w:ascii="Times New Roman" w:hAnsi="Times New Roman" w:cs="Times New Roman"/>
                <w:color w:val="000000"/>
                <w:sz w:val="20"/>
                <w:szCs w:val="20"/>
              </w:rPr>
              <w:t>»</w:t>
            </w:r>
          </w:p>
        </w:tc>
        <w:tc>
          <w:tcPr>
            <w:tcW w:w="2268" w:type="dxa"/>
            <w:shd w:val="clear" w:color="auto" w:fill="auto"/>
            <w:noWrap/>
            <w:vAlign w:val="bottom"/>
          </w:tcPr>
          <w:p w:rsidR="001460A8" w:rsidRPr="00A67355" w:rsidRDefault="001460A8" w:rsidP="00EC1A26">
            <w:pPr>
              <w:spacing w:after="0" w:line="240" w:lineRule="auto"/>
              <w:rPr>
                <w:rFonts w:ascii="Times New Roman Cyr" w:hAnsi="Times New Roman Cyr"/>
                <w:color w:val="000000"/>
                <w:sz w:val="20"/>
                <w:szCs w:val="20"/>
              </w:rPr>
            </w:pPr>
          </w:p>
        </w:tc>
        <w:tc>
          <w:tcPr>
            <w:tcW w:w="1286" w:type="dxa"/>
            <w:shd w:val="clear" w:color="auto" w:fill="auto"/>
            <w:vAlign w:val="center"/>
          </w:tcPr>
          <w:p w:rsidR="001460A8" w:rsidRPr="00EA4F69" w:rsidRDefault="001460A8" w:rsidP="00EC1A26">
            <w:pPr>
              <w:spacing w:after="0" w:line="240" w:lineRule="auto"/>
              <w:jc w:val="center"/>
              <w:rPr>
                <w:rFonts w:ascii="Times New Roman Cyr" w:hAnsi="Times New Roman Cyr"/>
                <w:color w:val="000000"/>
                <w:sz w:val="20"/>
                <w:szCs w:val="20"/>
              </w:rPr>
            </w:pPr>
          </w:p>
        </w:tc>
        <w:tc>
          <w:tcPr>
            <w:tcW w:w="1549" w:type="dxa"/>
            <w:vMerge/>
            <w:shd w:val="clear" w:color="auto" w:fill="auto"/>
            <w:vAlign w:val="center"/>
          </w:tcPr>
          <w:p w:rsidR="001460A8" w:rsidRDefault="001460A8" w:rsidP="00EC1A26">
            <w:pPr>
              <w:spacing w:after="0" w:line="240" w:lineRule="auto"/>
              <w:jc w:val="center"/>
              <w:rPr>
                <w:rFonts w:ascii="Times New Roman Cyr" w:hAnsi="Times New Roman Cyr"/>
                <w:sz w:val="20"/>
                <w:szCs w:val="20"/>
              </w:rPr>
            </w:pPr>
          </w:p>
        </w:tc>
        <w:tc>
          <w:tcPr>
            <w:tcW w:w="1248" w:type="dxa"/>
            <w:vMerge/>
            <w:shd w:val="clear" w:color="auto" w:fill="auto"/>
            <w:noWrap/>
            <w:vAlign w:val="center"/>
          </w:tcPr>
          <w:p w:rsidR="001460A8" w:rsidRPr="00A67355" w:rsidRDefault="001460A8" w:rsidP="00EC1A26">
            <w:pPr>
              <w:spacing w:after="0" w:line="240" w:lineRule="auto"/>
              <w:jc w:val="center"/>
              <w:rPr>
                <w:rFonts w:ascii="Times New Roman Cyr" w:hAnsi="Times New Roman Cyr"/>
                <w:color w:val="000000"/>
                <w:sz w:val="20"/>
                <w:szCs w:val="20"/>
              </w:rPr>
            </w:pPr>
          </w:p>
        </w:tc>
      </w:tr>
      <w:tr w:rsidR="001460A8" w:rsidRPr="004A7D32" w:rsidTr="007E7B29">
        <w:tc>
          <w:tcPr>
            <w:tcW w:w="534" w:type="dxa"/>
            <w:vMerge/>
            <w:shd w:val="clear" w:color="auto" w:fill="auto"/>
            <w:vAlign w:val="center"/>
          </w:tcPr>
          <w:p w:rsidR="001460A8" w:rsidRPr="004A7D32" w:rsidRDefault="001460A8" w:rsidP="00EC1A26">
            <w:pPr>
              <w:spacing w:after="0" w:line="240" w:lineRule="auto"/>
              <w:rPr>
                <w:rFonts w:ascii="Times New Roman" w:hAnsi="Times New Roman" w:cs="Times New Roman"/>
                <w:b/>
                <w:bCs/>
                <w:color w:val="000000"/>
                <w:sz w:val="20"/>
                <w:szCs w:val="20"/>
              </w:rPr>
            </w:pPr>
          </w:p>
        </w:tc>
        <w:tc>
          <w:tcPr>
            <w:tcW w:w="1310" w:type="dxa"/>
            <w:vMerge/>
            <w:shd w:val="clear" w:color="auto" w:fill="auto"/>
            <w:vAlign w:val="center"/>
          </w:tcPr>
          <w:p w:rsidR="001460A8" w:rsidRPr="004A7D32" w:rsidRDefault="001460A8" w:rsidP="00EC1A26">
            <w:pPr>
              <w:spacing w:after="0" w:line="240" w:lineRule="auto"/>
              <w:jc w:val="center"/>
              <w:rPr>
                <w:rFonts w:ascii="Times New Roman" w:hAnsi="Times New Roman" w:cs="Times New Roman"/>
                <w:color w:val="000000"/>
                <w:sz w:val="20"/>
                <w:szCs w:val="20"/>
              </w:rPr>
            </w:pPr>
          </w:p>
        </w:tc>
        <w:tc>
          <w:tcPr>
            <w:tcW w:w="2409" w:type="dxa"/>
            <w:shd w:val="clear" w:color="auto" w:fill="auto"/>
            <w:vAlign w:val="center"/>
          </w:tcPr>
          <w:p w:rsidR="001460A8" w:rsidRPr="009672DB" w:rsidRDefault="00DF096A" w:rsidP="00D5020B">
            <w:pPr>
              <w:spacing w:after="0" w:line="240" w:lineRule="auto"/>
              <w:rPr>
                <w:rFonts w:ascii="Times New Roman" w:hAnsi="Times New Roman" w:cs="Times New Roman"/>
                <w:color w:val="000000"/>
              </w:rPr>
            </w:pPr>
            <w:r>
              <w:rPr>
                <w:rFonts w:ascii="Times New Roman" w:hAnsi="Times New Roman" w:cs="Times New Roman"/>
                <w:color w:val="000000"/>
              </w:rPr>
              <w:t>с.</w:t>
            </w:r>
            <w:r w:rsidR="00D5020B">
              <w:rPr>
                <w:rFonts w:ascii="Times New Roman" w:hAnsi="Times New Roman" w:cs="Times New Roman"/>
                <w:color w:val="000000"/>
              </w:rPr>
              <w:t>Харашибирь</w:t>
            </w:r>
          </w:p>
        </w:tc>
        <w:tc>
          <w:tcPr>
            <w:tcW w:w="2268" w:type="dxa"/>
            <w:shd w:val="clear" w:color="auto" w:fill="auto"/>
            <w:noWrap/>
          </w:tcPr>
          <w:p w:rsidR="001460A8" w:rsidRPr="001460A8" w:rsidRDefault="00D5020B" w:rsidP="007E7B29">
            <w:pPr>
              <w:pStyle w:val="ConsPlusNormal"/>
              <w:rPr>
                <w:sz w:val="22"/>
                <w:szCs w:val="22"/>
              </w:rPr>
            </w:pPr>
            <w:r w:rsidRPr="00D5020B">
              <w:rPr>
                <w:sz w:val="20"/>
                <w:szCs w:val="20"/>
              </w:rPr>
              <w:t>51°05'43" с. ш. 107°58'35" в. д.</w:t>
            </w:r>
          </w:p>
        </w:tc>
        <w:tc>
          <w:tcPr>
            <w:tcW w:w="1286" w:type="dxa"/>
            <w:shd w:val="clear" w:color="auto" w:fill="auto"/>
            <w:vAlign w:val="center"/>
          </w:tcPr>
          <w:p w:rsidR="001460A8" w:rsidRPr="00D5020B" w:rsidRDefault="00D5020B" w:rsidP="009672DB">
            <w:pPr>
              <w:spacing w:after="0" w:line="240" w:lineRule="auto"/>
              <w:jc w:val="center"/>
              <w:rPr>
                <w:rFonts w:ascii="Times New Roman Cyr" w:hAnsi="Times New Roman Cyr" w:cs="Times New Roman Cyr"/>
                <w:color w:val="000000"/>
                <w:sz w:val="20"/>
                <w:szCs w:val="20"/>
              </w:rPr>
            </w:pPr>
            <w:r w:rsidRPr="00D5020B">
              <w:rPr>
                <w:rFonts w:ascii="Times New Roman Cyr" w:hAnsi="Times New Roman Cyr" w:cs="Times New Roman Cyr"/>
                <w:sz w:val="20"/>
                <w:szCs w:val="20"/>
              </w:rPr>
              <w:t>269,7</w:t>
            </w:r>
          </w:p>
        </w:tc>
        <w:tc>
          <w:tcPr>
            <w:tcW w:w="1549" w:type="dxa"/>
            <w:vMerge/>
            <w:shd w:val="clear" w:color="auto" w:fill="auto"/>
            <w:vAlign w:val="center"/>
          </w:tcPr>
          <w:p w:rsidR="001460A8" w:rsidRPr="009672DB" w:rsidRDefault="001460A8" w:rsidP="009672DB">
            <w:pPr>
              <w:spacing w:after="0" w:line="240" w:lineRule="auto"/>
              <w:jc w:val="center"/>
              <w:rPr>
                <w:rFonts w:ascii="Times New Roman" w:hAnsi="Times New Roman" w:cs="Times New Roman"/>
              </w:rPr>
            </w:pPr>
          </w:p>
        </w:tc>
        <w:tc>
          <w:tcPr>
            <w:tcW w:w="1248" w:type="dxa"/>
            <w:vMerge/>
            <w:shd w:val="clear" w:color="auto" w:fill="auto"/>
            <w:noWrap/>
            <w:vAlign w:val="center"/>
          </w:tcPr>
          <w:p w:rsidR="001460A8" w:rsidRPr="004A7D32" w:rsidRDefault="001460A8" w:rsidP="00EC1A26">
            <w:pPr>
              <w:spacing w:after="0" w:line="240" w:lineRule="auto"/>
              <w:jc w:val="center"/>
              <w:rPr>
                <w:rFonts w:ascii="Times New Roman" w:hAnsi="Times New Roman" w:cs="Times New Roman"/>
                <w:color w:val="000000"/>
              </w:rPr>
            </w:pPr>
          </w:p>
        </w:tc>
      </w:tr>
    </w:tbl>
    <w:p w:rsidR="00FE53DE" w:rsidRPr="005136F8" w:rsidRDefault="00FE53DE" w:rsidP="00B143E3">
      <w:pPr>
        <w:tabs>
          <w:tab w:val="num" w:pos="0"/>
        </w:tabs>
        <w:spacing w:after="0"/>
        <w:ind w:firstLine="567"/>
        <w:jc w:val="both"/>
        <w:rPr>
          <w:rFonts w:ascii="Times New Roman" w:hAnsi="Times New Roman"/>
          <w:bCs/>
          <w:sz w:val="24"/>
          <w:szCs w:val="24"/>
        </w:rPr>
      </w:pPr>
    </w:p>
    <w:p w:rsidR="005337BA" w:rsidRDefault="0065218A" w:rsidP="00B143E3">
      <w:pPr>
        <w:pStyle w:val="31"/>
        <w:numPr>
          <w:ilvl w:val="0"/>
          <w:numId w:val="5"/>
        </w:numPr>
        <w:tabs>
          <w:tab w:val="left" w:pos="0"/>
        </w:tabs>
        <w:spacing w:before="0" w:beforeAutospacing="0" w:after="0" w:afterAutospacing="0" w:line="276" w:lineRule="auto"/>
        <w:jc w:val="center"/>
        <w:rPr>
          <w:rFonts w:ascii="Times New Roman" w:hAnsi="Times New Roman"/>
          <w:b/>
          <w:sz w:val="24"/>
          <w:szCs w:val="24"/>
        </w:rPr>
      </w:pPr>
      <w:r w:rsidRPr="0065218A">
        <w:rPr>
          <w:rFonts w:ascii="Times New Roman" w:hAnsi="Times New Roman"/>
          <w:b/>
          <w:sz w:val="24"/>
          <w:szCs w:val="24"/>
        </w:rPr>
        <w:t>ОСНОВНЫЕ ТЕХНИКО-ЭКОНОМИЧЕСКИЕ ПОКАЗАТЕЛИ</w:t>
      </w:r>
    </w:p>
    <w:p w:rsidR="00B143E3" w:rsidRPr="0065218A" w:rsidRDefault="00B143E3" w:rsidP="00D11F00">
      <w:pPr>
        <w:pStyle w:val="31"/>
        <w:tabs>
          <w:tab w:val="left" w:pos="0"/>
        </w:tabs>
        <w:spacing w:before="0" w:beforeAutospacing="0" w:after="0" w:afterAutospacing="0" w:line="276" w:lineRule="auto"/>
        <w:ind w:left="360" w:firstLine="0"/>
        <w:rPr>
          <w:rFonts w:ascii="Times New Roman" w:hAnsi="Times New Roman"/>
          <w:b/>
          <w:sz w:val="24"/>
          <w:szCs w:val="24"/>
        </w:rPr>
      </w:pPr>
    </w:p>
    <w:tbl>
      <w:tblPr>
        <w:tblStyle w:val="af7"/>
        <w:tblW w:w="9862" w:type="dxa"/>
        <w:tblInd w:w="108" w:type="dxa"/>
        <w:tblLook w:val="04A0"/>
      </w:tblPr>
      <w:tblGrid>
        <w:gridCol w:w="657"/>
        <w:gridCol w:w="4446"/>
        <w:gridCol w:w="1316"/>
        <w:gridCol w:w="1721"/>
        <w:gridCol w:w="1722"/>
      </w:tblGrid>
      <w:tr w:rsidR="00A47F01" w:rsidTr="00B143E3">
        <w:tc>
          <w:tcPr>
            <w:tcW w:w="657" w:type="dxa"/>
          </w:tcPr>
          <w:p w:rsidR="00A47F01" w:rsidRPr="00F25FF0" w:rsidRDefault="00A47F01" w:rsidP="00A47F01">
            <w:pPr>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w:t>
            </w:r>
          </w:p>
          <w:p w:rsidR="00A47F01" w:rsidRDefault="00A47F01"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F25FF0">
              <w:rPr>
                <w:rFonts w:ascii="Times New Roman Cyr" w:hAnsi="Times New Roman Cyr" w:cs="Times New Roman Cyr"/>
                <w:b/>
                <w:sz w:val="24"/>
                <w:szCs w:val="24"/>
              </w:rPr>
              <w:t>пп</w:t>
            </w:r>
          </w:p>
        </w:tc>
        <w:tc>
          <w:tcPr>
            <w:tcW w:w="4446" w:type="dxa"/>
          </w:tcPr>
          <w:p w:rsidR="00A47F01" w:rsidRPr="006D62C1" w:rsidRDefault="00A47F01"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6D62C1">
              <w:rPr>
                <w:rFonts w:ascii="Times New Roman Cyr" w:hAnsi="Times New Roman Cyr" w:cs="Times New Roman Cyr"/>
                <w:b/>
                <w:sz w:val="24"/>
                <w:szCs w:val="24"/>
              </w:rPr>
              <w:t>Показатели</w:t>
            </w:r>
          </w:p>
        </w:tc>
        <w:tc>
          <w:tcPr>
            <w:tcW w:w="1316" w:type="dxa"/>
          </w:tcPr>
          <w:p w:rsidR="00A47F01" w:rsidRPr="00F25FF0" w:rsidRDefault="00A47F01" w:rsidP="00A47F01">
            <w:pPr>
              <w:ind w:left="-29"/>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Ед.</w:t>
            </w:r>
          </w:p>
          <w:p w:rsidR="00A47F01" w:rsidRDefault="00A47F01"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F25FF0">
              <w:rPr>
                <w:rFonts w:ascii="Times New Roman Cyr" w:hAnsi="Times New Roman Cyr" w:cs="Times New Roman Cyr"/>
                <w:b/>
                <w:sz w:val="24"/>
                <w:szCs w:val="24"/>
              </w:rPr>
              <w:t>изм.</w:t>
            </w:r>
          </w:p>
        </w:tc>
        <w:tc>
          <w:tcPr>
            <w:tcW w:w="1721" w:type="dxa"/>
          </w:tcPr>
          <w:p w:rsidR="00A47F01" w:rsidRPr="00F25FF0" w:rsidRDefault="00A47F01" w:rsidP="00A47F01">
            <w:pPr>
              <w:ind w:left="-29"/>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Исх.</w:t>
            </w:r>
          </w:p>
          <w:p w:rsidR="00A47F01" w:rsidRPr="00F25FF0" w:rsidRDefault="00A47F01" w:rsidP="00A47F01">
            <w:pPr>
              <w:ind w:left="-29"/>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год</w:t>
            </w:r>
          </w:p>
          <w:p w:rsidR="00A47F01" w:rsidRPr="006D62C1" w:rsidRDefault="000E5174" w:rsidP="00A47F01">
            <w:pPr>
              <w:pStyle w:val="31"/>
              <w:tabs>
                <w:tab w:val="left" w:pos="0"/>
              </w:tabs>
              <w:spacing w:before="0" w:beforeAutospacing="0" w:after="0" w:afterAutospacing="0" w:line="276" w:lineRule="auto"/>
              <w:ind w:left="0" w:firstLine="0"/>
              <w:jc w:val="center"/>
              <w:rPr>
                <w:rFonts w:ascii="Times New Roman" w:hAnsi="Times New Roman"/>
                <w:b/>
                <w:sz w:val="24"/>
                <w:szCs w:val="24"/>
              </w:rPr>
            </w:pPr>
            <w:r>
              <w:rPr>
                <w:rFonts w:ascii="Times New Roman" w:hAnsi="Times New Roman"/>
                <w:b/>
                <w:sz w:val="24"/>
                <w:szCs w:val="24"/>
              </w:rPr>
              <w:t xml:space="preserve">(2018 </w:t>
            </w:r>
            <w:r w:rsidR="00A47F01" w:rsidRPr="006D62C1">
              <w:rPr>
                <w:rFonts w:ascii="Times New Roman" w:hAnsi="Times New Roman"/>
                <w:b/>
                <w:sz w:val="24"/>
                <w:szCs w:val="24"/>
              </w:rPr>
              <w:t>г.)</w:t>
            </w:r>
          </w:p>
        </w:tc>
        <w:tc>
          <w:tcPr>
            <w:tcW w:w="1722" w:type="dxa"/>
          </w:tcPr>
          <w:p w:rsidR="00A47F01" w:rsidRPr="00F25FF0" w:rsidRDefault="00A47F01" w:rsidP="00A47F01">
            <w:pPr>
              <w:ind w:left="-29"/>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Расч.</w:t>
            </w:r>
          </w:p>
          <w:p w:rsidR="00A47F01" w:rsidRPr="00F25FF0" w:rsidRDefault="00A47F01" w:rsidP="00A47F01">
            <w:pPr>
              <w:ind w:left="-29"/>
              <w:jc w:val="center"/>
              <w:rPr>
                <w:rFonts w:ascii="Times New Roman Cyr" w:hAnsi="Times New Roman Cyr" w:cs="Times New Roman Cyr"/>
                <w:b/>
                <w:sz w:val="24"/>
                <w:szCs w:val="24"/>
              </w:rPr>
            </w:pPr>
            <w:r w:rsidRPr="00F25FF0">
              <w:rPr>
                <w:rFonts w:ascii="Times New Roman Cyr" w:hAnsi="Times New Roman Cyr" w:cs="Times New Roman Cyr"/>
                <w:b/>
                <w:sz w:val="24"/>
                <w:szCs w:val="24"/>
              </w:rPr>
              <w:t>срок</w:t>
            </w:r>
          </w:p>
          <w:p w:rsidR="00A47F01" w:rsidRDefault="00A47F01"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F25FF0">
              <w:rPr>
                <w:rFonts w:ascii="Times New Roman Cyr" w:hAnsi="Times New Roman Cyr" w:cs="Times New Roman Cyr"/>
                <w:b/>
                <w:sz w:val="24"/>
                <w:szCs w:val="24"/>
              </w:rPr>
              <w:t>(20</w:t>
            </w:r>
            <w:r w:rsidR="000E5174">
              <w:rPr>
                <w:rFonts w:ascii="Times New Roman Cyr" w:hAnsi="Times New Roman Cyr" w:cs="Times New Roman Cyr"/>
                <w:b/>
                <w:sz w:val="24"/>
                <w:szCs w:val="24"/>
              </w:rPr>
              <w:t xml:space="preserve">38 </w:t>
            </w:r>
            <w:r>
              <w:rPr>
                <w:rFonts w:ascii="Times New Roman Cyr" w:hAnsi="Times New Roman Cyr" w:cs="Times New Roman Cyr"/>
                <w:b/>
                <w:sz w:val="24"/>
                <w:szCs w:val="24"/>
              </w:rPr>
              <w:t>г.</w:t>
            </w:r>
            <w:r w:rsidRPr="00F25FF0">
              <w:rPr>
                <w:rFonts w:ascii="Times New Roman Cyr" w:hAnsi="Times New Roman Cyr" w:cs="Times New Roman Cyr"/>
                <w:b/>
                <w:sz w:val="24"/>
                <w:szCs w:val="24"/>
              </w:rPr>
              <w:t>)</w:t>
            </w:r>
          </w:p>
        </w:tc>
      </w:tr>
      <w:tr w:rsidR="00A47F01" w:rsidRPr="006D62C1" w:rsidTr="00B143E3">
        <w:tc>
          <w:tcPr>
            <w:tcW w:w="9862" w:type="dxa"/>
            <w:gridSpan w:val="5"/>
          </w:tcPr>
          <w:p w:rsidR="00A47F01" w:rsidRPr="006D62C1" w:rsidRDefault="00A47F01" w:rsidP="00A47F01">
            <w:pPr>
              <w:pStyle w:val="31"/>
              <w:numPr>
                <w:ilvl w:val="0"/>
                <w:numId w:val="27"/>
              </w:numPr>
              <w:tabs>
                <w:tab w:val="left" w:pos="0"/>
              </w:tabs>
              <w:spacing w:before="0" w:beforeAutospacing="0" w:after="0" w:afterAutospacing="0" w:line="276" w:lineRule="auto"/>
              <w:jc w:val="center"/>
              <w:rPr>
                <w:rFonts w:ascii="Times New Roman" w:hAnsi="Times New Roman"/>
                <w:i/>
                <w:sz w:val="24"/>
                <w:szCs w:val="24"/>
              </w:rPr>
            </w:pPr>
            <w:r w:rsidRPr="006D62C1">
              <w:rPr>
                <w:rFonts w:ascii="Times New Roman Cyr" w:hAnsi="Times New Roman Cyr" w:cs="Times New Roman Cyr"/>
                <w:b/>
                <w:bCs/>
                <w:i/>
                <w:sz w:val="24"/>
                <w:szCs w:val="24"/>
              </w:rPr>
              <w:t>ТЕРРИТОРИИ</w:t>
            </w:r>
          </w:p>
        </w:tc>
      </w:tr>
      <w:tr w:rsidR="00A47F01" w:rsidRPr="00F25FF0" w:rsidTr="00B143E3">
        <w:tc>
          <w:tcPr>
            <w:tcW w:w="657" w:type="dxa"/>
          </w:tcPr>
          <w:p w:rsidR="00A47F01" w:rsidRDefault="00A47F01"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w:t>
            </w:r>
          </w:p>
        </w:tc>
        <w:tc>
          <w:tcPr>
            <w:tcW w:w="4446" w:type="dxa"/>
          </w:tcPr>
          <w:p w:rsidR="00A47F01" w:rsidRDefault="00A47F01"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Всего</w:t>
            </w:r>
          </w:p>
        </w:tc>
        <w:tc>
          <w:tcPr>
            <w:tcW w:w="1316" w:type="dxa"/>
          </w:tcPr>
          <w:p w:rsidR="00A47F01" w:rsidRDefault="00A47F01"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tcPr>
          <w:p w:rsidR="00A47F01" w:rsidRPr="003F28B3" w:rsidRDefault="000E5174" w:rsidP="003F28B3">
            <w:pPr>
              <w:jc w:val="center"/>
              <w:rPr>
                <w:rFonts w:ascii="Times New Roman" w:hAnsi="Times New Roman" w:cs="Times New Roman"/>
                <w:sz w:val="24"/>
                <w:szCs w:val="24"/>
              </w:rPr>
            </w:pPr>
            <w:r w:rsidRPr="003F28B3">
              <w:rPr>
                <w:rFonts w:ascii="Times New Roman" w:eastAsia="Times New Roman" w:hAnsi="Times New Roman" w:cs="Times New Roman"/>
                <w:color w:val="000000"/>
                <w:sz w:val="24"/>
                <w:szCs w:val="24"/>
                <w:lang w:eastAsia="ru-RU"/>
              </w:rPr>
              <w:t>28108,7</w:t>
            </w:r>
          </w:p>
        </w:tc>
        <w:tc>
          <w:tcPr>
            <w:tcW w:w="1722" w:type="dxa"/>
          </w:tcPr>
          <w:p w:rsidR="00A47F01" w:rsidRPr="003F28B3" w:rsidRDefault="000E5174" w:rsidP="003F28B3">
            <w:pPr>
              <w:jc w:val="center"/>
              <w:rPr>
                <w:rFonts w:ascii="Times New Roman" w:hAnsi="Times New Roman" w:cs="Times New Roman"/>
                <w:sz w:val="24"/>
                <w:szCs w:val="24"/>
              </w:rPr>
            </w:pPr>
            <w:r w:rsidRPr="003F28B3">
              <w:rPr>
                <w:rFonts w:ascii="Times New Roman" w:eastAsia="Times New Roman" w:hAnsi="Times New Roman" w:cs="Times New Roman"/>
                <w:color w:val="000000"/>
                <w:sz w:val="24"/>
                <w:szCs w:val="24"/>
                <w:lang w:eastAsia="ru-RU"/>
              </w:rPr>
              <w:t>28108,7</w:t>
            </w:r>
          </w:p>
        </w:tc>
      </w:tr>
      <w:tr w:rsidR="00A47F01" w:rsidTr="00B143E3">
        <w:tc>
          <w:tcPr>
            <w:tcW w:w="657" w:type="dxa"/>
          </w:tcPr>
          <w:p w:rsidR="00A47F01" w:rsidRDefault="00A47F01"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p>
        </w:tc>
        <w:tc>
          <w:tcPr>
            <w:tcW w:w="4446" w:type="dxa"/>
          </w:tcPr>
          <w:p w:rsidR="00A47F01" w:rsidRDefault="00A47F01"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В том числе</w:t>
            </w:r>
          </w:p>
        </w:tc>
        <w:tc>
          <w:tcPr>
            <w:tcW w:w="1316" w:type="dxa"/>
          </w:tcPr>
          <w:p w:rsidR="00A47F01" w:rsidRDefault="00A47F01"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c>
          <w:tcPr>
            <w:tcW w:w="1721" w:type="dxa"/>
          </w:tcPr>
          <w:p w:rsidR="00A47F01" w:rsidRPr="003F28B3" w:rsidRDefault="00A47F01" w:rsidP="003F28B3">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c>
          <w:tcPr>
            <w:tcW w:w="1722" w:type="dxa"/>
          </w:tcPr>
          <w:p w:rsidR="00A47F01" w:rsidRPr="003F28B3" w:rsidRDefault="00A47F01" w:rsidP="003F28B3">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r>
      <w:tr w:rsidR="000E5174" w:rsidRPr="00F25FF0" w:rsidTr="00B143E3">
        <w:tc>
          <w:tcPr>
            <w:tcW w:w="657" w:type="dxa"/>
          </w:tcPr>
          <w:p w:rsidR="000E5174" w:rsidRDefault="000E5174"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1.1.</w:t>
            </w:r>
          </w:p>
        </w:tc>
        <w:tc>
          <w:tcPr>
            <w:tcW w:w="4446" w:type="dxa"/>
          </w:tcPr>
          <w:p w:rsidR="000E5174" w:rsidRDefault="000E5174"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Земли сельскохозяйственного назначения</w:t>
            </w:r>
          </w:p>
        </w:tc>
        <w:tc>
          <w:tcPr>
            <w:tcW w:w="1316" w:type="dxa"/>
          </w:tcPr>
          <w:p w:rsidR="000E5174" w:rsidRDefault="000E5174"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vAlign w:val="bottom"/>
          </w:tcPr>
          <w:p w:rsidR="000E5174" w:rsidRPr="003F28B3" w:rsidRDefault="000E5174" w:rsidP="003F28B3">
            <w:pPr>
              <w:jc w:val="center"/>
              <w:rPr>
                <w:rFonts w:ascii="Times New Roman" w:eastAsia="Times New Roman" w:hAnsi="Times New Roman" w:cs="Times New Roman"/>
                <w:color w:val="000000"/>
                <w:sz w:val="24"/>
                <w:szCs w:val="24"/>
                <w:lang w:eastAsia="ru-RU"/>
              </w:rPr>
            </w:pPr>
            <w:r w:rsidRPr="003F28B3">
              <w:rPr>
                <w:rFonts w:ascii="Times New Roman" w:eastAsia="Times New Roman" w:hAnsi="Times New Roman" w:cs="Times New Roman"/>
                <w:color w:val="000000"/>
                <w:sz w:val="24"/>
                <w:szCs w:val="24"/>
                <w:lang w:eastAsia="ru-RU"/>
              </w:rPr>
              <w:t>11094,5</w:t>
            </w:r>
          </w:p>
        </w:tc>
        <w:tc>
          <w:tcPr>
            <w:tcW w:w="1722" w:type="dxa"/>
            <w:vAlign w:val="bottom"/>
          </w:tcPr>
          <w:p w:rsidR="000E5174" w:rsidRPr="003F28B3" w:rsidRDefault="000E5174" w:rsidP="003F28B3">
            <w:pPr>
              <w:jc w:val="center"/>
              <w:rPr>
                <w:rFonts w:ascii="Times New Roman" w:eastAsia="Times New Roman" w:hAnsi="Times New Roman" w:cs="Times New Roman"/>
                <w:color w:val="000000"/>
                <w:sz w:val="24"/>
                <w:szCs w:val="24"/>
                <w:lang w:eastAsia="ru-RU"/>
              </w:rPr>
            </w:pPr>
            <w:r w:rsidRPr="003F28B3">
              <w:rPr>
                <w:rFonts w:ascii="Times New Roman" w:eastAsia="Times New Roman" w:hAnsi="Times New Roman" w:cs="Times New Roman"/>
                <w:color w:val="000000"/>
                <w:sz w:val="24"/>
                <w:szCs w:val="24"/>
                <w:lang w:eastAsia="ru-RU"/>
              </w:rPr>
              <w:t>11093,9</w:t>
            </w:r>
          </w:p>
        </w:tc>
      </w:tr>
      <w:tr w:rsidR="000E5174" w:rsidRPr="00F25FF0" w:rsidTr="00B143E3">
        <w:tc>
          <w:tcPr>
            <w:tcW w:w="657" w:type="dxa"/>
          </w:tcPr>
          <w:p w:rsidR="000E5174" w:rsidRDefault="000E5174" w:rsidP="000D7918">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1.2.</w:t>
            </w:r>
          </w:p>
        </w:tc>
        <w:tc>
          <w:tcPr>
            <w:tcW w:w="4446" w:type="dxa"/>
          </w:tcPr>
          <w:p w:rsidR="000E5174" w:rsidRDefault="000E5174" w:rsidP="000F01F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Земли населенных пунктов</w:t>
            </w:r>
          </w:p>
        </w:tc>
        <w:tc>
          <w:tcPr>
            <w:tcW w:w="1316" w:type="dxa"/>
          </w:tcPr>
          <w:p w:rsidR="000E5174" w:rsidRDefault="000E5174" w:rsidP="000F01F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vAlign w:val="bottom"/>
          </w:tcPr>
          <w:p w:rsidR="000E5174" w:rsidRPr="003F28B3" w:rsidRDefault="000E5174" w:rsidP="003F28B3">
            <w:pPr>
              <w:jc w:val="center"/>
              <w:rPr>
                <w:rFonts w:ascii="Times New Roman" w:eastAsia="Times New Roman" w:hAnsi="Times New Roman" w:cs="Times New Roman"/>
                <w:color w:val="000000"/>
                <w:sz w:val="24"/>
                <w:szCs w:val="24"/>
                <w:lang w:eastAsia="ru-RU"/>
              </w:rPr>
            </w:pPr>
            <w:r w:rsidRPr="003F28B3">
              <w:rPr>
                <w:rFonts w:ascii="Times New Roman" w:eastAsia="Times New Roman" w:hAnsi="Times New Roman" w:cs="Times New Roman"/>
                <w:color w:val="000000"/>
                <w:sz w:val="24"/>
                <w:szCs w:val="24"/>
                <w:lang w:eastAsia="ru-RU"/>
              </w:rPr>
              <w:t>424,6</w:t>
            </w:r>
          </w:p>
        </w:tc>
        <w:tc>
          <w:tcPr>
            <w:tcW w:w="1722" w:type="dxa"/>
            <w:vAlign w:val="bottom"/>
          </w:tcPr>
          <w:p w:rsidR="000E5174" w:rsidRPr="003F28B3" w:rsidRDefault="000E5174" w:rsidP="003F28B3">
            <w:pPr>
              <w:jc w:val="center"/>
              <w:rPr>
                <w:rFonts w:ascii="Times New Roman" w:eastAsia="Times New Roman" w:hAnsi="Times New Roman" w:cs="Times New Roman"/>
                <w:color w:val="000000"/>
                <w:sz w:val="24"/>
                <w:szCs w:val="24"/>
                <w:lang w:eastAsia="ru-RU"/>
              </w:rPr>
            </w:pPr>
            <w:r w:rsidRPr="003F28B3">
              <w:rPr>
                <w:rFonts w:ascii="Times New Roman" w:eastAsia="Times New Roman" w:hAnsi="Times New Roman" w:cs="Times New Roman"/>
                <w:color w:val="000000"/>
                <w:sz w:val="24"/>
                <w:szCs w:val="24"/>
                <w:lang w:eastAsia="ru-RU"/>
              </w:rPr>
              <w:t>424,6</w:t>
            </w:r>
          </w:p>
        </w:tc>
      </w:tr>
      <w:tr w:rsidR="000E5174" w:rsidRPr="00F25FF0" w:rsidTr="006B0670">
        <w:tc>
          <w:tcPr>
            <w:tcW w:w="657" w:type="dxa"/>
          </w:tcPr>
          <w:p w:rsidR="000E5174" w:rsidRDefault="000E5174" w:rsidP="000D7918">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1.3.</w:t>
            </w:r>
          </w:p>
        </w:tc>
        <w:tc>
          <w:tcPr>
            <w:tcW w:w="4446" w:type="dxa"/>
          </w:tcPr>
          <w:p w:rsidR="000E5174" w:rsidRDefault="000E5174" w:rsidP="000F01F1">
            <w:pPr>
              <w:pStyle w:val="31"/>
              <w:tabs>
                <w:tab w:val="left" w:pos="0"/>
              </w:tabs>
              <w:spacing w:before="0" w:beforeAutospacing="0" w:after="0" w:afterAutospacing="0" w:line="276" w:lineRule="auto"/>
              <w:ind w:left="0" w:firstLine="0"/>
              <w:jc w:val="both"/>
              <w:rPr>
                <w:rFonts w:ascii="Times New Roman" w:hAnsi="Times New Roman"/>
                <w:sz w:val="24"/>
                <w:szCs w:val="24"/>
              </w:rPr>
            </w:pPr>
            <w:r w:rsidRPr="00F25FF0">
              <w:rPr>
                <w:rFonts w:ascii="Times New Roman Cyr" w:hAnsi="Times New Roman Cyr" w:cs="Times New Roman Cyr"/>
                <w:bCs/>
                <w:sz w:val="24"/>
                <w:szCs w:val="24"/>
              </w:rPr>
              <w:t xml:space="preserve">Земли промышленности, </w:t>
            </w:r>
            <w:r w:rsidRPr="004B305F">
              <w:rPr>
                <w:rFonts w:ascii="Times New Roman Cyr" w:hAnsi="Times New Roman Cyr" w:cs="Times New Roman Cyr"/>
                <w:bCs/>
                <w:color w:val="333333"/>
                <w:sz w:val="24"/>
                <w:szCs w:val="24"/>
              </w:rPr>
              <w:t>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1316" w:type="dxa"/>
          </w:tcPr>
          <w:p w:rsidR="000E5174" w:rsidRDefault="000E5174" w:rsidP="000F01F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vAlign w:val="bottom"/>
          </w:tcPr>
          <w:p w:rsidR="000E5174" w:rsidRPr="003F28B3" w:rsidRDefault="000E5174" w:rsidP="003F28B3">
            <w:pPr>
              <w:jc w:val="center"/>
              <w:rPr>
                <w:rFonts w:ascii="Times New Roman" w:eastAsia="Times New Roman" w:hAnsi="Times New Roman" w:cs="Times New Roman"/>
                <w:color w:val="000000"/>
                <w:sz w:val="24"/>
                <w:szCs w:val="24"/>
                <w:lang w:eastAsia="ru-RU"/>
              </w:rPr>
            </w:pPr>
            <w:r w:rsidRPr="003F28B3">
              <w:rPr>
                <w:rFonts w:ascii="Times New Roman" w:eastAsia="Times New Roman" w:hAnsi="Times New Roman" w:cs="Times New Roman"/>
                <w:color w:val="000000"/>
                <w:sz w:val="24"/>
                <w:szCs w:val="24"/>
                <w:lang w:eastAsia="ru-RU"/>
              </w:rPr>
              <w:t>33,7</w:t>
            </w:r>
          </w:p>
        </w:tc>
        <w:tc>
          <w:tcPr>
            <w:tcW w:w="1722" w:type="dxa"/>
            <w:vAlign w:val="bottom"/>
          </w:tcPr>
          <w:p w:rsidR="000E5174" w:rsidRPr="003F28B3" w:rsidRDefault="000E5174" w:rsidP="003F28B3">
            <w:pPr>
              <w:jc w:val="center"/>
              <w:rPr>
                <w:rFonts w:ascii="Times New Roman" w:eastAsia="Times New Roman" w:hAnsi="Times New Roman" w:cs="Times New Roman"/>
                <w:color w:val="000000"/>
                <w:sz w:val="24"/>
                <w:szCs w:val="24"/>
                <w:lang w:eastAsia="ru-RU"/>
              </w:rPr>
            </w:pPr>
            <w:r w:rsidRPr="003F28B3">
              <w:rPr>
                <w:rFonts w:ascii="Times New Roman" w:eastAsia="Times New Roman" w:hAnsi="Times New Roman" w:cs="Times New Roman"/>
                <w:color w:val="000000"/>
                <w:sz w:val="24"/>
                <w:szCs w:val="24"/>
                <w:lang w:eastAsia="ru-RU"/>
              </w:rPr>
              <w:t>34,4</w:t>
            </w:r>
          </w:p>
        </w:tc>
      </w:tr>
      <w:tr w:rsidR="000E5174" w:rsidRPr="00F25FF0" w:rsidTr="00B143E3">
        <w:tc>
          <w:tcPr>
            <w:tcW w:w="657" w:type="dxa"/>
          </w:tcPr>
          <w:p w:rsidR="000E5174" w:rsidRDefault="000E5174" w:rsidP="000D7918">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1.4.</w:t>
            </w:r>
          </w:p>
        </w:tc>
        <w:tc>
          <w:tcPr>
            <w:tcW w:w="4446" w:type="dxa"/>
          </w:tcPr>
          <w:p w:rsidR="000E5174" w:rsidRDefault="000E5174" w:rsidP="000F01F1">
            <w:pPr>
              <w:pStyle w:val="31"/>
              <w:tabs>
                <w:tab w:val="left" w:pos="0"/>
              </w:tabs>
              <w:spacing w:before="0" w:beforeAutospacing="0" w:after="0" w:afterAutospacing="0" w:line="276" w:lineRule="auto"/>
              <w:ind w:left="0" w:firstLine="0"/>
              <w:jc w:val="both"/>
              <w:rPr>
                <w:rFonts w:ascii="Times New Roman" w:hAnsi="Times New Roman"/>
                <w:sz w:val="24"/>
                <w:szCs w:val="24"/>
              </w:rPr>
            </w:pPr>
            <w:r w:rsidRPr="00F25FF0">
              <w:rPr>
                <w:rFonts w:ascii="Times New Roman Cyr" w:hAnsi="Times New Roman Cyr" w:cs="Times New Roman Cyr"/>
                <w:bCs/>
                <w:sz w:val="24"/>
                <w:szCs w:val="24"/>
              </w:rPr>
              <w:t>Земли лесного фонда</w:t>
            </w:r>
          </w:p>
        </w:tc>
        <w:tc>
          <w:tcPr>
            <w:tcW w:w="1316" w:type="dxa"/>
          </w:tcPr>
          <w:p w:rsidR="000E5174" w:rsidRDefault="000E5174" w:rsidP="000F01F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tcPr>
          <w:p w:rsidR="000E5174" w:rsidRPr="003F28B3" w:rsidRDefault="000E5174" w:rsidP="003F28B3">
            <w:pPr>
              <w:jc w:val="center"/>
              <w:rPr>
                <w:rFonts w:ascii="Times New Roman" w:hAnsi="Times New Roman" w:cs="Times New Roman"/>
                <w:bCs/>
                <w:sz w:val="24"/>
                <w:szCs w:val="24"/>
              </w:rPr>
            </w:pPr>
            <w:r w:rsidRPr="003F28B3">
              <w:rPr>
                <w:rFonts w:ascii="Times New Roman" w:eastAsia="Times New Roman" w:hAnsi="Times New Roman" w:cs="Times New Roman"/>
                <w:color w:val="000000"/>
                <w:sz w:val="24"/>
                <w:szCs w:val="24"/>
                <w:lang w:eastAsia="ru-RU"/>
              </w:rPr>
              <w:t>16539,6</w:t>
            </w:r>
          </w:p>
        </w:tc>
        <w:tc>
          <w:tcPr>
            <w:tcW w:w="1722" w:type="dxa"/>
          </w:tcPr>
          <w:p w:rsidR="000E5174" w:rsidRPr="003F28B3" w:rsidRDefault="000E5174" w:rsidP="003F28B3">
            <w:pPr>
              <w:jc w:val="center"/>
              <w:rPr>
                <w:rFonts w:ascii="Times New Roman" w:hAnsi="Times New Roman" w:cs="Times New Roman"/>
                <w:bCs/>
                <w:sz w:val="24"/>
                <w:szCs w:val="24"/>
              </w:rPr>
            </w:pPr>
            <w:r w:rsidRPr="003F28B3">
              <w:rPr>
                <w:rFonts w:ascii="Times New Roman" w:eastAsia="Times New Roman" w:hAnsi="Times New Roman" w:cs="Times New Roman"/>
                <w:color w:val="000000"/>
                <w:sz w:val="24"/>
                <w:szCs w:val="24"/>
                <w:lang w:eastAsia="ru-RU"/>
              </w:rPr>
              <w:t>16539,6</w:t>
            </w:r>
          </w:p>
        </w:tc>
      </w:tr>
      <w:tr w:rsidR="000E5174" w:rsidRPr="00F25FF0" w:rsidTr="00B143E3">
        <w:tc>
          <w:tcPr>
            <w:tcW w:w="657" w:type="dxa"/>
          </w:tcPr>
          <w:p w:rsidR="000E5174" w:rsidRDefault="000E5174" w:rsidP="000D7918">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1.5.</w:t>
            </w:r>
          </w:p>
        </w:tc>
        <w:tc>
          <w:tcPr>
            <w:tcW w:w="4446" w:type="dxa"/>
          </w:tcPr>
          <w:p w:rsidR="000E5174" w:rsidRDefault="000E5174" w:rsidP="000F01F1">
            <w:pPr>
              <w:pStyle w:val="31"/>
              <w:tabs>
                <w:tab w:val="left" w:pos="0"/>
              </w:tabs>
              <w:spacing w:before="0" w:beforeAutospacing="0" w:after="0" w:afterAutospacing="0" w:line="276" w:lineRule="auto"/>
              <w:ind w:left="0" w:firstLine="0"/>
              <w:jc w:val="both"/>
              <w:rPr>
                <w:rFonts w:ascii="Times New Roman" w:hAnsi="Times New Roman"/>
                <w:sz w:val="24"/>
                <w:szCs w:val="24"/>
              </w:rPr>
            </w:pPr>
            <w:r w:rsidRPr="00F25FF0">
              <w:rPr>
                <w:rFonts w:ascii="Times New Roman Cyr" w:hAnsi="Times New Roman Cyr" w:cs="Times New Roman Cyr"/>
                <w:bCs/>
                <w:sz w:val="24"/>
                <w:szCs w:val="24"/>
              </w:rPr>
              <w:t>Земли водного фонда</w:t>
            </w:r>
          </w:p>
        </w:tc>
        <w:tc>
          <w:tcPr>
            <w:tcW w:w="1316" w:type="dxa"/>
          </w:tcPr>
          <w:p w:rsidR="000E5174" w:rsidRDefault="000E5174" w:rsidP="000F01F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га</w:t>
            </w:r>
          </w:p>
        </w:tc>
        <w:tc>
          <w:tcPr>
            <w:tcW w:w="1721" w:type="dxa"/>
          </w:tcPr>
          <w:p w:rsidR="000E5174" w:rsidRPr="003F28B3" w:rsidRDefault="000E5174" w:rsidP="003F28B3">
            <w:pPr>
              <w:jc w:val="center"/>
              <w:rPr>
                <w:rFonts w:ascii="Times New Roman" w:hAnsi="Times New Roman" w:cs="Times New Roman"/>
                <w:bCs/>
                <w:sz w:val="24"/>
                <w:szCs w:val="24"/>
              </w:rPr>
            </w:pPr>
          </w:p>
        </w:tc>
        <w:tc>
          <w:tcPr>
            <w:tcW w:w="1722" w:type="dxa"/>
          </w:tcPr>
          <w:p w:rsidR="000E5174" w:rsidRPr="003F28B3" w:rsidRDefault="000E5174" w:rsidP="003F28B3">
            <w:pPr>
              <w:jc w:val="center"/>
              <w:rPr>
                <w:rFonts w:ascii="Times New Roman" w:hAnsi="Times New Roman" w:cs="Times New Roman"/>
                <w:bCs/>
                <w:sz w:val="24"/>
                <w:szCs w:val="24"/>
              </w:rPr>
            </w:pPr>
          </w:p>
        </w:tc>
      </w:tr>
      <w:tr w:rsidR="000E5174" w:rsidRPr="006D62C1" w:rsidTr="00B143E3">
        <w:tc>
          <w:tcPr>
            <w:tcW w:w="9862" w:type="dxa"/>
            <w:gridSpan w:val="5"/>
          </w:tcPr>
          <w:p w:rsidR="000E5174" w:rsidRPr="006D62C1" w:rsidRDefault="000E5174" w:rsidP="00A47F01">
            <w:pPr>
              <w:pStyle w:val="31"/>
              <w:numPr>
                <w:ilvl w:val="0"/>
                <w:numId w:val="27"/>
              </w:numPr>
              <w:tabs>
                <w:tab w:val="left" w:pos="0"/>
              </w:tabs>
              <w:spacing w:before="0" w:beforeAutospacing="0" w:after="0" w:afterAutospacing="0" w:line="276" w:lineRule="auto"/>
              <w:jc w:val="center"/>
              <w:rPr>
                <w:rFonts w:ascii="Times New Roman" w:hAnsi="Times New Roman"/>
                <w:i/>
                <w:sz w:val="24"/>
                <w:szCs w:val="24"/>
              </w:rPr>
            </w:pPr>
            <w:r w:rsidRPr="006D62C1">
              <w:rPr>
                <w:rFonts w:ascii="Times New Roman Cyr" w:hAnsi="Times New Roman Cyr" w:cs="Times New Roman Cyr"/>
                <w:b/>
                <w:i/>
                <w:sz w:val="24"/>
                <w:szCs w:val="24"/>
              </w:rPr>
              <w:t>НАСЕЛЕНИЕ</w:t>
            </w:r>
          </w:p>
        </w:tc>
      </w:tr>
      <w:tr w:rsidR="000E5174" w:rsidTr="00B143E3">
        <w:tc>
          <w:tcPr>
            <w:tcW w:w="657" w:type="dxa"/>
          </w:tcPr>
          <w:p w:rsidR="000E5174" w:rsidRDefault="000E5174"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2.1.</w:t>
            </w:r>
          </w:p>
        </w:tc>
        <w:tc>
          <w:tcPr>
            <w:tcW w:w="4446" w:type="dxa"/>
          </w:tcPr>
          <w:p w:rsidR="000E5174" w:rsidRDefault="000E5174"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Численность населения, всего</w:t>
            </w:r>
          </w:p>
        </w:tc>
        <w:tc>
          <w:tcPr>
            <w:tcW w:w="1316" w:type="dxa"/>
          </w:tcPr>
          <w:p w:rsidR="000E5174" w:rsidRDefault="000E5174"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чел.</w:t>
            </w:r>
          </w:p>
        </w:tc>
        <w:tc>
          <w:tcPr>
            <w:tcW w:w="1721" w:type="dxa"/>
          </w:tcPr>
          <w:p w:rsidR="000E5174" w:rsidRDefault="003F28B3"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864</w:t>
            </w:r>
          </w:p>
        </w:tc>
        <w:tc>
          <w:tcPr>
            <w:tcW w:w="1722" w:type="dxa"/>
          </w:tcPr>
          <w:p w:rsidR="000E5174" w:rsidRDefault="003F28B3"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900</w:t>
            </w:r>
          </w:p>
        </w:tc>
      </w:tr>
      <w:tr w:rsidR="000E5174" w:rsidRPr="00E719E6" w:rsidTr="00B143E3">
        <w:tc>
          <w:tcPr>
            <w:tcW w:w="9862" w:type="dxa"/>
            <w:gridSpan w:val="5"/>
          </w:tcPr>
          <w:p w:rsidR="000E5174" w:rsidRPr="00E719E6" w:rsidRDefault="000E5174" w:rsidP="00A47F01">
            <w:pPr>
              <w:pStyle w:val="31"/>
              <w:numPr>
                <w:ilvl w:val="0"/>
                <w:numId w:val="27"/>
              </w:numPr>
              <w:tabs>
                <w:tab w:val="left" w:pos="0"/>
              </w:tabs>
              <w:spacing w:before="0" w:beforeAutospacing="0" w:after="0" w:afterAutospacing="0" w:line="276" w:lineRule="auto"/>
              <w:jc w:val="center"/>
              <w:rPr>
                <w:rFonts w:ascii="Times New Roman" w:hAnsi="Times New Roman"/>
                <w:i/>
                <w:sz w:val="24"/>
                <w:szCs w:val="24"/>
              </w:rPr>
            </w:pPr>
            <w:r w:rsidRPr="00E719E6">
              <w:rPr>
                <w:rFonts w:ascii="Times New Roman Cyr" w:hAnsi="Times New Roman Cyr" w:cs="Times New Roman Cyr"/>
                <w:b/>
                <w:i/>
                <w:sz w:val="24"/>
                <w:szCs w:val="24"/>
              </w:rPr>
              <w:t>ТРАНСПОРТНАЯ ИНФРАСТРУКТУРА</w:t>
            </w:r>
          </w:p>
        </w:tc>
      </w:tr>
      <w:tr w:rsidR="000E5174" w:rsidTr="00B143E3">
        <w:tc>
          <w:tcPr>
            <w:tcW w:w="657" w:type="dxa"/>
          </w:tcPr>
          <w:p w:rsidR="000E5174" w:rsidRDefault="000E5174"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Pr>
                <w:rFonts w:ascii="Times New Roman" w:hAnsi="Times New Roman"/>
                <w:sz w:val="24"/>
                <w:szCs w:val="24"/>
              </w:rPr>
              <w:t>4.1.</w:t>
            </w:r>
          </w:p>
        </w:tc>
        <w:tc>
          <w:tcPr>
            <w:tcW w:w="4446" w:type="dxa"/>
          </w:tcPr>
          <w:p w:rsidR="000E5174" w:rsidRPr="00E719E6" w:rsidRDefault="000E5174"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r w:rsidRPr="00E719E6">
              <w:rPr>
                <w:rFonts w:ascii="Times New Roman Cyr" w:hAnsi="Times New Roman Cyr" w:cs="Times New Roman Cyr"/>
                <w:bCs/>
                <w:sz w:val="24"/>
                <w:szCs w:val="24"/>
              </w:rPr>
              <w:t>Протяженность автомобильных дорог, всего</w:t>
            </w:r>
          </w:p>
        </w:tc>
        <w:tc>
          <w:tcPr>
            <w:tcW w:w="1316" w:type="dxa"/>
          </w:tcPr>
          <w:p w:rsidR="000E5174" w:rsidRDefault="000E5174"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F25FF0">
              <w:rPr>
                <w:rFonts w:ascii="Times New Roman Cyr" w:hAnsi="Times New Roman Cyr" w:cs="Times New Roman Cyr"/>
                <w:bCs/>
                <w:sz w:val="24"/>
                <w:szCs w:val="24"/>
              </w:rPr>
              <w:t>км</w:t>
            </w:r>
          </w:p>
        </w:tc>
        <w:tc>
          <w:tcPr>
            <w:tcW w:w="1721" w:type="dxa"/>
          </w:tcPr>
          <w:p w:rsidR="000E5174" w:rsidRDefault="003F28B3"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12,0</w:t>
            </w:r>
          </w:p>
        </w:tc>
        <w:tc>
          <w:tcPr>
            <w:tcW w:w="1722" w:type="dxa"/>
          </w:tcPr>
          <w:p w:rsidR="000E5174" w:rsidRDefault="003F28B3"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Pr>
                <w:rFonts w:ascii="Times New Roman" w:hAnsi="Times New Roman"/>
                <w:sz w:val="24"/>
                <w:szCs w:val="24"/>
              </w:rPr>
              <w:t>12,0</w:t>
            </w:r>
          </w:p>
        </w:tc>
      </w:tr>
      <w:tr w:rsidR="000E5174" w:rsidTr="00B143E3">
        <w:tc>
          <w:tcPr>
            <w:tcW w:w="657" w:type="dxa"/>
          </w:tcPr>
          <w:p w:rsidR="000E5174" w:rsidRDefault="000E5174"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p>
        </w:tc>
        <w:tc>
          <w:tcPr>
            <w:tcW w:w="4446" w:type="dxa"/>
          </w:tcPr>
          <w:p w:rsidR="000E5174" w:rsidRPr="00E719E6" w:rsidRDefault="000E5174" w:rsidP="00A47F01">
            <w:pPr>
              <w:jc w:val="both"/>
              <w:rPr>
                <w:rFonts w:ascii="Times New Roman Cyr" w:hAnsi="Times New Roman Cyr" w:cs="Times New Roman Cyr"/>
                <w:bCs/>
                <w:sz w:val="24"/>
                <w:szCs w:val="24"/>
              </w:rPr>
            </w:pPr>
            <w:r>
              <w:rPr>
                <w:rFonts w:ascii="Times New Roman Cyr" w:hAnsi="Times New Roman Cyr" w:cs="Times New Roman Cyr"/>
                <w:bCs/>
                <w:sz w:val="24"/>
                <w:szCs w:val="24"/>
              </w:rPr>
              <w:t>В том числе</w:t>
            </w:r>
          </w:p>
        </w:tc>
        <w:tc>
          <w:tcPr>
            <w:tcW w:w="1316" w:type="dxa"/>
          </w:tcPr>
          <w:p w:rsidR="000E5174" w:rsidRDefault="000E5174"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c>
          <w:tcPr>
            <w:tcW w:w="1721" w:type="dxa"/>
          </w:tcPr>
          <w:p w:rsidR="000E5174" w:rsidRDefault="000E5174" w:rsidP="00A47F01">
            <w:pPr>
              <w:jc w:val="center"/>
              <w:rPr>
                <w:rFonts w:ascii="Times New Roman" w:hAnsi="Times New Roman"/>
                <w:sz w:val="24"/>
                <w:szCs w:val="24"/>
              </w:rPr>
            </w:pPr>
          </w:p>
        </w:tc>
        <w:tc>
          <w:tcPr>
            <w:tcW w:w="1722" w:type="dxa"/>
          </w:tcPr>
          <w:p w:rsidR="000E5174" w:rsidRDefault="000E5174"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p>
        </w:tc>
      </w:tr>
      <w:tr w:rsidR="000E5174" w:rsidTr="00B143E3">
        <w:tc>
          <w:tcPr>
            <w:tcW w:w="657" w:type="dxa"/>
          </w:tcPr>
          <w:p w:rsidR="000E5174" w:rsidRDefault="000E5174" w:rsidP="00A47F01">
            <w:pPr>
              <w:pStyle w:val="31"/>
              <w:tabs>
                <w:tab w:val="left" w:pos="0"/>
              </w:tabs>
              <w:spacing w:before="0" w:beforeAutospacing="0" w:after="0" w:afterAutospacing="0" w:line="276" w:lineRule="auto"/>
              <w:ind w:left="0" w:firstLine="0"/>
              <w:jc w:val="both"/>
              <w:rPr>
                <w:rFonts w:ascii="Times New Roman" w:hAnsi="Times New Roman"/>
                <w:sz w:val="24"/>
                <w:szCs w:val="24"/>
              </w:rPr>
            </w:pPr>
          </w:p>
        </w:tc>
        <w:tc>
          <w:tcPr>
            <w:tcW w:w="4446" w:type="dxa"/>
          </w:tcPr>
          <w:p w:rsidR="000E5174" w:rsidRPr="00E719E6" w:rsidRDefault="000E5174" w:rsidP="000E5174">
            <w:pPr>
              <w:jc w:val="both"/>
              <w:rPr>
                <w:rFonts w:ascii="Times New Roman Cyr" w:hAnsi="Times New Roman Cyr" w:cs="Times New Roman Cyr"/>
                <w:bCs/>
                <w:sz w:val="24"/>
                <w:szCs w:val="24"/>
              </w:rPr>
            </w:pPr>
            <w:r>
              <w:rPr>
                <w:rFonts w:ascii="Times New Roman Cyr" w:hAnsi="Times New Roman Cyr" w:cs="Times New Roman Cyr"/>
                <w:bCs/>
                <w:sz w:val="24"/>
                <w:szCs w:val="24"/>
              </w:rPr>
              <w:t>- федерального значения</w:t>
            </w:r>
          </w:p>
        </w:tc>
        <w:tc>
          <w:tcPr>
            <w:tcW w:w="1316" w:type="dxa"/>
          </w:tcPr>
          <w:p w:rsidR="000E5174" w:rsidRDefault="000E5174" w:rsidP="00A47F01">
            <w:pPr>
              <w:pStyle w:val="31"/>
              <w:tabs>
                <w:tab w:val="left" w:pos="0"/>
              </w:tabs>
              <w:spacing w:before="0" w:beforeAutospacing="0" w:after="0" w:afterAutospacing="0" w:line="276" w:lineRule="auto"/>
              <w:ind w:left="0" w:firstLine="0"/>
              <w:jc w:val="center"/>
              <w:rPr>
                <w:rFonts w:ascii="Times New Roman" w:hAnsi="Times New Roman"/>
                <w:sz w:val="24"/>
                <w:szCs w:val="24"/>
              </w:rPr>
            </w:pPr>
            <w:r w:rsidRPr="00F25FF0">
              <w:rPr>
                <w:rFonts w:ascii="Times New Roman Cyr" w:hAnsi="Times New Roman Cyr" w:cs="Times New Roman Cyr"/>
                <w:bCs/>
                <w:sz w:val="24"/>
                <w:szCs w:val="24"/>
              </w:rPr>
              <w:t>км</w:t>
            </w:r>
          </w:p>
        </w:tc>
        <w:tc>
          <w:tcPr>
            <w:tcW w:w="1721" w:type="dxa"/>
            <w:vAlign w:val="bottom"/>
          </w:tcPr>
          <w:p w:rsidR="000E5174" w:rsidRPr="003F28B3" w:rsidRDefault="000E5174" w:rsidP="008E6867">
            <w:pPr>
              <w:jc w:val="center"/>
              <w:rPr>
                <w:rFonts w:ascii="Times New Roman" w:eastAsia="Times New Roman" w:hAnsi="Times New Roman" w:cs="Times New Roman"/>
                <w:color w:val="000000"/>
                <w:sz w:val="24"/>
                <w:szCs w:val="24"/>
                <w:lang w:eastAsia="ru-RU"/>
              </w:rPr>
            </w:pPr>
            <w:r w:rsidRPr="003F28B3">
              <w:rPr>
                <w:rFonts w:ascii="Times New Roman" w:eastAsia="Times New Roman" w:hAnsi="Times New Roman" w:cs="Times New Roman"/>
                <w:color w:val="000000"/>
                <w:sz w:val="24"/>
                <w:szCs w:val="24"/>
                <w:lang w:eastAsia="ru-RU"/>
              </w:rPr>
              <w:t>12,0</w:t>
            </w:r>
          </w:p>
        </w:tc>
        <w:tc>
          <w:tcPr>
            <w:tcW w:w="1722" w:type="dxa"/>
            <w:vAlign w:val="bottom"/>
          </w:tcPr>
          <w:p w:rsidR="000E5174" w:rsidRPr="003F28B3" w:rsidRDefault="003F28B3" w:rsidP="008E6867">
            <w:pPr>
              <w:jc w:val="center"/>
              <w:rPr>
                <w:rFonts w:ascii="Times New Roman" w:eastAsia="Times New Roman" w:hAnsi="Times New Roman" w:cs="Times New Roman"/>
                <w:color w:val="000000"/>
                <w:sz w:val="24"/>
                <w:szCs w:val="24"/>
                <w:lang w:eastAsia="ru-RU"/>
              </w:rPr>
            </w:pPr>
            <w:r w:rsidRPr="003F28B3">
              <w:rPr>
                <w:rFonts w:ascii="Times New Roman" w:eastAsia="Times New Roman" w:hAnsi="Times New Roman" w:cs="Times New Roman"/>
                <w:color w:val="000000"/>
                <w:sz w:val="24"/>
                <w:szCs w:val="24"/>
                <w:lang w:eastAsia="ru-RU"/>
              </w:rPr>
              <w:t>12,0</w:t>
            </w:r>
          </w:p>
        </w:tc>
      </w:tr>
    </w:tbl>
    <w:p w:rsidR="00AA4008" w:rsidRDefault="00AA4008"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3F28B3" w:rsidRDefault="003F28B3" w:rsidP="00A23D1D">
      <w:pPr>
        <w:pStyle w:val="a8"/>
        <w:spacing w:before="0" w:after="0" w:line="276" w:lineRule="auto"/>
        <w:ind w:firstLine="709"/>
        <w:jc w:val="right"/>
        <w:rPr>
          <w:rFonts w:ascii="Times New Roman Cyr" w:hAnsi="Times New Roman Cyr" w:cs="Times New Roman Cyr"/>
        </w:rPr>
      </w:pPr>
    </w:p>
    <w:p w:rsidR="003F28B3" w:rsidRDefault="003F28B3" w:rsidP="00A23D1D">
      <w:pPr>
        <w:pStyle w:val="a8"/>
        <w:spacing w:before="0" w:after="0" w:line="276" w:lineRule="auto"/>
        <w:ind w:firstLine="709"/>
        <w:jc w:val="right"/>
        <w:rPr>
          <w:rFonts w:ascii="Times New Roman Cyr" w:hAnsi="Times New Roman Cyr" w:cs="Times New Roman Cyr"/>
        </w:rPr>
      </w:pPr>
    </w:p>
    <w:p w:rsidR="003F28B3" w:rsidRDefault="003F28B3"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9172AB" w:rsidRDefault="009172AB"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B143E3" w:rsidRDefault="00B143E3"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Pr="00FE53DE" w:rsidRDefault="00FE53DE" w:rsidP="00FE53DE">
      <w:pPr>
        <w:pStyle w:val="a8"/>
        <w:spacing w:before="0" w:after="0" w:line="276" w:lineRule="auto"/>
        <w:ind w:firstLine="709"/>
        <w:jc w:val="center"/>
        <w:rPr>
          <w:rFonts w:ascii="Times New Roman Cyr" w:hAnsi="Times New Roman Cyr" w:cs="Times New Roman Cyr"/>
          <w:b/>
        </w:rPr>
      </w:pPr>
      <w:r w:rsidRPr="00FE53DE">
        <w:rPr>
          <w:rFonts w:ascii="Times New Roman Cyr" w:hAnsi="Times New Roman Cyr" w:cs="Times New Roman Cyr"/>
          <w:b/>
        </w:rPr>
        <w:t>ПРИЛОЖЕНИЯ</w:t>
      </w: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FE53DE" w:rsidRDefault="00FE53DE" w:rsidP="00A23D1D">
      <w:pPr>
        <w:pStyle w:val="a8"/>
        <w:spacing w:before="0" w:after="0" w:line="276" w:lineRule="auto"/>
        <w:ind w:firstLine="709"/>
        <w:jc w:val="right"/>
        <w:rPr>
          <w:rFonts w:ascii="Times New Roman Cyr" w:hAnsi="Times New Roman Cyr" w:cs="Times New Roman Cyr"/>
        </w:rPr>
      </w:pPr>
    </w:p>
    <w:p w:rsidR="00A23D1D" w:rsidRDefault="00A23D1D" w:rsidP="00A23D1D">
      <w:pPr>
        <w:pStyle w:val="a8"/>
        <w:spacing w:before="0" w:after="0" w:line="276" w:lineRule="auto"/>
        <w:ind w:firstLine="709"/>
        <w:jc w:val="right"/>
        <w:rPr>
          <w:rFonts w:ascii="Times New Roman Cyr" w:hAnsi="Times New Roman Cyr" w:cs="Times New Roman Cyr"/>
        </w:rPr>
      </w:pPr>
      <w:r>
        <w:rPr>
          <w:rFonts w:ascii="Times New Roman Cyr" w:hAnsi="Times New Roman Cyr" w:cs="Times New Roman Cyr"/>
        </w:rPr>
        <w:lastRenderedPageBreak/>
        <w:t>Приложение 1</w:t>
      </w:r>
    </w:p>
    <w:p w:rsidR="00A23D1D" w:rsidRDefault="00A23D1D" w:rsidP="00A23D1D">
      <w:pPr>
        <w:widowControl w:val="0"/>
        <w:jc w:val="center"/>
        <w:rPr>
          <w:rFonts w:ascii="Times New Roman Cyr" w:hAnsi="Times New Roman Cyr"/>
          <w:b/>
          <w:sz w:val="24"/>
          <w:szCs w:val="24"/>
        </w:rPr>
      </w:pPr>
      <w:r w:rsidRPr="00CD2724">
        <w:rPr>
          <w:rFonts w:ascii="Times New Roman Cyr" w:hAnsi="Times New Roman Cyr"/>
          <w:b/>
          <w:sz w:val="24"/>
          <w:szCs w:val="24"/>
        </w:rPr>
        <w:t>К</w:t>
      </w:r>
      <w:r>
        <w:rPr>
          <w:rFonts w:ascii="Times New Roman Cyr" w:hAnsi="Times New Roman Cyr"/>
          <w:b/>
          <w:sz w:val="24"/>
          <w:szCs w:val="24"/>
        </w:rPr>
        <w:t>аталог координат</w:t>
      </w:r>
      <w:r w:rsidRPr="00CD2724">
        <w:rPr>
          <w:rFonts w:ascii="Times New Roman Cyr" w:hAnsi="Times New Roman Cyr"/>
          <w:b/>
          <w:sz w:val="24"/>
          <w:szCs w:val="24"/>
        </w:rPr>
        <w:t xml:space="preserve"> границ населенного пункта </w:t>
      </w:r>
      <w:r w:rsidR="00DF096A">
        <w:rPr>
          <w:rFonts w:ascii="Times New Roman Cyr" w:hAnsi="Times New Roman Cyr"/>
          <w:b/>
          <w:sz w:val="24"/>
          <w:szCs w:val="24"/>
        </w:rPr>
        <w:t>с.</w:t>
      </w:r>
      <w:r w:rsidR="003F28B3">
        <w:rPr>
          <w:rFonts w:ascii="Times New Roman Cyr" w:hAnsi="Times New Roman Cyr"/>
          <w:b/>
          <w:sz w:val="24"/>
          <w:szCs w:val="24"/>
        </w:rPr>
        <w:t>Харашибирь</w:t>
      </w:r>
    </w:p>
    <w:tbl>
      <w:tblPr>
        <w:tblW w:w="6100" w:type="dxa"/>
        <w:tblInd w:w="19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240"/>
        <w:gridCol w:w="2240"/>
        <w:gridCol w:w="2620"/>
      </w:tblGrid>
      <w:tr w:rsidR="00A23D1D" w:rsidRPr="00983474" w:rsidTr="000D7918">
        <w:trPr>
          <w:trHeight w:val="300"/>
        </w:trPr>
        <w:tc>
          <w:tcPr>
            <w:tcW w:w="1240" w:type="dxa"/>
            <w:shd w:val="clear" w:color="auto" w:fill="auto"/>
            <w:noWrap/>
            <w:vAlign w:val="bottom"/>
            <w:hideMark/>
          </w:tcPr>
          <w:p w:rsidR="00A23D1D" w:rsidRPr="00CD2724" w:rsidRDefault="00A23D1D" w:rsidP="000D7918">
            <w:pPr>
              <w:spacing w:after="0"/>
              <w:jc w:val="center"/>
              <w:rPr>
                <w:rFonts w:ascii="Times New Roman" w:eastAsia="Times New Roman" w:hAnsi="Times New Roman" w:cs="Times New Roman"/>
                <w:color w:val="000000"/>
                <w:sz w:val="24"/>
                <w:szCs w:val="24"/>
              </w:rPr>
            </w:pPr>
            <w:r w:rsidRPr="00CD2724">
              <w:rPr>
                <w:rFonts w:ascii="Times New Roman" w:eastAsia="Times New Roman" w:hAnsi="Times New Roman" w:cs="Times New Roman"/>
                <w:color w:val="000000"/>
                <w:sz w:val="24"/>
                <w:szCs w:val="24"/>
              </w:rPr>
              <w:t>№</w:t>
            </w:r>
          </w:p>
        </w:tc>
        <w:tc>
          <w:tcPr>
            <w:tcW w:w="2240" w:type="dxa"/>
            <w:shd w:val="clear" w:color="auto" w:fill="auto"/>
            <w:noWrap/>
            <w:vAlign w:val="bottom"/>
            <w:hideMark/>
          </w:tcPr>
          <w:p w:rsidR="00A23D1D" w:rsidRPr="00CD2724" w:rsidRDefault="00A23D1D" w:rsidP="000D7918">
            <w:pPr>
              <w:spacing w:after="0"/>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X</w:t>
            </w:r>
          </w:p>
        </w:tc>
        <w:tc>
          <w:tcPr>
            <w:tcW w:w="2620" w:type="dxa"/>
            <w:shd w:val="clear" w:color="auto" w:fill="auto"/>
            <w:noWrap/>
            <w:vAlign w:val="bottom"/>
            <w:hideMark/>
          </w:tcPr>
          <w:p w:rsidR="00A23D1D" w:rsidRPr="00CD2724" w:rsidRDefault="00A23D1D" w:rsidP="000D7918">
            <w:pPr>
              <w:spacing w:after="0"/>
              <w:jc w:val="center"/>
              <w:rPr>
                <w:rFonts w:ascii="Times New Roman" w:eastAsia="Times New Roman" w:hAnsi="Times New Roman" w:cs="Times New Roman"/>
                <w:color w:val="000000"/>
                <w:sz w:val="24"/>
                <w:szCs w:val="24"/>
              </w:rPr>
            </w:pPr>
            <w:r w:rsidRPr="00CD2724">
              <w:rPr>
                <w:rFonts w:ascii="Times New Roman" w:eastAsia="Times New Roman" w:hAnsi="Times New Roman" w:cs="Times New Roman"/>
                <w:color w:val="000000"/>
                <w:sz w:val="24"/>
                <w:szCs w:val="24"/>
              </w:rPr>
              <w:t>Y</w:t>
            </w:r>
          </w:p>
        </w:tc>
      </w:tr>
      <w:tr w:rsidR="009172AB" w:rsidRPr="00983474" w:rsidTr="007E7B29">
        <w:trPr>
          <w:trHeight w:val="300"/>
        </w:trPr>
        <w:tc>
          <w:tcPr>
            <w:tcW w:w="1240" w:type="dxa"/>
            <w:shd w:val="clear" w:color="auto" w:fill="auto"/>
            <w:noWrap/>
            <w:vAlign w:val="bottom"/>
            <w:hideMark/>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w:t>
            </w:r>
          </w:p>
        </w:tc>
        <w:tc>
          <w:tcPr>
            <w:tcW w:w="2240" w:type="dxa"/>
            <w:shd w:val="clear" w:color="auto" w:fill="auto"/>
            <w:noWrap/>
            <w:vAlign w:val="bottom"/>
            <w:hideMark/>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404882.86</w:t>
            </w:r>
          </w:p>
        </w:tc>
        <w:tc>
          <w:tcPr>
            <w:tcW w:w="2620" w:type="dxa"/>
            <w:shd w:val="clear" w:color="auto" w:fill="auto"/>
            <w:noWrap/>
            <w:vAlign w:val="bottom"/>
            <w:hideMark/>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3151311.86</w:t>
            </w:r>
          </w:p>
        </w:tc>
      </w:tr>
      <w:tr w:rsidR="009172AB" w:rsidRPr="00983474" w:rsidTr="007E7B29">
        <w:trPr>
          <w:trHeight w:val="300"/>
        </w:trPr>
        <w:tc>
          <w:tcPr>
            <w:tcW w:w="1240" w:type="dxa"/>
            <w:shd w:val="clear" w:color="auto" w:fill="auto"/>
            <w:noWrap/>
            <w:vAlign w:val="bottom"/>
            <w:hideMark/>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2</w:t>
            </w:r>
          </w:p>
        </w:tc>
        <w:tc>
          <w:tcPr>
            <w:tcW w:w="2240" w:type="dxa"/>
            <w:shd w:val="clear" w:color="auto" w:fill="auto"/>
            <w:noWrap/>
            <w:vAlign w:val="bottom"/>
            <w:hideMark/>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404766.32</w:t>
            </w:r>
          </w:p>
        </w:tc>
        <w:tc>
          <w:tcPr>
            <w:tcW w:w="2620" w:type="dxa"/>
            <w:shd w:val="clear" w:color="auto" w:fill="auto"/>
            <w:noWrap/>
            <w:vAlign w:val="bottom"/>
            <w:hideMark/>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3151220.12</w:t>
            </w:r>
          </w:p>
        </w:tc>
      </w:tr>
      <w:tr w:rsidR="009172AB" w:rsidRPr="00983474" w:rsidTr="007E7B29">
        <w:trPr>
          <w:trHeight w:val="300"/>
        </w:trPr>
        <w:tc>
          <w:tcPr>
            <w:tcW w:w="1240" w:type="dxa"/>
            <w:shd w:val="clear" w:color="auto" w:fill="auto"/>
            <w:noWrap/>
            <w:vAlign w:val="bottom"/>
            <w:hideMark/>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w:t>
            </w:r>
          </w:p>
        </w:tc>
        <w:tc>
          <w:tcPr>
            <w:tcW w:w="2240" w:type="dxa"/>
            <w:shd w:val="clear" w:color="auto" w:fill="auto"/>
            <w:noWrap/>
            <w:vAlign w:val="bottom"/>
            <w:hideMark/>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404832.51</w:t>
            </w:r>
          </w:p>
        </w:tc>
        <w:tc>
          <w:tcPr>
            <w:tcW w:w="2620" w:type="dxa"/>
            <w:shd w:val="clear" w:color="auto" w:fill="auto"/>
            <w:noWrap/>
            <w:vAlign w:val="bottom"/>
            <w:hideMark/>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3150770.82</w:t>
            </w:r>
          </w:p>
        </w:tc>
      </w:tr>
      <w:tr w:rsidR="009172AB" w:rsidRPr="00983474" w:rsidTr="007E7B29">
        <w:trPr>
          <w:trHeight w:val="300"/>
        </w:trPr>
        <w:tc>
          <w:tcPr>
            <w:tcW w:w="1240" w:type="dxa"/>
            <w:shd w:val="clear" w:color="auto" w:fill="auto"/>
            <w:noWrap/>
            <w:vAlign w:val="bottom"/>
            <w:hideMark/>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w:t>
            </w:r>
          </w:p>
        </w:tc>
        <w:tc>
          <w:tcPr>
            <w:tcW w:w="2240" w:type="dxa"/>
            <w:shd w:val="clear" w:color="auto" w:fill="auto"/>
            <w:noWrap/>
            <w:vAlign w:val="bottom"/>
            <w:hideMark/>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404821.72</w:t>
            </w:r>
          </w:p>
        </w:tc>
        <w:tc>
          <w:tcPr>
            <w:tcW w:w="2620" w:type="dxa"/>
            <w:shd w:val="clear" w:color="auto" w:fill="auto"/>
            <w:noWrap/>
            <w:vAlign w:val="bottom"/>
            <w:hideMark/>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3150764.46</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5</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404814.73</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3150739.07</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6</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404678.84</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3150717.47</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7</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404679.31</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3150633.94</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8</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404528.65</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3150637.36</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9</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404516.49</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3150645.37</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10</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404497,00</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3150644.24</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11</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404476.05</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3150641.57</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12</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404320.08</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3150578.41</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13</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404248.34</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3150580.22</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14</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404221.25</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3150578.75</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15</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404200.4</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3150581.47</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16</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404182.03</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3150577.04</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17</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404151.31</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3150570.83</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18</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404128.03</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3150566,00</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19</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404102.6</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3150559.9</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20</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404068.44</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3150553.61</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21</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404058.12</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3150603.26</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22</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404004.18</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3150589.11</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23</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403983.12</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3150582.46</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24</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403954.73</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3150576.73</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25</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403927.88</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3150567.56</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26</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403904.39</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3150536.97</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27</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403863.01</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3150417.26</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28</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403858.44</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3150382.48</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29</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403810.01</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3150369.68</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30</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403813.46</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3150351.68</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403862.94</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3150351.33</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32</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403930.6</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3150352.29</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33</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403935.91</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3150292.67</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34</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403916.38</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3150288.19</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35</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403890.93</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3150284.34</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36</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403896.3</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3150183,00</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37</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403910.49</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3150178.57</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38</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403924.88</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3150164.08</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39</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403941.6</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3150065.65</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403959.97</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3150053.92</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41</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403970.71</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3150054.13</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42</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403966.19</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3150082.71</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lastRenderedPageBreak/>
              <w:t>43</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404003.69</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3150099.27</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44</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404056.56</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3150179.01</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45</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404138.5</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3150198.52</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46</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404182.81</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3150208.3</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47</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404231.81</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3150078.68</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48</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404376.59</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3150139,00</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-49</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404406.13</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3150227.82</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50</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404430.25</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3150231.32</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51</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404729.01</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3150299.65</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52</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404787.77</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3150248.97</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53</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404930.1</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3150165.59</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54</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404974.75</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3150131.39</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55</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404991.26</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3150088.84</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56</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404955.98</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3150037.64</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57</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404976.1</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3149965.04</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58</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404987.71</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3149924.57</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59</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405006.38</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3149880.44</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60</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405067.96</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3149957.7</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61</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405089.74</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3149943.04</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62</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405100.82</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3149921.34</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63</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405110.88</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3149882.95</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64</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405074.44</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3149854.65</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65</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404954.62</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3149667.31</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66</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404929.91</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3149616.66</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67</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404970.22</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3149607.43</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68</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404975.13</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3149612.54</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69</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404981.94</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3149620.53</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70</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405010.74</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3149609.24</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71</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405042.31</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3149608.24</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72</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405076.18</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3149655.02</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73</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405119.65</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3149666.41</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74</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405172.86</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3149693.88</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75</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405260.34</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3149755.34</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76</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405340.28</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3149686.19</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77</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405455.44</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3149549.11</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78</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405481.47</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3149499.58</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79</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405565.92</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3149380.83</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80</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405564.02</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3149350.35</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81</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405548.78</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3149290.67</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82</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405476.39</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3149163.66</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83</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405479.57</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3149139.53</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84</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405665.61</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3149017.62</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85</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405714.51</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3148994.13</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86</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405756.94</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3148994.33</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87</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405793.6</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3149066.27</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88</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405934.12</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3149032.71</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lastRenderedPageBreak/>
              <w:t>89</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406012.99</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3148984.23</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90</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406073.47</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3148947.25</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91</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406082.47</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3148960.8</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92</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406106.8</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3148947.77</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93</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406126.99</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3148933.4</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94</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406145.68</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3148919.2</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95</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406182.54</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3148894.68</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96</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406258.25</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3148865.63</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97</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406289.15</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3148830.64</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98</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406313.3</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3148759.81</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99</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406366.08</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3148700.35</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100</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406366.09</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3148699.8</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101</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406374.64</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3148688.33</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102</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406387.6</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3148677.49</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103</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406397.11</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3148673.25</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104</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406423.25</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3148669.32</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105</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406431.95</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3148677.82</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106</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406459.89</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3148667.29</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107</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406496.31</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3148688.18</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108</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406520.76</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3148678.27</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109</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406574.09</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3148655.28</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110</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406603.52</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3148637.95</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111</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406631.63</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3148618.55</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112</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406672.36</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3148586.33</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113</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406738.13</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3148558.29</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114</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406804.28</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3148544.9</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115</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406837.95</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3148629.77</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116</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406895.35</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3148618.43</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117</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406923.21</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3148629.38</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118</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406940.03</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3148725.36</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119</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406944.15</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3148752.2</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120</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406869.85</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3148758.55</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121</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406711.11</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3148802.36</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122</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406629.19</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3148838.57</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123</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406615,00</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3148847,00</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124</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406647,00</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3148903,00</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125</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406550.04</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3149028.88</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126</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406450,00</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3149145.58</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127</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406426.21</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3149164.15</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128</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406396.55</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3149179.67</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129</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406284.09</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3149235.42</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130</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406169.16</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3149303.36</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131</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406081.53</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3149382.1</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132</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406002.16</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3149493.86</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133</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405845.79</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3149643.99</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134</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405861.36</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3149678.88</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lastRenderedPageBreak/>
              <w:t>135</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405807.85</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3149806.27</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136</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405848.49</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3149862.15</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137</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405787.76</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3149993.7</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138</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405706.89</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3149935.17</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139</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405555.13</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3150126.93</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140</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405420.51</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3150189.17</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141</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405317.64</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3150299.02</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142</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405274.49</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3150365.05</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143</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405291.09</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3150466.46</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144</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405236.24</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3150600.36</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145</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405125.44</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3150659.53</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146</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404958.82</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3150686.54</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147</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404892.84</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3150694.62</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148</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404896.65</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3150758.76</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149</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404844.51</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3151004.94</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150</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404893.89</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3151001.91</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151</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404945.73</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3151008.98</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152</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404921.56</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3151313.88</w:t>
            </w:r>
          </w:p>
        </w:tc>
      </w:tr>
      <w:tr w:rsidR="009172AB" w:rsidRPr="00983474" w:rsidTr="007E7B29">
        <w:trPr>
          <w:trHeight w:val="300"/>
        </w:trPr>
        <w:tc>
          <w:tcPr>
            <w:tcW w:w="1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1</w:t>
            </w:r>
          </w:p>
        </w:tc>
        <w:tc>
          <w:tcPr>
            <w:tcW w:w="224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404882.86</w:t>
            </w:r>
          </w:p>
        </w:tc>
        <w:tc>
          <w:tcPr>
            <w:tcW w:w="2620" w:type="dxa"/>
            <w:shd w:val="clear" w:color="auto" w:fill="auto"/>
            <w:noWrap/>
            <w:vAlign w:val="bottom"/>
          </w:tcPr>
          <w:p w:rsidR="009172AB" w:rsidRPr="009172AB" w:rsidRDefault="009172AB" w:rsidP="009172AB">
            <w:pPr>
              <w:spacing w:after="0" w:line="240" w:lineRule="auto"/>
              <w:jc w:val="center"/>
              <w:rPr>
                <w:rFonts w:ascii="Times New Roman" w:eastAsia="Times New Roman" w:hAnsi="Times New Roman" w:cs="Times New Roman"/>
                <w:color w:val="000000"/>
                <w:sz w:val="24"/>
                <w:szCs w:val="24"/>
                <w:lang w:eastAsia="ru-RU"/>
              </w:rPr>
            </w:pPr>
            <w:r w:rsidRPr="009172AB">
              <w:rPr>
                <w:rFonts w:ascii="Times New Roman" w:eastAsia="Times New Roman" w:hAnsi="Times New Roman" w:cs="Times New Roman"/>
                <w:color w:val="000000"/>
                <w:sz w:val="24"/>
                <w:szCs w:val="24"/>
                <w:lang w:eastAsia="ru-RU"/>
              </w:rPr>
              <w:t>3151311.86</w:t>
            </w:r>
          </w:p>
        </w:tc>
      </w:tr>
    </w:tbl>
    <w:p w:rsidR="0027485D" w:rsidRDefault="0027485D" w:rsidP="00C925DF">
      <w:pPr>
        <w:pStyle w:val="31"/>
        <w:tabs>
          <w:tab w:val="left" w:pos="0"/>
        </w:tabs>
        <w:spacing w:before="0" w:beforeAutospacing="0" w:after="0" w:afterAutospacing="0" w:line="360" w:lineRule="auto"/>
        <w:ind w:left="720" w:firstLine="0"/>
        <w:jc w:val="both"/>
        <w:rPr>
          <w:rFonts w:ascii="Times New Roman" w:hAnsi="Times New Roman"/>
          <w:sz w:val="24"/>
          <w:szCs w:val="24"/>
        </w:rPr>
      </w:pPr>
    </w:p>
    <w:p w:rsidR="00A9398B" w:rsidRDefault="00A9398B" w:rsidP="00A9398B">
      <w:pPr>
        <w:pStyle w:val="a8"/>
        <w:spacing w:before="0" w:after="0" w:line="276" w:lineRule="auto"/>
        <w:ind w:firstLine="709"/>
        <w:jc w:val="center"/>
        <w:rPr>
          <w:rFonts w:ascii="Times New Roman Cyr" w:hAnsi="Times New Roman Cyr" w:cs="Times New Roman Cyr"/>
          <w:b/>
        </w:rPr>
      </w:pPr>
      <w:r w:rsidRPr="00D10709">
        <w:rPr>
          <w:rFonts w:ascii="Times New Roman Cyr" w:hAnsi="Times New Roman Cyr" w:cs="Times New Roman Cyr"/>
          <w:b/>
        </w:rPr>
        <w:t>СПИСОК ИСПОЛЬЗОВАННЫХ ИСТОЧНИКОВ</w:t>
      </w:r>
    </w:p>
    <w:p w:rsidR="00A9398B" w:rsidRDefault="00A9398B" w:rsidP="00A9398B">
      <w:pPr>
        <w:pStyle w:val="a8"/>
        <w:spacing w:before="0" w:after="0" w:line="276" w:lineRule="auto"/>
        <w:ind w:firstLine="709"/>
        <w:jc w:val="center"/>
        <w:rPr>
          <w:rFonts w:ascii="Times New Roman Cyr" w:hAnsi="Times New Roman Cyr" w:cs="Times New Roman Cyr"/>
          <w:b/>
        </w:rPr>
      </w:pPr>
    </w:p>
    <w:p w:rsidR="00A9398B" w:rsidRPr="00200507" w:rsidRDefault="00A9398B" w:rsidP="00A9398B">
      <w:pPr>
        <w:pStyle w:val="af1"/>
        <w:rPr>
          <w:kern w:val="1"/>
        </w:rPr>
      </w:pPr>
      <w:r w:rsidRPr="00200507">
        <w:rPr>
          <w:kern w:val="1"/>
          <w:u w:val="single"/>
        </w:rPr>
        <w:t>Федеральные законы</w:t>
      </w:r>
      <w:r w:rsidRPr="00200507">
        <w:rPr>
          <w:kern w:val="1"/>
        </w:rPr>
        <w:t xml:space="preserve">: </w:t>
      </w:r>
    </w:p>
    <w:p w:rsidR="00A9398B" w:rsidRPr="00200507" w:rsidRDefault="00A9398B" w:rsidP="00A9398B">
      <w:pPr>
        <w:pStyle w:val="af1"/>
        <w:numPr>
          <w:ilvl w:val="0"/>
          <w:numId w:val="13"/>
        </w:numPr>
        <w:ind w:left="709"/>
        <w:rPr>
          <w:kern w:val="1"/>
        </w:rPr>
      </w:pPr>
      <w:r w:rsidRPr="00200507">
        <w:rPr>
          <w:kern w:val="1"/>
        </w:rPr>
        <w:t xml:space="preserve">Градостроительный </w:t>
      </w:r>
      <w:r>
        <w:rPr>
          <w:kern w:val="1"/>
        </w:rPr>
        <w:t>к</w:t>
      </w:r>
      <w:r w:rsidRPr="00200507">
        <w:rPr>
          <w:kern w:val="1"/>
        </w:rPr>
        <w:t>одекс РФ от 29.12.04 № 191-Ф3;</w:t>
      </w:r>
    </w:p>
    <w:p w:rsidR="00A9398B" w:rsidRPr="00200507" w:rsidRDefault="00A9398B" w:rsidP="00A9398B">
      <w:pPr>
        <w:pStyle w:val="af1"/>
        <w:numPr>
          <w:ilvl w:val="0"/>
          <w:numId w:val="13"/>
        </w:numPr>
        <w:ind w:left="709"/>
        <w:rPr>
          <w:kern w:val="1"/>
        </w:rPr>
      </w:pPr>
      <w:r w:rsidRPr="00200507">
        <w:rPr>
          <w:kern w:val="1"/>
        </w:rPr>
        <w:t xml:space="preserve">Земельный </w:t>
      </w:r>
      <w:r>
        <w:rPr>
          <w:kern w:val="1"/>
        </w:rPr>
        <w:t>к</w:t>
      </w:r>
      <w:r w:rsidRPr="00200507">
        <w:rPr>
          <w:kern w:val="1"/>
        </w:rPr>
        <w:t>одекс РФ от 25.10.01 № 136-Ф3;</w:t>
      </w:r>
    </w:p>
    <w:p w:rsidR="00A9398B" w:rsidRPr="00200507" w:rsidRDefault="00A9398B" w:rsidP="00A9398B">
      <w:pPr>
        <w:pStyle w:val="af1"/>
        <w:numPr>
          <w:ilvl w:val="0"/>
          <w:numId w:val="13"/>
        </w:numPr>
        <w:ind w:left="709"/>
        <w:rPr>
          <w:kern w:val="1"/>
        </w:rPr>
      </w:pPr>
      <w:r w:rsidRPr="00200507">
        <w:rPr>
          <w:kern w:val="1"/>
        </w:rPr>
        <w:t xml:space="preserve">Жилищный </w:t>
      </w:r>
      <w:r>
        <w:rPr>
          <w:kern w:val="1"/>
        </w:rPr>
        <w:t>к</w:t>
      </w:r>
      <w:r w:rsidRPr="00200507">
        <w:rPr>
          <w:kern w:val="1"/>
        </w:rPr>
        <w:t>одекс РФ от 29.12.04 № 188-ФЗ;</w:t>
      </w:r>
    </w:p>
    <w:p w:rsidR="00A9398B" w:rsidRPr="00200507" w:rsidRDefault="00A9398B" w:rsidP="00A9398B">
      <w:pPr>
        <w:pStyle w:val="af1"/>
        <w:numPr>
          <w:ilvl w:val="0"/>
          <w:numId w:val="13"/>
        </w:numPr>
        <w:ind w:left="709"/>
        <w:rPr>
          <w:kern w:val="1"/>
        </w:rPr>
      </w:pPr>
      <w:r w:rsidRPr="00200507">
        <w:rPr>
          <w:kern w:val="1"/>
        </w:rPr>
        <w:t xml:space="preserve">Водный </w:t>
      </w:r>
      <w:r>
        <w:rPr>
          <w:kern w:val="1"/>
        </w:rPr>
        <w:t>к</w:t>
      </w:r>
      <w:r w:rsidRPr="00200507">
        <w:rPr>
          <w:kern w:val="1"/>
        </w:rPr>
        <w:t>одекс РФ от 03.0</w:t>
      </w:r>
      <w:r>
        <w:rPr>
          <w:kern w:val="1"/>
        </w:rPr>
        <w:t>6.06 № 74-ФЗ;</w:t>
      </w:r>
    </w:p>
    <w:p w:rsidR="00A9398B" w:rsidRPr="00200507" w:rsidRDefault="00A9398B" w:rsidP="00A9398B">
      <w:pPr>
        <w:pStyle w:val="af1"/>
        <w:numPr>
          <w:ilvl w:val="0"/>
          <w:numId w:val="13"/>
        </w:numPr>
        <w:ind w:left="709"/>
        <w:rPr>
          <w:kern w:val="1"/>
        </w:rPr>
      </w:pPr>
      <w:r w:rsidRPr="00200507">
        <w:rPr>
          <w:kern w:val="1"/>
        </w:rPr>
        <w:t xml:space="preserve">Лесной </w:t>
      </w:r>
      <w:r>
        <w:rPr>
          <w:kern w:val="1"/>
        </w:rPr>
        <w:t>к</w:t>
      </w:r>
      <w:r w:rsidRPr="00200507">
        <w:rPr>
          <w:kern w:val="1"/>
        </w:rPr>
        <w:t>одекс РФ от 04.12.06 № 200-Ф3</w:t>
      </w:r>
      <w:r>
        <w:rPr>
          <w:kern w:val="1"/>
        </w:rPr>
        <w:t>;</w:t>
      </w:r>
    </w:p>
    <w:p w:rsidR="00A9398B" w:rsidRPr="00200507" w:rsidRDefault="00A9398B" w:rsidP="00A9398B">
      <w:pPr>
        <w:pStyle w:val="af1"/>
        <w:numPr>
          <w:ilvl w:val="0"/>
          <w:numId w:val="13"/>
        </w:numPr>
        <w:ind w:left="709"/>
        <w:rPr>
          <w:kern w:val="1"/>
        </w:rPr>
      </w:pPr>
      <w:r w:rsidRPr="00200507">
        <w:rPr>
          <w:kern w:val="1"/>
        </w:rPr>
        <w:t>Федеральный закон «Об общих принципах организации местного самоуправления в Российской Федерации» от 06.10.03 г. № 131-ФЗ;</w:t>
      </w:r>
    </w:p>
    <w:p w:rsidR="00A9398B" w:rsidRDefault="00A9398B" w:rsidP="00A9398B">
      <w:pPr>
        <w:pStyle w:val="af1"/>
        <w:numPr>
          <w:ilvl w:val="0"/>
          <w:numId w:val="13"/>
        </w:numPr>
        <w:ind w:left="709"/>
        <w:rPr>
          <w:kern w:val="1"/>
        </w:rPr>
      </w:pPr>
      <w:r w:rsidRPr="00200507">
        <w:rPr>
          <w:kern w:val="1"/>
        </w:rPr>
        <w:t>Федеральный закон «Об особо охраняемых природных территориях» от 14.03.95 № 33-Ф3;</w:t>
      </w:r>
    </w:p>
    <w:p w:rsidR="00A9398B" w:rsidRPr="00200507" w:rsidRDefault="00A9398B" w:rsidP="00A9398B">
      <w:pPr>
        <w:pStyle w:val="af1"/>
        <w:numPr>
          <w:ilvl w:val="0"/>
          <w:numId w:val="13"/>
        </w:numPr>
        <w:ind w:left="709"/>
        <w:rPr>
          <w:kern w:val="1"/>
        </w:rPr>
      </w:pPr>
      <w:r w:rsidRPr="00200507">
        <w:rPr>
          <w:kern w:val="1"/>
        </w:rPr>
        <w:t>Федеральный закон «Об объектах культурного наследия (памятники истории и культуры) народов Российской Федерации» от 14.06.02 № 73-Ф3;</w:t>
      </w:r>
    </w:p>
    <w:p w:rsidR="00A9398B" w:rsidRPr="00200507" w:rsidRDefault="00A9398B" w:rsidP="00A9398B">
      <w:pPr>
        <w:pStyle w:val="af1"/>
        <w:numPr>
          <w:ilvl w:val="0"/>
          <w:numId w:val="13"/>
        </w:numPr>
        <w:ind w:left="709"/>
        <w:rPr>
          <w:kern w:val="1"/>
        </w:rPr>
      </w:pPr>
      <w:r w:rsidRPr="00200507">
        <w:rPr>
          <w:kern w:val="1"/>
        </w:rPr>
        <w:t xml:space="preserve">Федеральный закон «О переводе земель или земельных участков из одной категории в другую» от 21.12.04 № 172-ФЗ (ред. от 25.12.2009 N 340-ФЗ). </w:t>
      </w:r>
    </w:p>
    <w:p w:rsidR="00A9398B" w:rsidRPr="008B5F0B" w:rsidRDefault="00A9398B" w:rsidP="00A9398B">
      <w:pPr>
        <w:pStyle w:val="af1"/>
        <w:numPr>
          <w:ilvl w:val="0"/>
          <w:numId w:val="13"/>
        </w:numPr>
        <w:ind w:left="709"/>
        <w:rPr>
          <w:kern w:val="1"/>
        </w:rPr>
      </w:pPr>
      <w:r w:rsidRPr="008B5F0B">
        <w:rPr>
          <w:kern w:val="1"/>
        </w:rPr>
        <w:t>Федеральный закон «Об охране озера Байкал» от 01.06.99 г. N 94-ФЗ;</w:t>
      </w:r>
    </w:p>
    <w:p w:rsidR="00A9398B" w:rsidRPr="008B5F0B" w:rsidRDefault="00A9398B" w:rsidP="00A9398B">
      <w:pPr>
        <w:pStyle w:val="af1"/>
        <w:numPr>
          <w:ilvl w:val="0"/>
          <w:numId w:val="13"/>
        </w:numPr>
        <w:ind w:left="709"/>
        <w:rPr>
          <w:kern w:val="1"/>
        </w:rPr>
      </w:pPr>
      <w:r w:rsidRPr="008B5F0B">
        <w:rPr>
          <w:kern w:val="1"/>
        </w:rPr>
        <w:t>Федеральный закон «Об охране окружающей среды» от 10.01.02 г. N 7-ФЗ;</w:t>
      </w:r>
    </w:p>
    <w:p w:rsidR="00A9398B" w:rsidRPr="008B5F0B" w:rsidRDefault="00A9398B" w:rsidP="00A9398B">
      <w:pPr>
        <w:pStyle w:val="af1"/>
        <w:numPr>
          <w:ilvl w:val="0"/>
          <w:numId w:val="13"/>
        </w:numPr>
        <w:ind w:left="709"/>
        <w:rPr>
          <w:kern w:val="1"/>
        </w:rPr>
      </w:pPr>
      <w:r w:rsidRPr="008B5F0B">
        <w:rPr>
          <w:kern w:val="1"/>
        </w:rPr>
        <w:t>Федеральный закон «Об охране атмосферного воздуха» от 4.05.99 г.  № 96-ФЗ;</w:t>
      </w:r>
    </w:p>
    <w:p w:rsidR="00A9398B" w:rsidRDefault="00A9398B" w:rsidP="00A9398B">
      <w:pPr>
        <w:pStyle w:val="af1"/>
        <w:numPr>
          <w:ilvl w:val="0"/>
          <w:numId w:val="13"/>
        </w:numPr>
        <w:ind w:left="709"/>
        <w:rPr>
          <w:kern w:val="1"/>
        </w:rPr>
      </w:pPr>
      <w:r w:rsidRPr="008B5F0B">
        <w:rPr>
          <w:kern w:val="1"/>
        </w:rPr>
        <w:t>Федеральный закон «Об отходах производства и потребления» от 24.06.98 г. N 89-ФЗ г.</w:t>
      </w:r>
      <w:r>
        <w:rPr>
          <w:kern w:val="1"/>
        </w:rPr>
        <w:t>;</w:t>
      </w:r>
    </w:p>
    <w:p w:rsidR="00A9398B" w:rsidRPr="00A01ED4" w:rsidRDefault="00A9398B" w:rsidP="00A9398B">
      <w:pPr>
        <w:pStyle w:val="af1"/>
        <w:numPr>
          <w:ilvl w:val="0"/>
          <w:numId w:val="13"/>
        </w:numPr>
        <w:ind w:left="709"/>
        <w:rPr>
          <w:kern w:val="1"/>
        </w:rPr>
      </w:pPr>
      <w:r w:rsidRPr="00A01ED4">
        <w:rPr>
          <w:rFonts w:ascii="Times New Roman Cyr" w:hAnsi="Times New Roman Cyr" w:cs="Times New Roman Cyr"/>
        </w:rPr>
        <w:t>Федеральный закон РФ от 21.02.1992 №2395-1 «О недрах»</w:t>
      </w:r>
    </w:p>
    <w:p w:rsidR="00A9398B" w:rsidRPr="00200507" w:rsidRDefault="00A9398B" w:rsidP="00A9398B">
      <w:pPr>
        <w:pStyle w:val="af1"/>
        <w:rPr>
          <w:kern w:val="1"/>
        </w:rPr>
      </w:pPr>
      <w:r w:rsidRPr="00200507">
        <w:rPr>
          <w:kern w:val="1"/>
          <w:u w:val="single"/>
        </w:rPr>
        <w:t>Указы Президента РФ, Постановления Правительства и ведомственные руководящие документы</w:t>
      </w:r>
    </w:p>
    <w:p w:rsidR="00A9398B" w:rsidRPr="00200507" w:rsidRDefault="00A9398B" w:rsidP="00A9398B">
      <w:pPr>
        <w:pStyle w:val="af1"/>
        <w:numPr>
          <w:ilvl w:val="0"/>
          <w:numId w:val="14"/>
        </w:numPr>
        <w:ind w:left="709"/>
        <w:rPr>
          <w:kern w:val="1"/>
        </w:rPr>
      </w:pPr>
      <w:r w:rsidRPr="00200507">
        <w:rPr>
          <w:kern w:val="1"/>
        </w:rPr>
        <w:t>Правила установления и пользования придорожных полос федеральных автомобильных дорог общего пользования (утв. постановлением Правительства РФ от 01.12.98 № 1420;</w:t>
      </w:r>
    </w:p>
    <w:p w:rsidR="00A9398B" w:rsidRPr="00200507" w:rsidRDefault="00A9398B" w:rsidP="00A9398B">
      <w:pPr>
        <w:pStyle w:val="af1"/>
        <w:numPr>
          <w:ilvl w:val="0"/>
          <w:numId w:val="14"/>
        </w:numPr>
        <w:ind w:left="709"/>
        <w:rPr>
          <w:kern w:val="1"/>
        </w:rPr>
      </w:pPr>
      <w:r w:rsidRPr="00200507">
        <w:rPr>
          <w:kern w:val="1"/>
        </w:rPr>
        <w:lastRenderedPageBreak/>
        <w:t>Указ Президента от 27.06.98 № 727 «О придорожных полосах федеральных автомобильных дорог общего пользования»;</w:t>
      </w:r>
    </w:p>
    <w:p w:rsidR="00A9398B" w:rsidRDefault="00A9398B" w:rsidP="00A9398B">
      <w:pPr>
        <w:pStyle w:val="af1"/>
        <w:numPr>
          <w:ilvl w:val="0"/>
          <w:numId w:val="14"/>
        </w:numPr>
        <w:ind w:left="709"/>
        <w:rPr>
          <w:kern w:val="1"/>
        </w:rPr>
      </w:pPr>
      <w:r w:rsidRPr="00200507">
        <w:rPr>
          <w:kern w:val="1"/>
        </w:rPr>
        <w:t>Постановление Правительства РФ от 26</w:t>
      </w:r>
      <w:r>
        <w:rPr>
          <w:kern w:val="1"/>
        </w:rPr>
        <w:t>.04.</w:t>
      </w:r>
      <w:r w:rsidRPr="00200507">
        <w:rPr>
          <w:kern w:val="1"/>
        </w:rPr>
        <w:t>08 г №315 «Об утверждении Положения о зонах охраны объектов культурного наследия (памятников истории и</w:t>
      </w:r>
      <w:r>
        <w:rPr>
          <w:kern w:val="1"/>
        </w:rPr>
        <w:t xml:space="preserve"> культуры) народов РФ»;</w:t>
      </w:r>
    </w:p>
    <w:p w:rsidR="00A9398B" w:rsidRPr="00A01ED4" w:rsidRDefault="00A9398B" w:rsidP="00A9398B">
      <w:pPr>
        <w:pStyle w:val="af1"/>
        <w:numPr>
          <w:ilvl w:val="0"/>
          <w:numId w:val="14"/>
        </w:numPr>
        <w:ind w:left="709"/>
        <w:rPr>
          <w:kern w:val="1"/>
        </w:rPr>
      </w:pPr>
      <w:r w:rsidRPr="00A01ED4">
        <w:rPr>
          <w:rFonts w:ascii="Times New Roman Cyr" w:hAnsi="Times New Roman Cyr" w:cs="Times New Roman Cyr"/>
        </w:rPr>
        <w:t>Постановление Правительства Российской Федерации от 24.02.2009  №160 «Правила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rsidR="00A9398B" w:rsidRPr="00200507" w:rsidRDefault="00A9398B" w:rsidP="00A9398B">
      <w:pPr>
        <w:pStyle w:val="af1"/>
        <w:numPr>
          <w:ilvl w:val="0"/>
          <w:numId w:val="14"/>
        </w:numPr>
        <w:ind w:left="709"/>
        <w:rPr>
          <w:kern w:val="1"/>
        </w:rPr>
      </w:pPr>
      <w:r w:rsidRPr="00200507">
        <w:rPr>
          <w:kern w:val="1"/>
        </w:rPr>
        <w:t>Методические рекомендации по разработке проектов генеральных планов поселений и генеральных планов городских округов, от 26</w:t>
      </w:r>
      <w:r>
        <w:rPr>
          <w:kern w:val="1"/>
        </w:rPr>
        <w:t>.05.</w:t>
      </w:r>
      <w:r w:rsidRPr="00200507">
        <w:rPr>
          <w:kern w:val="1"/>
        </w:rPr>
        <w:t xml:space="preserve">11 г. №244. </w:t>
      </w:r>
    </w:p>
    <w:p w:rsidR="00A9398B" w:rsidRPr="00D665A1" w:rsidRDefault="00A9398B" w:rsidP="00A9398B">
      <w:pPr>
        <w:pStyle w:val="af1"/>
        <w:numPr>
          <w:ilvl w:val="0"/>
          <w:numId w:val="14"/>
        </w:numPr>
        <w:ind w:left="709"/>
        <w:rPr>
          <w:rFonts w:ascii="Times New Roman Cyr" w:hAnsi="Times New Roman Cyr"/>
          <w:kern w:val="1"/>
        </w:rPr>
      </w:pPr>
      <w:r w:rsidRPr="00D665A1">
        <w:rPr>
          <w:rFonts w:ascii="Times New Roman Cyr" w:hAnsi="Times New Roman Cyr"/>
          <w:kern w:val="1"/>
        </w:rPr>
        <w:t>«Требования к описанию и отображению в документах территориального планирования объектов федерального, регионального и местного значения», утвержденные Приказом Министерства регионального развития РФ №19 от 30.01.2012.</w:t>
      </w:r>
    </w:p>
    <w:p w:rsidR="00A9398B" w:rsidRPr="00200507" w:rsidRDefault="00A9398B" w:rsidP="00A9398B">
      <w:pPr>
        <w:pStyle w:val="af1"/>
        <w:rPr>
          <w:kern w:val="1"/>
        </w:rPr>
      </w:pPr>
      <w:r w:rsidRPr="00200507">
        <w:rPr>
          <w:spacing w:val="-3"/>
          <w:kern w:val="1"/>
          <w:u w:val="single"/>
        </w:rPr>
        <w:t>ГОСТы, строительные нормы и правила, санитарные правила и нормы</w:t>
      </w:r>
      <w:r w:rsidRPr="00200507">
        <w:rPr>
          <w:spacing w:val="-3"/>
          <w:kern w:val="1"/>
        </w:rPr>
        <w:t xml:space="preserve">: </w:t>
      </w:r>
    </w:p>
    <w:p w:rsidR="00A9398B" w:rsidRPr="00200507" w:rsidRDefault="00A9398B" w:rsidP="00A9398B">
      <w:pPr>
        <w:pStyle w:val="af1"/>
        <w:numPr>
          <w:ilvl w:val="0"/>
          <w:numId w:val="15"/>
        </w:numPr>
        <w:ind w:left="709"/>
        <w:rPr>
          <w:kern w:val="1"/>
        </w:rPr>
      </w:pPr>
      <w:r w:rsidRPr="00200507">
        <w:rPr>
          <w:spacing w:val="-3"/>
          <w:kern w:val="1"/>
        </w:rPr>
        <w:t>СНиП 2.06.15-85 «Инженерная защита территорий от затопления и подтопления»;</w:t>
      </w:r>
    </w:p>
    <w:p w:rsidR="00A9398B" w:rsidRPr="00200507" w:rsidRDefault="00A9398B" w:rsidP="00A9398B">
      <w:pPr>
        <w:pStyle w:val="af1"/>
        <w:numPr>
          <w:ilvl w:val="0"/>
          <w:numId w:val="15"/>
        </w:numPr>
        <w:ind w:left="709"/>
        <w:rPr>
          <w:kern w:val="1"/>
        </w:rPr>
      </w:pPr>
      <w:r w:rsidRPr="00200507">
        <w:rPr>
          <w:spacing w:val="-3"/>
          <w:kern w:val="1"/>
        </w:rPr>
        <w:t>СНиП 2.01.15-90 «Инженерная защита территорий, зданий и сооружений от опасных геологических процессов»;</w:t>
      </w:r>
    </w:p>
    <w:p w:rsidR="00A9398B" w:rsidRPr="00200507" w:rsidRDefault="00A9398B" w:rsidP="00A9398B">
      <w:pPr>
        <w:pStyle w:val="af1"/>
        <w:numPr>
          <w:ilvl w:val="0"/>
          <w:numId w:val="15"/>
        </w:numPr>
        <w:ind w:left="709"/>
        <w:rPr>
          <w:kern w:val="1"/>
        </w:rPr>
      </w:pPr>
      <w:r w:rsidRPr="00200507">
        <w:rPr>
          <w:spacing w:val="-3"/>
          <w:kern w:val="1"/>
        </w:rPr>
        <w:t>СНиП 2.05.02-85 «Автомобильные дороги»;</w:t>
      </w:r>
    </w:p>
    <w:p w:rsidR="00A9398B" w:rsidRPr="00200507" w:rsidRDefault="00A9398B" w:rsidP="00A9398B">
      <w:pPr>
        <w:pStyle w:val="af1"/>
        <w:numPr>
          <w:ilvl w:val="0"/>
          <w:numId w:val="15"/>
        </w:numPr>
        <w:ind w:left="709"/>
        <w:rPr>
          <w:kern w:val="1"/>
        </w:rPr>
      </w:pPr>
      <w:r w:rsidRPr="00200507">
        <w:rPr>
          <w:kern w:val="1"/>
        </w:rPr>
        <w:t xml:space="preserve">СП 42.13330.2011 – актуализированная редакция </w:t>
      </w:r>
      <w:r w:rsidRPr="00200507">
        <w:rPr>
          <w:spacing w:val="-3"/>
          <w:kern w:val="1"/>
        </w:rPr>
        <w:t>СНиП 2.07.01-89* «Планировка и застройка городских и сельских поселений» (нормы расчета земельных участков);</w:t>
      </w:r>
    </w:p>
    <w:p w:rsidR="00A9398B" w:rsidRPr="00200507" w:rsidRDefault="00A9398B" w:rsidP="00A9398B">
      <w:pPr>
        <w:pStyle w:val="af1"/>
        <w:numPr>
          <w:ilvl w:val="0"/>
          <w:numId w:val="15"/>
        </w:numPr>
        <w:ind w:left="709"/>
        <w:rPr>
          <w:kern w:val="1"/>
        </w:rPr>
      </w:pPr>
      <w:r w:rsidRPr="00200507">
        <w:rPr>
          <w:spacing w:val="-3"/>
          <w:kern w:val="1"/>
        </w:rPr>
        <w:t>СанПиН 2.2.1/2.1.1.1200-03 «Санитарно-защитные зоны и санитарная классификация предприятий, сооружений и иных объектов»;</w:t>
      </w:r>
    </w:p>
    <w:p w:rsidR="00A9398B" w:rsidRPr="00200507" w:rsidRDefault="00A9398B" w:rsidP="00A9398B">
      <w:pPr>
        <w:pStyle w:val="af1"/>
        <w:numPr>
          <w:ilvl w:val="0"/>
          <w:numId w:val="15"/>
        </w:numPr>
        <w:ind w:left="709"/>
        <w:rPr>
          <w:kern w:val="1"/>
        </w:rPr>
      </w:pPr>
      <w:r w:rsidRPr="00200507">
        <w:rPr>
          <w:spacing w:val="-3"/>
          <w:kern w:val="1"/>
        </w:rPr>
        <w:t>СанПиН 2.1.4.1110-02 «Зоны санитарной охраны источников водоснабжения и водопроводов питьевого назначения»;</w:t>
      </w:r>
    </w:p>
    <w:p w:rsidR="00A9398B" w:rsidRPr="00200507" w:rsidRDefault="00A9398B" w:rsidP="00A9398B">
      <w:pPr>
        <w:pStyle w:val="af1"/>
        <w:numPr>
          <w:ilvl w:val="0"/>
          <w:numId w:val="15"/>
        </w:numPr>
        <w:ind w:left="709"/>
        <w:rPr>
          <w:kern w:val="1"/>
        </w:rPr>
      </w:pPr>
      <w:r w:rsidRPr="00200507">
        <w:rPr>
          <w:spacing w:val="-3"/>
          <w:kern w:val="1"/>
        </w:rPr>
        <w:t>СанПиН 2971-84 «Санитарные правила и нормы защиты населения от воздействия электрического поля, создаваемого воздушными линиями электропередачи (ВЛ) переменного тока промышленной частоты»;</w:t>
      </w:r>
    </w:p>
    <w:p w:rsidR="00A9398B" w:rsidRPr="00200507" w:rsidRDefault="00A9398B" w:rsidP="00A9398B">
      <w:pPr>
        <w:pStyle w:val="af1"/>
        <w:numPr>
          <w:ilvl w:val="0"/>
          <w:numId w:val="15"/>
        </w:numPr>
        <w:ind w:left="709"/>
        <w:rPr>
          <w:kern w:val="1"/>
        </w:rPr>
      </w:pPr>
      <w:r w:rsidRPr="00200507">
        <w:rPr>
          <w:spacing w:val="-3"/>
          <w:kern w:val="1"/>
        </w:rPr>
        <w:t>СП-30-102-99 «Планировка и застройка территорий малоэтажного жилищного строительства».</w:t>
      </w:r>
    </w:p>
    <w:p w:rsidR="00A9398B" w:rsidRPr="00A01ED4" w:rsidRDefault="00A9398B" w:rsidP="00A9398B">
      <w:pPr>
        <w:pStyle w:val="af1"/>
        <w:rPr>
          <w:kern w:val="1"/>
          <w:u w:val="single"/>
        </w:rPr>
      </w:pPr>
      <w:r w:rsidRPr="00A01ED4">
        <w:rPr>
          <w:bCs/>
          <w:spacing w:val="-3"/>
          <w:kern w:val="1"/>
          <w:u w:val="single"/>
        </w:rPr>
        <w:t>Региональное законодательство</w:t>
      </w:r>
    </w:p>
    <w:p w:rsidR="00A9398B" w:rsidRDefault="00A9398B" w:rsidP="00A9398B">
      <w:pPr>
        <w:pStyle w:val="af1"/>
        <w:numPr>
          <w:ilvl w:val="0"/>
          <w:numId w:val="16"/>
        </w:numPr>
        <w:ind w:left="709"/>
        <w:rPr>
          <w:kern w:val="1"/>
        </w:rPr>
      </w:pPr>
      <w:r w:rsidRPr="00200507">
        <w:rPr>
          <w:spacing w:val="-3"/>
          <w:kern w:val="1"/>
        </w:rPr>
        <w:t xml:space="preserve">Закон Республики Бурятия «Об установлении границ, образовании и наделении статусом муниципальных образований в Республике Бурятия» </w:t>
      </w:r>
      <w:r w:rsidRPr="00200507">
        <w:rPr>
          <w:kern w:val="1"/>
        </w:rPr>
        <w:t>от 31.12.2004 г. №985-III</w:t>
      </w:r>
      <w:r>
        <w:rPr>
          <w:kern w:val="1"/>
        </w:rPr>
        <w:t>;</w:t>
      </w:r>
    </w:p>
    <w:p w:rsidR="00A9398B" w:rsidRPr="00F25FF0" w:rsidRDefault="00A9398B" w:rsidP="00A9398B">
      <w:pPr>
        <w:pStyle w:val="aa"/>
        <w:numPr>
          <w:ilvl w:val="0"/>
          <w:numId w:val="16"/>
        </w:numPr>
        <w:spacing w:after="0" w:line="276" w:lineRule="auto"/>
        <w:ind w:left="0" w:firstLine="567"/>
        <w:rPr>
          <w:rFonts w:ascii="Times New Roman Cyr" w:eastAsia="Calibri" w:hAnsi="Times New Roman Cyr" w:cs="Times New Roman Cyr"/>
        </w:rPr>
      </w:pPr>
      <w:r w:rsidRPr="00F25FF0">
        <w:rPr>
          <w:rFonts w:ascii="Times New Roman Cyr" w:hAnsi="Times New Roman Cyr" w:cs="Times New Roman Cyr"/>
        </w:rPr>
        <w:t xml:space="preserve">Постановление Правительства Республики Бурятия №772 от 20.12.2012г. «Об утверждении перечня особо ценных продуктивных сельскохозяйственных угодий, расположенных на территории  Республики Бурятия, использование </w:t>
      </w:r>
      <w:r w:rsidR="00FE53DE">
        <w:rPr>
          <w:rFonts w:ascii="Times New Roman Cyr" w:hAnsi="Times New Roman Cyr" w:cs="Times New Roman Cyr"/>
        </w:rPr>
        <w:t>которых</w:t>
      </w:r>
      <w:r w:rsidRPr="00F25FF0">
        <w:rPr>
          <w:rFonts w:ascii="Times New Roman Cyr" w:hAnsi="Times New Roman Cyr" w:cs="Times New Roman Cyr"/>
        </w:rPr>
        <w:t xml:space="preserve"> для целей, не связанных с ведением сельского хозяйства, не допускается»</w:t>
      </w:r>
      <w:r w:rsidRPr="00F25FF0">
        <w:rPr>
          <w:rFonts w:ascii="Times New Roman Cyr" w:eastAsia="Calibri" w:hAnsi="Times New Roman Cyr" w:cs="Times New Roman Cyr"/>
        </w:rPr>
        <w:t>.</w:t>
      </w:r>
    </w:p>
    <w:p w:rsidR="00727337" w:rsidRPr="00EE5910" w:rsidRDefault="00727337" w:rsidP="00727337">
      <w:pPr>
        <w:pStyle w:val="ConsPlusTitle"/>
        <w:numPr>
          <w:ilvl w:val="0"/>
          <w:numId w:val="3"/>
        </w:numPr>
        <w:ind w:left="0" w:firstLine="567"/>
        <w:jc w:val="both"/>
        <w:rPr>
          <w:b w:val="0"/>
          <w:sz w:val="24"/>
          <w:szCs w:val="24"/>
        </w:rPr>
      </w:pPr>
      <w:r w:rsidRPr="00EE5910">
        <w:rPr>
          <w:b w:val="0"/>
          <w:sz w:val="24"/>
          <w:szCs w:val="24"/>
        </w:rPr>
        <w:t>Территориальн</w:t>
      </w:r>
      <w:r>
        <w:rPr>
          <w:b w:val="0"/>
          <w:sz w:val="24"/>
          <w:szCs w:val="24"/>
        </w:rPr>
        <w:t>ая</w:t>
      </w:r>
      <w:r w:rsidRPr="00EE5910">
        <w:rPr>
          <w:b w:val="0"/>
          <w:sz w:val="24"/>
          <w:szCs w:val="24"/>
        </w:rPr>
        <w:t xml:space="preserve"> схем</w:t>
      </w:r>
      <w:r>
        <w:rPr>
          <w:b w:val="0"/>
          <w:sz w:val="24"/>
          <w:szCs w:val="24"/>
        </w:rPr>
        <w:t>а</w:t>
      </w:r>
      <w:r w:rsidRPr="00EE5910">
        <w:rPr>
          <w:b w:val="0"/>
          <w:sz w:val="24"/>
          <w:szCs w:val="24"/>
        </w:rPr>
        <w:t xml:space="preserve"> в области обращения с отходами, в том числе с твердыми коммунальными отходами, Республики Бурятия</w:t>
      </w:r>
      <w:r>
        <w:rPr>
          <w:b w:val="0"/>
          <w:sz w:val="24"/>
          <w:szCs w:val="24"/>
        </w:rPr>
        <w:t>, утв. Постановлением Правительства Республики Бурятия от 29.11.2016 №540.</w:t>
      </w:r>
    </w:p>
    <w:p w:rsidR="00A77ADD" w:rsidRDefault="00A77ADD" w:rsidP="005337BA">
      <w:pPr>
        <w:pStyle w:val="31"/>
        <w:tabs>
          <w:tab w:val="left" w:pos="0"/>
        </w:tabs>
        <w:spacing w:before="0" w:beforeAutospacing="0" w:after="0" w:afterAutospacing="0" w:line="360" w:lineRule="auto"/>
        <w:ind w:left="0" w:firstLine="0"/>
        <w:jc w:val="center"/>
        <w:rPr>
          <w:rFonts w:ascii="Times New Roman" w:hAnsi="Times New Roman"/>
          <w:b/>
          <w:sz w:val="24"/>
          <w:szCs w:val="24"/>
        </w:rPr>
      </w:pPr>
    </w:p>
    <w:sectPr w:rsidR="00A77ADD" w:rsidSect="0082467A">
      <w:footerReference w:type="default" r:id="rId12"/>
      <w:pgSz w:w="11906" w:h="16838" w:code="9"/>
      <w:pgMar w:top="1134" w:right="851" w:bottom="1134" w:left="992"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62822" w:rsidRDefault="00D62822" w:rsidP="002E353D">
      <w:pPr>
        <w:spacing w:after="0" w:line="240" w:lineRule="auto"/>
      </w:pPr>
      <w:r>
        <w:separator/>
      </w:r>
    </w:p>
  </w:endnote>
  <w:endnote w:type="continuationSeparator" w:id="1">
    <w:p w:rsidR="00D62822" w:rsidRDefault="00D62822" w:rsidP="002E353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yr">
    <w:panose1 w:val="02020603050405020304"/>
    <w:charset w:val="CC"/>
    <w:family w:val="roman"/>
    <w:pitch w:val="variable"/>
    <w:sig w:usb0="00000201" w:usb1="00000000" w:usb2="00000000" w:usb3="00000000" w:csb0="00000004"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990614"/>
    </w:sdtPr>
    <w:sdtContent>
      <w:p w:rsidR="006B0670" w:rsidRDefault="006B0670">
        <w:pPr>
          <w:pStyle w:val="afa"/>
          <w:jc w:val="right"/>
        </w:pPr>
        <w:fldSimple w:instr=" PAGE   \* MERGEFORMAT ">
          <w:r w:rsidR="001E686C" w:rsidRPr="001E686C">
            <w:rPr>
              <w:rFonts w:ascii="Times New Roman Cyr" w:eastAsia="Calibri" w:hAnsi="Times New Roman Cyr" w:cs="Times New Roman Cyr"/>
              <w:bCs/>
              <w:noProof/>
              <w:sz w:val="24"/>
              <w:szCs w:val="24"/>
            </w:rPr>
            <w:t>14</w:t>
          </w:r>
        </w:fldSimple>
      </w:p>
    </w:sdtContent>
  </w:sdt>
  <w:p w:rsidR="006B0670" w:rsidRDefault="006B0670">
    <w:pPr>
      <w:pStyle w:val="af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62822" w:rsidRDefault="00D62822" w:rsidP="002E353D">
      <w:pPr>
        <w:spacing w:after="0" w:line="240" w:lineRule="auto"/>
      </w:pPr>
      <w:r>
        <w:separator/>
      </w:r>
    </w:p>
  </w:footnote>
  <w:footnote w:type="continuationSeparator" w:id="1">
    <w:p w:rsidR="00D62822" w:rsidRDefault="00D62822" w:rsidP="002E353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singleLevel"/>
    <w:tmpl w:val="00000009"/>
    <w:name w:val="WW8Num8"/>
    <w:lvl w:ilvl="0">
      <w:start w:val="1"/>
      <w:numFmt w:val="bullet"/>
      <w:lvlText w:val="-"/>
      <w:lvlJc w:val="left"/>
      <w:pPr>
        <w:tabs>
          <w:tab w:val="num" w:pos="2805"/>
        </w:tabs>
        <w:ind w:left="2805" w:hanging="1005"/>
      </w:pPr>
      <w:rPr>
        <w:rFonts w:ascii="Times New Roman" w:hAnsi="Times New Roman" w:cs="Times New Roman"/>
      </w:rPr>
    </w:lvl>
  </w:abstractNum>
  <w:abstractNum w:abstractNumId="1">
    <w:nsid w:val="048D3D79"/>
    <w:multiLevelType w:val="hybridMultilevel"/>
    <w:tmpl w:val="1DCEA84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FB54C56"/>
    <w:multiLevelType w:val="hybridMultilevel"/>
    <w:tmpl w:val="639CE7F4"/>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111D2E26"/>
    <w:multiLevelType w:val="hybridMultilevel"/>
    <w:tmpl w:val="68585388"/>
    <w:lvl w:ilvl="0" w:tplc="158E31D8">
      <w:start w:val="1"/>
      <w:numFmt w:val="bullet"/>
      <w:lvlText w:val=""/>
      <w:lvlJc w:val="left"/>
      <w:pPr>
        <w:ind w:left="720" w:hanging="360"/>
      </w:pPr>
      <w:rPr>
        <w:rFonts w:ascii="Symbol" w:hAnsi="Symbol" w:hint="default"/>
      </w:rPr>
    </w:lvl>
    <w:lvl w:ilvl="1" w:tplc="83F0F9EC" w:tentative="1">
      <w:start w:val="1"/>
      <w:numFmt w:val="bullet"/>
      <w:lvlText w:val="o"/>
      <w:lvlJc w:val="left"/>
      <w:pPr>
        <w:ind w:left="1440" w:hanging="360"/>
      </w:pPr>
      <w:rPr>
        <w:rFonts w:ascii="Courier New" w:hAnsi="Courier New" w:cs="Courier New" w:hint="default"/>
      </w:rPr>
    </w:lvl>
    <w:lvl w:ilvl="2" w:tplc="728A9D06" w:tentative="1">
      <w:start w:val="1"/>
      <w:numFmt w:val="bullet"/>
      <w:lvlText w:val=""/>
      <w:lvlJc w:val="left"/>
      <w:pPr>
        <w:ind w:left="2160" w:hanging="360"/>
      </w:pPr>
      <w:rPr>
        <w:rFonts w:ascii="Wingdings" w:hAnsi="Wingdings" w:hint="default"/>
      </w:rPr>
    </w:lvl>
    <w:lvl w:ilvl="3" w:tplc="98429454" w:tentative="1">
      <w:start w:val="1"/>
      <w:numFmt w:val="bullet"/>
      <w:lvlText w:val=""/>
      <w:lvlJc w:val="left"/>
      <w:pPr>
        <w:ind w:left="2880" w:hanging="360"/>
      </w:pPr>
      <w:rPr>
        <w:rFonts w:ascii="Symbol" w:hAnsi="Symbol" w:hint="default"/>
      </w:rPr>
    </w:lvl>
    <w:lvl w:ilvl="4" w:tplc="CC068B9A" w:tentative="1">
      <w:start w:val="1"/>
      <w:numFmt w:val="bullet"/>
      <w:lvlText w:val="o"/>
      <w:lvlJc w:val="left"/>
      <w:pPr>
        <w:ind w:left="3600" w:hanging="360"/>
      </w:pPr>
      <w:rPr>
        <w:rFonts w:ascii="Courier New" w:hAnsi="Courier New" w:cs="Courier New" w:hint="default"/>
      </w:rPr>
    </w:lvl>
    <w:lvl w:ilvl="5" w:tplc="20E445B8" w:tentative="1">
      <w:start w:val="1"/>
      <w:numFmt w:val="bullet"/>
      <w:lvlText w:val=""/>
      <w:lvlJc w:val="left"/>
      <w:pPr>
        <w:ind w:left="4320" w:hanging="360"/>
      </w:pPr>
      <w:rPr>
        <w:rFonts w:ascii="Wingdings" w:hAnsi="Wingdings" w:hint="default"/>
      </w:rPr>
    </w:lvl>
    <w:lvl w:ilvl="6" w:tplc="07E680CA" w:tentative="1">
      <w:start w:val="1"/>
      <w:numFmt w:val="bullet"/>
      <w:lvlText w:val=""/>
      <w:lvlJc w:val="left"/>
      <w:pPr>
        <w:ind w:left="5040" w:hanging="360"/>
      </w:pPr>
      <w:rPr>
        <w:rFonts w:ascii="Symbol" w:hAnsi="Symbol" w:hint="default"/>
      </w:rPr>
    </w:lvl>
    <w:lvl w:ilvl="7" w:tplc="4CDAD6DE" w:tentative="1">
      <w:start w:val="1"/>
      <w:numFmt w:val="bullet"/>
      <w:lvlText w:val="o"/>
      <w:lvlJc w:val="left"/>
      <w:pPr>
        <w:ind w:left="5760" w:hanging="360"/>
      </w:pPr>
      <w:rPr>
        <w:rFonts w:ascii="Courier New" w:hAnsi="Courier New" w:cs="Courier New" w:hint="default"/>
      </w:rPr>
    </w:lvl>
    <w:lvl w:ilvl="8" w:tplc="AA6A15A6" w:tentative="1">
      <w:start w:val="1"/>
      <w:numFmt w:val="bullet"/>
      <w:lvlText w:val=""/>
      <w:lvlJc w:val="left"/>
      <w:pPr>
        <w:ind w:left="6480" w:hanging="360"/>
      </w:pPr>
      <w:rPr>
        <w:rFonts w:ascii="Wingdings" w:hAnsi="Wingdings" w:hint="default"/>
      </w:rPr>
    </w:lvl>
  </w:abstractNum>
  <w:abstractNum w:abstractNumId="4">
    <w:nsid w:val="17C211FB"/>
    <w:multiLevelType w:val="hybridMultilevel"/>
    <w:tmpl w:val="0DF24AE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03001BB"/>
    <w:multiLevelType w:val="hybridMultilevel"/>
    <w:tmpl w:val="3E70A3D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A287D14"/>
    <w:multiLevelType w:val="hybridMultilevel"/>
    <w:tmpl w:val="1562BDF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2BE1199E"/>
    <w:multiLevelType w:val="hybridMultilevel"/>
    <w:tmpl w:val="654EE924"/>
    <w:lvl w:ilvl="0" w:tplc="9B1E52EA">
      <w:start w:val="1"/>
      <w:numFmt w:val="decimal"/>
      <w:lvlText w:val="%1."/>
      <w:lvlJc w:val="left"/>
      <w:pPr>
        <w:tabs>
          <w:tab w:val="num" w:pos="510"/>
        </w:tabs>
        <w:ind w:left="510" w:hanging="360"/>
      </w:pPr>
      <w:rPr>
        <w:rFonts w:cs="Times New Roman" w:hint="default"/>
      </w:rPr>
    </w:lvl>
    <w:lvl w:ilvl="1" w:tplc="04190019">
      <w:start w:val="1"/>
      <w:numFmt w:val="lowerLetter"/>
      <w:lvlText w:val="%2."/>
      <w:lvlJc w:val="left"/>
      <w:pPr>
        <w:tabs>
          <w:tab w:val="num" w:pos="1230"/>
        </w:tabs>
        <w:ind w:left="1230" w:hanging="360"/>
      </w:pPr>
      <w:rPr>
        <w:rFonts w:cs="Times New Roman"/>
      </w:rPr>
    </w:lvl>
    <w:lvl w:ilvl="2" w:tplc="0419001B">
      <w:start w:val="1"/>
      <w:numFmt w:val="lowerRoman"/>
      <w:lvlText w:val="%3."/>
      <w:lvlJc w:val="right"/>
      <w:pPr>
        <w:tabs>
          <w:tab w:val="num" w:pos="1950"/>
        </w:tabs>
        <w:ind w:left="1950" w:hanging="180"/>
      </w:pPr>
      <w:rPr>
        <w:rFonts w:cs="Times New Roman"/>
      </w:rPr>
    </w:lvl>
    <w:lvl w:ilvl="3" w:tplc="0419000F">
      <w:start w:val="1"/>
      <w:numFmt w:val="decimal"/>
      <w:lvlText w:val="%4."/>
      <w:lvlJc w:val="left"/>
      <w:pPr>
        <w:tabs>
          <w:tab w:val="num" w:pos="2670"/>
        </w:tabs>
        <w:ind w:left="2670" w:hanging="360"/>
      </w:pPr>
      <w:rPr>
        <w:rFonts w:cs="Times New Roman"/>
      </w:rPr>
    </w:lvl>
    <w:lvl w:ilvl="4" w:tplc="04190019">
      <w:start w:val="1"/>
      <w:numFmt w:val="lowerLetter"/>
      <w:lvlText w:val="%5."/>
      <w:lvlJc w:val="left"/>
      <w:pPr>
        <w:tabs>
          <w:tab w:val="num" w:pos="3390"/>
        </w:tabs>
        <w:ind w:left="3390" w:hanging="360"/>
      </w:pPr>
      <w:rPr>
        <w:rFonts w:cs="Times New Roman"/>
      </w:rPr>
    </w:lvl>
    <w:lvl w:ilvl="5" w:tplc="0419001B">
      <w:start w:val="1"/>
      <w:numFmt w:val="lowerRoman"/>
      <w:lvlText w:val="%6."/>
      <w:lvlJc w:val="right"/>
      <w:pPr>
        <w:tabs>
          <w:tab w:val="num" w:pos="4110"/>
        </w:tabs>
        <w:ind w:left="4110" w:hanging="180"/>
      </w:pPr>
      <w:rPr>
        <w:rFonts w:cs="Times New Roman"/>
      </w:rPr>
    </w:lvl>
    <w:lvl w:ilvl="6" w:tplc="0419000F">
      <w:start w:val="1"/>
      <w:numFmt w:val="decimal"/>
      <w:lvlText w:val="%7."/>
      <w:lvlJc w:val="left"/>
      <w:pPr>
        <w:tabs>
          <w:tab w:val="num" w:pos="4830"/>
        </w:tabs>
        <w:ind w:left="4830" w:hanging="360"/>
      </w:pPr>
      <w:rPr>
        <w:rFonts w:cs="Times New Roman"/>
      </w:rPr>
    </w:lvl>
    <w:lvl w:ilvl="7" w:tplc="04190019">
      <w:start w:val="1"/>
      <w:numFmt w:val="lowerLetter"/>
      <w:lvlText w:val="%8."/>
      <w:lvlJc w:val="left"/>
      <w:pPr>
        <w:tabs>
          <w:tab w:val="num" w:pos="5550"/>
        </w:tabs>
        <w:ind w:left="5550" w:hanging="360"/>
      </w:pPr>
      <w:rPr>
        <w:rFonts w:cs="Times New Roman"/>
      </w:rPr>
    </w:lvl>
    <w:lvl w:ilvl="8" w:tplc="0419001B">
      <w:start w:val="1"/>
      <w:numFmt w:val="lowerRoman"/>
      <w:lvlText w:val="%9."/>
      <w:lvlJc w:val="right"/>
      <w:pPr>
        <w:tabs>
          <w:tab w:val="num" w:pos="6270"/>
        </w:tabs>
        <w:ind w:left="6270" w:hanging="180"/>
      </w:pPr>
      <w:rPr>
        <w:rFonts w:cs="Times New Roman"/>
      </w:rPr>
    </w:lvl>
  </w:abstractNum>
  <w:abstractNum w:abstractNumId="8">
    <w:nsid w:val="2C255290"/>
    <w:multiLevelType w:val="hybridMultilevel"/>
    <w:tmpl w:val="12DCC5F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EA07A68"/>
    <w:multiLevelType w:val="hybridMultilevel"/>
    <w:tmpl w:val="8FC26EE6"/>
    <w:lvl w:ilvl="0" w:tplc="04190001">
      <w:start w:val="1"/>
      <w:numFmt w:val="decimal"/>
      <w:lvlText w:val="%1."/>
      <w:lvlJc w:val="left"/>
      <w:pPr>
        <w:ind w:left="927" w:hanging="360"/>
      </w:pPr>
      <w:rPr>
        <w:rFonts w:hint="default"/>
      </w:rPr>
    </w:lvl>
    <w:lvl w:ilvl="1" w:tplc="04190003" w:tentative="1">
      <w:start w:val="1"/>
      <w:numFmt w:val="lowerLetter"/>
      <w:lvlText w:val="%2."/>
      <w:lvlJc w:val="left"/>
      <w:pPr>
        <w:ind w:left="1647" w:hanging="360"/>
      </w:pPr>
    </w:lvl>
    <w:lvl w:ilvl="2" w:tplc="04190005" w:tentative="1">
      <w:start w:val="1"/>
      <w:numFmt w:val="lowerRoman"/>
      <w:lvlText w:val="%3."/>
      <w:lvlJc w:val="right"/>
      <w:pPr>
        <w:ind w:left="2367" w:hanging="180"/>
      </w:pPr>
    </w:lvl>
    <w:lvl w:ilvl="3" w:tplc="04190001" w:tentative="1">
      <w:start w:val="1"/>
      <w:numFmt w:val="decimal"/>
      <w:lvlText w:val="%4."/>
      <w:lvlJc w:val="left"/>
      <w:pPr>
        <w:ind w:left="3087" w:hanging="360"/>
      </w:pPr>
    </w:lvl>
    <w:lvl w:ilvl="4" w:tplc="04190003" w:tentative="1">
      <w:start w:val="1"/>
      <w:numFmt w:val="lowerLetter"/>
      <w:lvlText w:val="%5."/>
      <w:lvlJc w:val="left"/>
      <w:pPr>
        <w:ind w:left="3807" w:hanging="360"/>
      </w:pPr>
    </w:lvl>
    <w:lvl w:ilvl="5" w:tplc="04190005" w:tentative="1">
      <w:start w:val="1"/>
      <w:numFmt w:val="lowerRoman"/>
      <w:lvlText w:val="%6."/>
      <w:lvlJc w:val="right"/>
      <w:pPr>
        <w:ind w:left="4527" w:hanging="180"/>
      </w:pPr>
    </w:lvl>
    <w:lvl w:ilvl="6" w:tplc="04190001" w:tentative="1">
      <w:start w:val="1"/>
      <w:numFmt w:val="decimal"/>
      <w:lvlText w:val="%7."/>
      <w:lvlJc w:val="left"/>
      <w:pPr>
        <w:ind w:left="5247" w:hanging="360"/>
      </w:pPr>
    </w:lvl>
    <w:lvl w:ilvl="7" w:tplc="04190003" w:tentative="1">
      <w:start w:val="1"/>
      <w:numFmt w:val="lowerLetter"/>
      <w:lvlText w:val="%8."/>
      <w:lvlJc w:val="left"/>
      <w:pPr>
        <w:ind w:left="5967" w:hanging="360"/>
      </w:pPr>
    </w:lvl>
    <w:lvl w:ilvl="8" w:tplc="04190005" w:tentative="1">
      <w:start w:val="1"/>
      <w:numFmt w:val="lowerRoman"/>
      <w:lvlText w:val="%9."/>
      <w:lvlJc w:val="right"/>
      <w:pPr>
        <w:ind w:left="6687" w:hanging="180"/>
      </w:pPr>
    </w:lvl>
  </w:abstractNum>
  <w:abstractNum w:abstractNumId="10">
    <w:nsid w:val="33D23D1E"/>
    <w:multiLevelType w:val="hybridMultilevel"/>
    <w:tmpl w:val="8FC26EE6"/>
    <w:lvl w:ilvl="0" w:tplc="04190001">
      <w:start w:val="1"/>
      <w:numFmt w:val="decimal"/>
      <w:lvlText w:val="%1."/>
      <w:lvlJc w:val="left"/>
      <w:pPr>
        <w:ind w:left="927" w:hanging="360"/>
      </w:pPr>
      <w:rPr>
        <w:rFonts w:hint="default"/>
      </w:rPr>
    </w:lvl>
    <w:lvl w:ilvl="1" w:tplc="04190003" w:tentative="1">
      <w:start w:val="1"/>
      <w:numFmt w:val="lowerLetter"/>
      <w:lvlText w:val="%2."/>
      <w:lvlJc w:val="left"/>
      <w:pPr>
        <w:ind w:left="1647" w:hanging="360"/>
      </w:pPr>
    </w:lvl>
    <w:lvl w:ilvl="2" w:tplc="04190005" w:tentative="1">
      <w:start w:val="1"/>
      <w:numFmt w:val="lowerRoman"/>
      <w:lvlText w:val="%3."/>
      <w:lvlJc w:val="right"/>
      <w:pPr>
        <w:ind w:left="2367" w:hanging="180"/>
      </w:pPr>
    </w:lvl>
    <w:lvl w:ilvl="3" w:tplc="04190001" w:tentative="1">
      <w:start w:val="1"/>
      <w:numFmt w:val="decimal"/>
      <w:lvlText w:val="%4."/>
      <w:lvlJc w:val="left"/>
      <w:pPr>
        <w:ind w:left="3087" w:hanging="360"/>
      </w:pPr>
    </w:lvl>
    <w:lvl w:ilvl="4" w:tplc="04190003" w:tentative="1">
      <w:start w:val="1"/>
      <w:numFmt w:val="lowerLetter"/>
      <w:lvlText w:val="%5."/>
      <w:lvlJc w:val="left"/>
      <w:pPr>
        <w:ind w:left="3807" w:hanging="360"/>
      </w:pPr>
    </w:lvl>
    <w:lvl w:ilvl="5" w:tplc="04190005" w:tentative="1">
      <w:start w:val="1"/>
      <w:numFmt w:val="lowerRoman"/>
      <w:lvlText w:val="%6."/>
      <w:lvlJc w:val="right"/>
      <w:pPr>
        <w:ind w:left="4527" w:hanging="180"/>
      </w:pPr>
    </w:lvl>
    <w:lvl w:ilvl="6" w:tplc="04190001" w:tentative="1">
      <w:start w:val="1"/>
      <w:numFmt w:val="decimal"/>
      <w:lvlText w:val="%7."/>
      <w:lvlJc w:val="left"/>
      <w:pPr>
        <w:ind w:left="5247" w:hanging="360"/>
      </w:pPr>
    </w:lvl>
    <w:lvl w:ilvl="7" w:tplc="04190003" w:tentative="1">
      <w:start w:val="1"/>
      <w:numFmt w:val="lowerLetter"/>
      <w:lvlText w:val="%8."/>
      <w:lvlJc w:val="left"/>
      <w:pPr>
        <w:ind w:left="5967" w:hanging="360"/>
      </w:pPr>
    </w:lvl>
    <w:lvl w:ilvl="8" w:tplc="04190005" w:tentative="1">
      <w:start w:val="1"/>
      <w:numFmt w:val="lowerRoman"/>
      <w:lvlText w:val="%9."/>
      <w:lvlJc w:val="right"/>
      <w:pPr>
        <w:ind w:left="6687" w:hanging="180"/>
      </w:pPr>
    </w:lvl>
  </w:abstractNum>
  <w:abstractNum w:abstractNumId="11">
    <w:nsid w:val="381958EF"/>
    <w:multiLevelType w:val="hybridMultilevel"/>
    <w:tmpl w:val="EF0C4F6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8362D93"/>
    <w:multiLevelType w:val="hybridMultilevel"/>
    <w:tmpl w:val="38E4EFAC"/>
    <w:lvl w:ilvl="0" w:tplc="064A8AB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nsid w:val="3D4D0482"/>
    <w:multiLevelType w:val="hybridMultilevel"/>
    <w:tmpl w:val="FB18532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3D5B02BF"/>
    <w:multiLevelType w:val="hybridMultilevel"/>
    <w:tmpl w:val="1562BDF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453659E6"/>
    <w:multiLevelType w:val="hybridMultilevel"/>
    <w:tmpl w:val="29201C7E"/>
    <w:lvl w:ilvl="0" w:tplc="491636DC">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16">
    <w:nsid w:val="45F34D24"/>
    <w:multiLevelType w:val="hybridMultilevel"/>
    <w:tmpl w:val="836078F4"/>
    <w:lvl w:ilvl="0" w:tplc="C4DCE202">
      <w:start w:val="1"/>
      <w:numFmt w:val="decimal"/>
      <w:lvlText w:val="%1)"/>
      <w:lvlJc w:val="left"/>
      <w:pPr>
        <w:ind w:left="720" w:hanging="360"/>
      </w:pPr>
      <w:rPr>
        <w:rFonts w:cs="Times New Roman"/>
        <w:b w:val="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4D5C7FBE"/>
    <w:multiLevelType w:val="hybridMultilevel"/>
    <w:tmpl w:val="8FC26EE6"/>
    <w:lvl w:ilvl="0" w:tplc="52F6F6D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52AB35F0"/>
    <w:multiLevelType w:val="hybridMultilevel"/>
    <w:tmpl w:val="61CC6688"/>
    <w:lvl w:ilvl="0" w:tplc="E7D2F5B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532C0724"/>
    <w:multiLevelType w:val="hybridMultilevel"/>
    <w:tmpl w:val="50C89C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561D6A0A"/>
    <w:multiLevelType w:val="hybridMultilevel"/>
    <w:tmpl w:val="7834DCC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1">
    <w:nsid w:val="5623470E"/>
    <w:multiLevelType w:val="hybridMultilevel"/>
    <w:tmpl w:val="A022BA0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5787245C"/>
    <w:multiLevelType w:val="hybridMultilevel"/>
    <w:tmpl w:val="8FC26EE6"/>
    <w:lvl w:ilvl="0" w:tplc="52F6F6DA">
      <w:start w:val="1"/>
      <w:numFmt w:val="decimal"/>
      <w:lvlText w:val="%1."/>
      <w:lvlJc w:val="left"/>
      <w:pPr>
        <w:ind w:left="360"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59205880"/>
    <w:multiLevelType w:val="hybridMultilevel"/>
    <w:tmpl w:val="BFCEDCEA"/>
    <w:lvl w:ilvl="0" w:tplc="52F6F6DA">
      <w:numFmt w:val="bullet"/>
      <w:lvlText w:val="-"/>
      <w:lvlJc w:val="left"/>
      <w:pPr>
        <w:tabs>
          <w:tab w:val="num" w:pos="720"/>
        </w:tabs>
        <w:ind w:left="720" w:hanging="360"/>
      </w:pPr>
      <w:rPr>
        <w:rFonts w:ascii="Times New Roman" w:eastAsia="Times New Roman" w:hAnsi="Times New Roman" w:cs="Times New Roman" w:hint="default"/>
      </w:rPr>
    </w:lvl>
    <w:lvl w:ilvl="1" w:tplc="04190019">
      <w:start w:val="1"/>
      <w:numFmt w:val="bullet"/>
      <w:lvlText w:val="o"/>
      <w:lvlJc w:val="left"/>
      <w:pPr>
        <w:tabs>
          <w:tab w:val="num" w:pos="1440"/>
        </w:tabs>
        <w:ind w:left="1440" w:hanging="360"/>
      </w:pPr>
      <w:rPr>
        <w:rFonts w:ascii="Courier New" w:hAnsi="Courier New" w:cs="Times New Roman"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5E3E31A5"/>
    <w:multiLevelType w:val="hybridMultilevel"/>
    <w:tmpl w:val="786E8DC6"/>
    <w:lvl w:ilvl="0" w:tplc="E81AB27A">
      <w:start w:val="1"/>
      <w:numFmt w:val="bullet"/>
      <w:lvlText w:val="-"/>
      <w:lvlJc w:val="left"/>
      <w:pPr>
        <w:tabs>
          <w:tab w:val="num" w:pos="360"/>
        </w:tabs>
        <w:ind w:left="360" w:hanging="360"/>
      </w:pPr>
      <w:rPr>
        <w:rFonts w:ascii="Courier New" w:hAnsi="Courier New" w:cs="Courier New" w:hint="default"/>
      </w:rPr>
    </w:lvl>
    <w:lvl w:ilvl="1" w:tplc="04190003">
      <w:start w:val="1"/>
      <w:numFmt w:val="bullet"/>
      <w:lvlText w:val="o"/>
      <w:lvlJc w:val="left"/>
      <w:pPr>
        <w:tabs>
          <w:tab w:val="num" w:pos="1080"/>
        </w:tabs>
        <w:ind w:left="1080" w:hanging="360"/>
      </w:pPr>
      <w:rPr>
        <w:rFonts w:ascii="Courier New" w:hAnsi="Courier New" w:cs="Courier New" w:hint="default"/>
      </w:rPr>
    </w:lvl>
    <w:lvl w:ilvl="2" w:tplc="04190005">
      <w:start w:val="1"/>
      <w:numFmt w:val="bullet"/>
      <w:lvlText w:val=""/>
      <w:lvlJc w:val="left"/>
      <w:pPr>
        <w:tabs>
          <w:tab w:val="num" w:pos="1800"/>
        </w:tabs>
        <w:ind w:left="1800" w:hanging="360"/>
      </w:pPr>
      <w:rPr>
        <w:rFonts w:ascii="Wingdings" w:hAnsi="Wingdings" w:cs="Wingdings" w:hint="default"/>
      </w:rPr>
    </w:lvl>
    <w:lvl w:ilvl="3" w:tplc="04190001">
      <w:start w:val="1"/>
      <w:numFmt w:val="bullet"/>
      <w:lvlText w:val=""/>
      <w:lvlJc w:val="left"/>
      <w:pPr>
        <w:tabs>
          <w:tab w:val="num" w:pos="2520"/>
        </w:tabs>
        <w:ind w:left="2520" w:hanging="360"/>
      </w:pPr>
      <w:rPr>
        <w:rFonts w:ascii="Symbol" w:hAnsi="Symbol" w:cs="Symbol" w:hint="default"/>
      </w:rPr>
    </w:lvl>
    <w:lvl w:ilvl="4" w:tplc="04190003">
      <w:start w:val="1"/>
      <w:numFmt w:val="bullet"/>
      <w:lvlText w:val="o"/>
      <w:lvlJc w:val="left"/>
      <w:pPr>
        <w:tabs>
          <w:tab w:val="num" w:pos="3240"/>
        </w:tabs>
        <w:ind w:left="3240" w:hanging="360"/>
      </w:pPr>
      <w:rPr>
        <w:rFonts w:ascii="Courier New" w:hAnsi="Courier New" w:cs="Courier New" w:hint="default"/>
      </w:rPr>
    </w:lvl>
    <w:lvl w:ilvl="5" w:tplc="04190005">
      <w:start w:val="1"/>
      <w:numFmt w:val="bullet"/>
      <w:lvlText w:val=""/>
      <w:lvlJc w:val="left"/>
      <w:pPr>
        <w:tabs>
          <w:tab w:val="num" w:pos="3960"/>
        </w:tabs>
        <w:ind w:left="3960" w:hanging="360"/>
      </w:pPr>
      <w:rPr>
        <w:rFonts w:ascii="Wingdings" w:hAnsi="Wingdings" w:cs="Wingdings" w:hint="default"/>
      </w:rPr>
    </w:lvl>
    <w:lvl w:ilvl="6" w:tplc="04190001">
      <w:start w:val="1"/>
      <w:numFmt w:val="bullet"/>
      <w:lvlText w:val=""/>
      <w:lvlJc w:val="left"/>
      <w:pPr>
        <w:tabs>
          <w:tab w:val="num" w:pos="4680"/>
        </w:tabs>
        <w:ind w:left="4680" w:hanging="360"/>
      </w:pPr>
      <w:rPr>
        <w:rFonts w:ascii="Symbol" w:hAnsi="Symbol" w:cs="Symbol" w:hint="default"/>
      </w:rPr>
    </w:lvl>
    <w:lvl w:ilvl="7" w:tplc="04190003">
      <w:start w:val="1"/>
      <w:numFmt w:val="bullet"/>
      <w:lvlText w:val="o"/>
      <w:lvlJc w:val="left"/>
      <w:pPr>
        <w:tabs>
          <w:tab w:val="num" w:pos="5400"/>
        </w:tabs>
        <w:ind w:left="5400" w:hanging="360"/>
      </w:pPr>
      <w:rPr>
        <w:rFonts w:ascii="Courier New" w:hAnsi="Courier New" w:cs="Courier New" w:hint="default"/>
      </w:rPr>
    </w:lvl>
    <w:lvl w:ilvl="8" w:tplc="04190005">
      <w:start w:val="1"/>
      <w:numFmt w:val="bullet"/>
      <w:lvlText w:val=""/>
      <w:lvlJc w:val="left"/>
      <w:pPr>
        <w:tabs>
          <w:tab w:val="num" w:pos="6120"/>
        </w:tabs>
        <w:ind w:left="6120" w:hanging="360"/>
      </w:pPr>
      <w:rPr>
        <w:rFonts w:ascii="Wingdings" w:hAnsi="Wingdings" w:cs="Wingdings" w:hint="default"/>
      </w:rPr>
    </w:lvl>
  </w:abstractNum>
  <w:abstractNum w:abstractNumId="25">
    <w:nsid w:val="5F5630CF"/>
    <w:multiLevelType w:val="hybridMultilevel"/>
    <w:tmpl w:val="582AC46E"/>
    <w:lvl w:ilvl="0" w:tplc="FFFFFFFF">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26">
    <w:nsid w:val="5FDB2086"/>
    <w:multiLevelType w:val="hybridMultilevel"/>
    <w:tmpl w:val="E0AA9E5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26E6BC3"/>
    <w:multiLevelType w:val="hybridMultilevel"/>
    <w:tmpl w:val="C414BF0E"/>
    <w:lvl w:ilvl="0" w:tplc="04190001">
      <w:start w:val="1"/>
      <w:numFmt w:val="decimal"/>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28">
    <w:nsid w:val="636D237D"/>
    <w:multiLevelType w:val="multilevel"/>
    <w:tmpl w:val="FFFA9CC8"/>
    <w:lvl w:ilvl="0">
      <w:start w:val="1"/>
      <w:numFmt w:val="bullet"/>
      <w:suff w:val="space"/>
      <w:lvlText w:val="–"/>
      <w:lvlJc w:val="left"/>
      <w:pPr>
        <w:ind w:left="1"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29">
    <w:nsid w:val="677F3FD4"/>
    <w:multiLevelType w:val="hybridMultilevel"/>
    <w:tmpl w:val="7834DCC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679C114F"/>
    <w:multiLevelType w:val="hybridMultilevel"/>
    <w:tmpl w:val="C860895E"/>
    <w:lvl w:ilvl="0" w:tplc="63BEE6FA">
      <w:start w:val="1"/>
      <w:numFmt w:val="decimal"/>
      <w:lvlText w:val="%1."/>
      <w:lvlJc w:val="left"/>
      <w:pPr>
        <w:ind w:left="720" w:hanging="360"/>
      </w:pPr>
      <w:rPr>
        <w:rFonts w:ascii="Times New Roman Cyr" w:hAnsi="Times New Roman Cyr" w:cs="Times New Roman Cyr"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6A2309DE"/>
    <w:multiLevelType w:val="hybridMultilevel"/>
    <w:tmpl w:val="62F0EFD6"/>
    <w:lvl w:ilvl="0" w:tplc="76586CB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6C413E2F"/>
    <w:multiLevelType w:val="hybridMultilevel"/>
    <w:tmpl w:val="A110521E"/>
    <w:lvl w:ilvl="0" w:tplc="76586CB2">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6EB901C2"/>
    <w:multiLevelType w:val="hybridMultilevel"/>
    <w:tmpl w:val="72849A72"/>
    <w:lvl w:ilvl="0" w:tplc="3F5282B2">
      <w:start w:val="9"/>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nsid w:val="72130CE0"/>
    <w:multiLevelType w:val="singleLevel"/>
    <w:tmpl w:val="1BF86574"/>
    <w:lvl w:ilvl="0">
      <w:start w:val="1"/>
      <w:numFmt w:val="decimal"/>
      <w:lvlText w:val="%1."/>
      <w:legacy w:legacy="1" w:legacySpace="0" w:legacyIndent="283"/>
      <w:lvlJc w:val="left"/>
      <w:pPr>
        <w:ind w:left="283" w:hanging="283"/>
      </w:pPr>
    </w:lvl>
  </w:abstractNum>
  <w:abstractNum w:abstractNumId="35">
    <w:nsid w:val="7BAA7C02"/>
    <w:multiLevelType w:val="hybridMultilevel"/>
    <w:tmpl w:val="1562BDF0"/>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31"/>
  </w:num>
  <w:num w:numId="2">
    <w:abstractNumId w:val="28"/>
  </w:num>
  <w:num w:numId="3">
    <w:abstractNumId w:val="26"/>
  </w:num>
  <w:num w:numId="4">
    <w:abstractNumId w:val="8"/>
  </w:num>
  <w:num w:numId="5">
    <w:abstractNumId w:val="22"/>
  </w:num>
  <w:num w:numId="6">
    <w:abstractNumId w:val="23"/>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5"/>
  </w:num>
  <w:num w:numId="9">
    <w:abstractNumId w:val="15"/>
  </w:num>
  <w:num w:numId="10">
    <w:abstractNumId w:val="34"/>
    <w:lvlOverride w:ilvl="0">
      <w:lvl w:ilvl="0">
        <w:start w:val="1"/>
        <w:numFmt w:val="decimal"/>
        <w:lvlText w:val="%1."/>
        <w:legacy w:legacy="1" w:legacySpace="0" w:legacyIndent="283"/>
        <w:lvlJc w:val="left"/>
        <w:pPr>
          <w:ind w:left="283" w:hanging="283"/>
        </w:pPr>
      </w:lvl>
    </w:lvlOverride>
  </w:num>
  <w:num w:numId="11">
    <w:abstractNumId w:val="11"/>
  </w:num>
  <w:num w:numId="12">
    <w:abstractNumId w:val="27"/>
  </w:num>
  <w:num w:numId="13">
    <w:abstractNumId w:val="19"/>
  </w:num>
  <w:num w:numId="14">
    <w:abstractNumId w:val="25"/>
  </w:num>
  <w:num w:numId="15">
    <w:abstractNumId w:val="4"/>
  </w:num>
  <w:num w:numId="16">
    <w:abstractNumId w:val="32"/>
  </w:num>
  <w:num w:numId="17">
    <w:abstractNumId w:val="18"/>
  </w:num>
  <w:num w:numId="18">
    <w:abstractNumId w:val="35"/>
  </w:num>
  <w:num w:numId="19">
    <w:abstractNumId w:val="6"/>
  </w:num>
  <w:num w:numId="20">
    <w:abstractNumId w:val="14"/>
  </w:num>
  <w:num w:numId="21">
    <w:abstractNumId w:val="29"/>
  </w:num>
  <w:num w:numId="22">
    <w:abstractNumId w:val="20"/>
  </w:num>
  <w:num w:numId="23">
    <w:abstractNumId w:val="16"/>
  </w:num>
  <w:num w:numId="24">
    <w:abstractNumId w:val="2"/>
  </w:num>
  <w:num w:numId="25">
    <w:abstractNumId w:val="10"/>
  </w:num>
  <w:num w:numId="26">
    <w:abstractNumId w:val="9"/>
  </w:num>
  <w:num w:numId="27">
    <w:abstractNumId w:val="30"/>
  </w:num>
  <w:num w:numId="28">
    <w:abstractNumId w:val="33"/>
  </w:num>
  <w:num w:numId="29">
    <w:abstractNumId w:val="12"/>
  </w:num>
  <w:num w:numId="30">
    <w:abstractNumId w:val="1"/>
  </w:num>
  <w:num w:numId="31">
    <w:abstractNumId w:val="21"/>
  </w:num>
  <w:num w:numId="32">
    <w:abstractNumId w:val="7"/>
  </w:num>
  <w:num w:numId="33">
    <w:abstractNumId w:val="13"/>
  </w:num>
  <w:num w:numId="34">
    <w:abstractNumId w:val="17"/>
  </w:num>
  <w:num w:numId="35">
    <w:abstractNumId w:val="24"/>
  </w:num>
  <w:num w:numId="3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7"/>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FE2C87"/>
    <w:rsid w:val="00002B24"/>
    <w:rsid w:val="00005206"/>
    <w:rsid w:val="0002031C"/>
    <w:rsid w:val="00027276"/>
    <w:rsid w:val="00032D47"/>
    <w:rsid w:val="00033674"/>
    <w:rsid w:val="00040882"/>
    <w:rsid w:val="0004326C"/>
    <w:rsid w:val="00043AD1"/>
    <w:rsid w:val="00050B95"/>
    <w:rsid w:val="0005129D"/>
    <w:rsid w:val="00054DB0"/>
    <w:rsid w:val="000552CF"/>
    <w:rsid w:val="000578EA"/>
    <w:rsid w:val="00060D93"/>
    <w:rsid w:val="000620DD"/>
    <w:rsid w:val="000652A9"/>
    <w:rsid w:val="00071A78"/>
    <w:rsid w:val="0007644C"/>
    <w:rsid w:val="0008215E"/>
    <w:rsid w:val="00082BC1"/>
    <w:rsid w:val="00083DF1"/>
    <w:rsid w:val="0008574F"/>
    <w:rsid w:val="00085B17"/>
    <w:rsid w:val="00086980"/>
    <w:rsid w:val="00091369"/>
    <w:rsid w:val="000A0C01"/>
    <w:rsid w:val="000A111D"/>
    <w:rsid w:val="000A7205"/>
    <w:rsid w:val="000B3B77"/>
    <w:rsid w:val="000C1ED2"/>
    <w:rsid w:val="000C2351"/>
    <w:rsid w:val="000C3A13"/>
    <w:rsid w:val="000D0D37"/>
    <w:rsid w:val="000D3294"/>
    <w:rsid w:val="000D641F"/>
    <w:rsid w:val="000D672B"/>
    <w:rsid w:val="000D7918"/>
    <w:rsid w:val="000E1B9F"/>
    <w:rsid w:val="000E1F08"/>
    <w:rsid w:val="000E36D6"/>
    <w:rsid w:val="000E5174"/>
    <w:rsid w:val="000F01F1"/>
    <w:rsid w:val="00104746"/>
    <w:rsid w:val="00106442"/>
    <w:rsid w:val="001100D0"/>
    <w:rsid w:val="00113663"/>
    <w:rsid w:val="001201DF"/>
    <w:rsid w:val="00121D54"/>
    <w:rsid w:val="00123A84"/>
    <w:rsid w:val="0012590A"/>
    <w:rsid w:val="00126712"/>
    <w:rsid w:val="001429E1"/>
    <w:rsid w:val="001436E5"/>
    <w:rsid w:val="001460A8"/>
    <w:rsid w:val="00147FD9"/>
    <w:rsid w:val="001515B9"/>
    <w:rsid w:val="00152565"/>
    <w:rsid w:val="00153FF7"/>
    <w:rsid w:val="001550EC"/>
    <w:rsid w:val="0015557A"/>
    <w:rsid w:val="00167DEC"/>
    <w:rsid w:val="00171582"/>
    <w:rsid w:val="0017466D"/>
    <w:rsid w:val="001747C9"/>
    <w:rsid w:val="00177779"/>
    <w:rsid w:val="0018133D"/>
    <w:rsid w:val="00181B59"/>
    <w:rsid w:val="00192940"/>
    <w:rsid w:val="001A19A6"/>
    <w:rsid w:val="001A38A3"/>
    <w:rsid w:val="001B6224"/>
    <w:rsid w:val="001C3754"/>
    <w:rsid w:val="001C3C95"/>
    <w:rsid w:val="001C7E11"/>
    <w:rsid w:val="001D0130"/>
    <w:rsid w:val="001D01E2"/>
    <w:rsid w:val="001D21C6"/>
    <w:rsid w:val="001D3036"/>
    <w:rsid w:val="001E3F25"/>
    <w:rsid w:val="001E451F"/>
    <w:rsid w:val="001E686C"/>
    <w:rsid w:val="001E79DA"/>
    <w:rsid w:val="001F2ED2"/>
    <w:rsid w:val="001F648C"/>
    <w:rsid w:val="00200D9C"/>
    <w:rsid w:val="002019A7"/>
    <w:rsid w:val="0020787C"/>
    <w:rsid w:val="0021258A"/>
    <w:rsid w:val="00224F2E"/>
    <w:rsid w:val="002250A5"/>
    <w:rsid w:val="00230879"/>
    <w:rsid w:val="00231A2A"/>
    <w:rsid w:val="00232726"/>
    <w:rsid w:val="0023475D"/>
    <w:rsid w:val="00242AA8"/>
    <w:rsid w:val="002447B1"/>
    <w:rsid w:val="00250383"/>
    <w:rsid w:val="00254690"/>
    <w:rsid w:val="00255FA1"/>
    <w:rsid w:val="00257F20"/>
    <w:rsid w:val="00260D6C"/>
    <w:rsid w:val="00270B43"/>
    <w:rsid w:val="0027485D"/>
    <w:rsid w:val="002848CC"/>
    <w:rsid w:val="00284C4C"/>
    <w:rsid w:val="002907B4"/>
    <w:rsid w:val="00292FD8"/>
    <w:rsid w:val="00293D69"/>
    <w:rsid w:val="00296F47"/>
    <w:rsid w:val="002A3D9D"/>
    <w:rsid w:val="002A440E"/>
    <w:rsid w:val="002A4F16"/>
    <w:rsid w:val="002B1A46"/>
    <w:rsid w:val="002B516C"/>
    <w:rsid w:val="002B5ACA"/>
    <w:rsid w:val="002C023E"/>
    <w:rsid w:val="002C02E9"/>
    <w:rsid w:val="002C126B"/>
    <w:rsid w:val="002C336D"/>
    <w:rsid w:val="002C5E90"/>
    <w:rsid w:val="002E353D"/>
    <w:rsid w:val="002F057E"/>
    <w:rsid w:val="002F3DD8"/>
    <w:rsid w:val="002F51C3"/>
    <w:rsid w:val="0030075D"/>
    <w:rsid w:val="00302482"/>
    <w:rsid w:val="00310CBC"/>
    <w:rsid w:val="00315E19"/>
    <w:rsid w:val="003245CE"/>
    <w:rsid w:val="00325441"/>
    <w:rsid w:val="0033188B"/>
    <w:rsid w:val="003318E1"/>
    <w:rsid w:val="00334B83"/>
    <w:rsid w:val="00337AA5"/>
    <w:rsid w:val="00342CAF"/>
    <w:rsid w:val="00344549"/>
    <w:rsid w:val="00345287"/>
    <w:rsid w:val="00351136"/>
    <w:rsid w:val="003526D1"/>
    <w:rsid w:val="0035736F"/>
    <w:rsid w:val="003575A3"/>
    <w:rsid w:val="00363902"/>
    <w:rsid w:val="00366CEF"/>
    <w:rsid w:val="00372A5B"/>
    <w:rsid w:val="00375AC8"/>
    <w:rsid w:val="00380DB5"/>
    <w:rsid w:val="003811DE"/>
    <w:rsid w:val="00385E42"/>
    <w:rsid w:val="003961D6"/>
    <w:rsid w:val="003A642D"/>
    <w:rsid w:val="003B2DA2"/>
    <w:rsid w:val="003B36EC"/>
    <w:rsid w:val="003B6B9A"/>
    <w:rsid w:val="003B7E5F"/>
    <w:rsid w:val="003C3FAC"/>
    <w:rsid w:val="003D0E93"/>
    <w:rsid w:val="003D3790"/>
    <w:rsid w:val="003E3D1D"/>
    <w:rsid w:val="003E5543"/>
    <w:rsid w:val="003E6925"/>
    <w:rsid w:val="003E761F"/>
    <w:rsid w:val="003F28B3"/>
    <w:rsid w:val="00400AD1"/>
    <w:rsid w:val="00400E5D"/>
    <w:rsid w:val="004019EA"/>
    <w:rsid w:val="00403736"/>
    <w:rsid w:val="00407E79"/>
    <w:rsid w:val="00410480"/>
    <w:rsid w:val="00413885"/>
    <w:rsid w:val="00414005"/>
    <w:rsid w:val="00415BA5"/>
    <w:rsid w:val="004219F1"/>
    <w:rsid w:val="00424CCD"/>
    <w:rsid w:val="004259CF"/>
    <w:rsid w:val="0043514D"/>
    <w:rsid w:val="004375F1"/>
    <w:rsid w:val="00440A2F"/>
    <w:rsid w:val="00441C37"/>
    <w:rsid w:val="00442F9C"/>
    <w:rsid w:val="00450911"/>
    <w:rsid w:val="00456FC5"/>
    <w:rsid w:val="0045787C"/>
    <w:rsid w:val="004603D8"/>
    <w:rsid w:val="00467157"/>
    <w:rsid w:val="00467516"/>
    <w:rsid w:val="00490BFA"/>
    <w:rsid w:val="004A5059"/>
    <w:rsid w:val="004A7D32"/>
    <w:rsid w:val="004B1096"/>
    <w:rsid w:val="004B3A69"/>
    <w:rsid w:val="004B70A2"/>
    <w:rsid w:val="004B7A29"/>
    <w:rsid w:val="004D1279"/>
    <w:rsid w:val="004E2BEA"/>
    <w:rsid w:val="004E6A21"/>
    <w:rsid w:val="004F1576"/>
    <w:rsid w:val="004F1AFB"/>
    <w:rsid w:val="004F4BBA"/>
    <w:rsid w:val="0051286C"/>
    <w:rsid w:val="00513D84"/>
    <w:rsid w:val="00513F0B"/>
    <w:rsid w:val="005140F3"/>
    <w:rsid w:val="00521433"/>
    <w:rsid w:val="00527757"/>
    <w:rsid w:val="005301A0"/>
    <w:rsid w:val="0053094D"/>
    <w:rsid w:val="005337BA"/>
    <w:rsid w:val="005338D2"/>
    <w:rsid w:val="00540722"/>
    <w:rsid w:val="00543047"/>
    <w:rsid w:val="005535AC"/>
    <w:rsid w:val="00554CAF"/>
    <w:rsid w:val="0055793A"/>
    <w:rsid w:val="00565C04"/>
    <w:rsid w:val="00585E8B"/>
    <w:rsid w:val="00594055"/>
    <w:rsid w:val="00594244"/>
    <w:rsid w:val="00595953"/>
    <w:rsid w:val="00597D68"/>
    <w:rsid w:val="005A0C98"/>
    <w:rsid w:val="005A1DE4"/>
    <w:rsid w:val="005A2CDD"/>
    <w:rsid w:val="005B0989"/>
    <w:rsid w:val="005B7759"/>
    <w:rsid w:val="005C47E8"/>
    <w:rsid w:val="005C5204"/>
    <w:rsid w:val="005C5C3F"/>
    <w:rsid w:val="005D449A"/>
    <w:rsid w:val="005E0E71"/>
    <w:rsid w:val="005E1C40"/>
    <w:rsid w:val="005E2F24"/>
    <w:rsid w:val="005E37FA"/>
    <w:rsid w:val="005F7564"/>
    <w:rsid w:val="00613B6E"/>
    <w:rsid w:val="006141FD"/>
    <w:rsid w:val="006222FA"/>
    <w:rsid w:val="00623E34"/>
    <w:rsid w:val="006273A1"/>
    <w:rsid w:val="00627B29"/>
    <w:rsid w:val="00631516"/>
    <w:rsid w:val="00632DEC"/>
    <w:rsid w:val="006468F1"/>
    <w:rsid w:val="0065218A"/>
    <w:rsid w:val="006566A8"/>
    <w:rsid w:val="00665509"/>
    <w:rsid w:val="00667970"/>
    <w:rsid w:val="006707C9"/>
    <w:rsid w:val="00670976"/>
    <w:rsid w:val="00670D3A"/>
    <w:rsid w:val="006711A0"/>
    <w:rsid w:val="00675C8F"/>
    <w:rsid w:val="00684967"/>
    <w:rsid w:val="006857C4"/>
    <w:rsid w:val="00687353"/>
    <w:rsid w:val="0069214B"/>
    <w:rsid w:val="00694070"/>
    <w:rsid w:val="006A1DF9"/>
    <w:rsid w:val="006A3595"/>
    <w:rsid w:val="006A487E"/>
    <w:rsid w:val="006B0670"/>
    <w:rsid w:val="006B2110"/>
    <w:rsid w:val="006B29AF"/>
    <w:rsid w:val="006C054A"/>
    <w:rsid w:val="006C21FB"/>
    <w:rsid w:val="006D0930"/>
    <w:rsid w:val="006D1A86"/>
    <w:rsid w:val="006D32CC"/>
    <w:rsid w:val="006F44A9"/>
    <w:rsid w:val="006F622B"/>
    <w:rsid w:val="00700830"/>
    <w:rsid w:val="007036EB"/>
    <w:rsid w:val="007053CB"/>
    <w:rsid w:val="0070648C"/>
    <w:rsid w:val="007157B1"/>
    <w:rsid w:val="007164F8"/>
    <w:rsid w:val="00717466"/>
    <w:rsid w:val="00721ACA"/>
    <w:rsid w:val="00722C38"/>
    <w:rsid w:val="00723923"/>
    <w:rsid w:val="00727337"/>
    <w:rsid w:val="00732261"/>
    <w:rsid w:val="007368F5"/>
    <w:rsid w:val="00742BB1"/>
    <w:rsid w:val="00743796"/>
    <w:rsid w:val="00751A15"/>
    <w:rsid w:val="00766634"/>
    <w:rsid w:val="007666AA"/>
    <w:rsid w:val="00774344"/>
    <w:rsid w:val="00777CF5"/>
    <w:rsid w:val="007809A5"/>
    <w:rsid w:val="00791D92"/>
    <w:rsid w:val="00793C01"/>
    <w:rsid w:val="007A373C"/>
    <w:rsid w:val="007A3F21"/>
    <w:rsid w:val="007A520E"/>
    <w:rsid w:val="007B2624"/>
    <w:rsid w:val="007B3882"/>
    <w:rsid w:val="007C1FF7"/>
    <w:rsid w:val="007C3024"/>
    <w:rsid w:val="007C32BB"/>
    <w:rsid w:val="007D214F"/>
    <w:rsid w:val="007D3DFF"/>
    <w:rsid w:val="007E5DFE"/>
    <w:rsid w:val="007E7273"/>
    <w:rsid w:val="007E7B29"/>
    <w:rsid w:val="007F06AC"/>
    <w:rsid w:val="008243DB"/>
    <w:rsid w:val="0082467A"/>
    <w:rsid w:val="00826556"/>
    <w:rsid w:val="00827CE1"/>
    <w:rsid w:val="0083779D"/>
    <w:rsid w:val="00842848"/>
    <w:rsid w:val="008448F8"/>
    <w:rsid w:val="00850B82"/>
    <w:rsid w:val="00855B8E"/>
    <w:rsid w:val="00855DAC"/>
    <w:rsid w:val="0086035C"/>
    <w:rsid w:val="00862717"/>
    <w:rsid w:val="008679BB"/>
    <w:rsid w:val="00867C24"/>
    <w:rsid w:val="00871CE2"/>
    <w:rsid w:val="00873032"/>
    <w:rsid w:val="00880133"/>
    <w:rsid w:val="008A0E21"/>
    <w:rsid w:val="008A1FFC"/>
    <w:rsid w:val="008A2B5E"/>
    <w:rsid w:val="008A3C74"/>
    <w:rsid w:val="008A4426"/>
    <w:rsid w:val="008A53E0"/>
    <w:rsid w:val="008A7660"/>
    <w:rsid w:val="008B4C46"/>
    <w:rsid w:val="008C171F"/>
    <w:rsid w:val="008C72E5"/>
    <w:rsid w:val="008C7832"/>
    <w:rsid w:val="008D3662"/>
    <w:rsid w:val="008D7EFB"/>
    <w:rsid w:val="008E0890"/>
    <w:rsid w:val="008E1AF6"/>
    <w:rsid w:val="008E46BC"/>
    <w:rsid w:val="008E6867"/>
    <w:rsid w:val="008E7CE7"/>
    <w:rsid w:val="008F1F28"/>
    <w:rsid w:val="008F5FD5"/>
    <w:rsid w:val="00901A4C"/>
    <w:rsid w:val="00902A2C"/>
    <w:rsid w:val="0090793B"/>
    <w:rsid w:val="0091092F"/>
    <w:rsid w:val="009172AB"/>
    <w:rsid w:val="00917590"/>
    <w:rsid w:val="00921D33"/>
    <w:rsid w:val="00926C55"/>
    <w:rsid w:val="009315F1"/>
    <w:rsid w:val="00941DA0"/>
    <w:rsid w:val="00944ABB"/>
    <w:rsid w:val="00951961"/>
    <w:rsid w:val="009533E5"/>
    <w:rsid w:val="00956230"/>
    <w:rsid w:val="00956314"/>
    <w:rsid w:val="00957212"/>
    <w:rsid w:val="0096105D"/>
    <w:rsid w:val="00965387"/>
    <w:rsid w:val="009672DB"/>
    <w:rsid w:val="00971611"/>
    <w:rsid w:val="00983320"/>
    <w:rsid w:val="009911A5"/>
    <w:rsid w:val="00993B27"/>
    <w:rsid w:val="00994968"/>
    <w:rsid w:val="009A4D8E"/>
    <w:rsid w:val="009C0E45"/>
    <w:rsid w:val="009C102E"/>
    <w:rsid w:val="009C53B4"/>
    <w:rsid w:val="009D1909"/>
    <w:rsid w:val="009E310C"/>
    <w:rsid w:val="009E5824"/>
    <w:rsid w:val="009F1472"/>
    <w:rsid w:val="009F1C45"/>
    <w:rsid w:val="009F263B"/>
    <w:rsid w:val="009F3F75"/>
    <w:rsid w:val="00A04F19"/>
    <w:rsid w:val="00A10EC6"/>
    <w:rsid w:val="00A1501E"/>
    <w:rsid w:val="00A16664"/>
    <w:rsid w:val="00A23D1D"/>
    <w:rsid w:val="00A26A44"/>
    <w:rsid w:val="00A3585D"/>
    <w:rsid w:val="00A41ACB"/>
    <w:rsid w:val="00A47F01"/>
    <w:rsid w:val="00A5780D"/>
    <w:rsid w:val="00A707EC"/>
    <w:rsid w:val="00A77ADD"/>
    <w:rsid w:val="00A8247D"/>
    <w:rsid w:val="00A82D8E"/>
    <w:rsid w:val="00A841D8"/>
    <w:rsid w:val="00A90C4B"/>
    <w:rsid w:val="00A91F9E"/>
    <w:rsid w:val="00A91FD3"/>
    <w:rsid w:val="00A9398B"/>
    <w:rsid w:val="00AA4008"/>
    <w:rsid w:val="00AA439D"/>
    <w:rsid w:val="00AA7348"/>
    <w:rsid w:val="00AB028E"/>
    <w:rsid w:val="00AB0AFA"/>
    <w:rsid w:val="00AB0F3F"/>
    <w:rsid w:val="00AB76FB"/>
    <w:rsid w:val="00AC0299"/>
    <w:rsid w:val="00AC3871"/>
    <w:rsid w:val="00AC44BC"/>
    <w:rsid w:val="00AD0502"/>
    <w:rsid w:val="00AD0512"/>
    <w:rsid w:val="00AD0BCD"/>
    <w:rsid w:val="00AD7128"/>
    <w:rsid w:val="00AE1123"/>
    <w:rsid w:val="00AE2D14"/>
    <w:rsid w:val="00AE406A"/>
    <w:rsid w:val="00AE44FF"/>
    <w:rsid w:val="00AE7833"/>
    <w:rsid w:val="00AF0C3B"/>
    <w:rsid w:val="00AF1387"/>
    <w:rsid w:val="00AF379F"/>
    <w:rsid w:val="00AF3C43"/>
    <w:rsid w:val="00AF4AAD"/>
    <w:rsid w:val="00AF6A2F"/>
    <w:rsid w:val="00B03EB9"/>
    <w:rsid w:val="00B10ACD"/>
    <w:rsid w:val="00B13617"/>
    <w:rsid w:val="00B13C26"/>
    <w:rsid w:val="00B143E3"/>
    <w:rsid w:val="00B17FA9"/>
    <w:rsid w:val="00B21E3C"/>
    <w:rsid w:val="00B24576"/>
    <w:rsid w:val="00B30905"/>
    <w:rsid w:val="00B34EBF"/>
    <w:rsid w:val="00B37393"/>
    <w:rsid w:val="00B42668"/>
    <w:rsid w:val="00B4470D"/>
    <w:rsid w:val="00B459E2"/>
    <w:rsid w:val="00B464D6"/>
    <w:rsid w:val="00B46A0A"/>
    <w:rsid w:val="00B46F29"/>
    <w:rsid w:val="00B51DEC"/>
    <w:rsid w:val="00B55906"/>
    <w:rsid w:val="00B6017F"/>
    <w:rsid w:val="00B65F27"/>
    <w:rsid w:val="00B715CE"/>
    <w:rsid w:val="00B71FD7"/>
    <w:rsid w:val="00B72953"/>
    <w:rsid w:val="00B81D8E"/>
    <w:rsid w:val="00B87F99"/>
    <w:rsid w:val="00B92E1A"/>
    <w:rsid w:val="00BA0A0B"/>
    <w:rsid w:val="00BA1ACD"/>
    <w:rsid w:val="00BA3A7C"/>
    <w:rsid w:val="00BA543E"/>
    <w:rsid w:val="00BA6EEB"/>
    <w:rsid w:val="00BB3AC4"/>
    <w:rsid w:val="00BB4BAD"/>
    <w:rsid w:val="00BB6BBB"/>
    <w:rsid w:val="00BD595A"/>
    <w:rsid w:val="00BE684A"/>
    <w:rsid w:val="00BF08E7"/>
    <w:rsid w:val="00BF4E53"/>
    <w:rsid w:val="00C0064E"/>
    <w:rsid w:val="00C0330A"/>
    <w:rsid w:val="00C06F94"/>
    <w:rsid w:val="00C077CA"/>
    <w:rsid w:val="00C077CB"/>
    <w:rsid w:val="00C07C94"/>
    <w:rsid w:val="00C115C8"/>
    <w:rsid w:val="00C119E1"/>
    <w:rsid w:val="00C125B2"/>
    <w:rsid w:val="00C22EB1"/>
    <w:rsid w:val="00C22F0E"/>
    <w:rsid w:val="00C232E4"/>
    <w:rsid w:val="00C2351A"/>
    <w:rsid w:val="00C25237"/>
    <w:rsid w:val="00C266E2"/>
    <w:rsid w:val="00C26E81"/>
    <w:rsid w:val="00C32E81"/>
    <w:rsid w:val="00C34476"/>
    <w:rsid w:val="00C344B8"/>
    <w:rsid w:val="00C41666"/>
    <w:rsid w:val="00C42865"/>
    <w:rsid w:val="00C509DB"/>
    <w:rsid w:val="00C5242F"/>
    <w:rsid w:val="00C52B08"/>
    <w:rsid w:val="00C61142"/>
    <w:rsid w:val="00C63D6A"/>
    <w:rsid w:val="00C6466C"/>
    <w:rsid w:val="00C75DCE"/>
    <w:rsid w:val="00C775E7"/>
    <w:rsid w:val="00C83C54"/>
    <w:rsid w:val="00C84B8C"/>
    <w:rsid w:val="00C925DF"/>
    <w:rsid w:val="00CA1053"/>
    <w:rsid w:val="00CA4115"/>
    <w:rsid w:val="00CB2F83"/>
    <w:rsid w:val="00CB4722"/>
    <w:rsid w:val="00CB579B"/>
    <w:rsid w:val="00CB59EF"/>
    <w:rsid w:val="00CC543B"/>
    <w:rsid w:val="00CF181C"/>
    <w:rsid w:val="00CF3040"/>
    <w:rsid w:val="00CF54CD"/>
    <w:rsid w:val="00D04553"/>
    <w:rsid w:val="00D06CD7"/>
    <w:rsid w:val="00D10E05"/>
    <w:rsid w:val="00D11F00"/>
    <w:rsid w:val="00D122C9"/>
    <w:rsid w:val="00D17D50"/>
    <w:rsid w:val="00D209B1"/>
    <w:rsid w:val="00D23951"/>
    <w:rsid w:val="00D25FB5"/>
    <w:rsid w:val="00D35842"/>
    <w:rsid w:val="00D3637B"/>
    <w:rsid w:val="00D36B74"/>
    <w:rsid w:val="00D40506"/>
    <w:rsid w:val="00D4395B"/>
    <w:rsid w:val="00D440EE"/>
    <w:rsid w:val="00D47C65"/>
    <w:rsid w:val="00D5020B"/>
    <w:rsid w:val="00D5024A"/>
    <w:rsid w:val="00D50EEC"/>
    <w:rsid w:val="00D53323"/>
    <w:rsid w:val="00D60E5E"/>
    <w:rsid w:val="00D6126E"/>
    <w:rsid w:val="00D62822"/>
    <w:rsid w:val="00D67826"/>
    <w:rsid w:val="00D71019"/>
    <w:rsid w:val="00D723FD"/>
    <w:rsid w:val="00D72BBD"/>
    <w:rsid w:val="00D75E59"/>
    <w:rsid w:val="00D800CD"/>
    <w:rsid w:val="00D86557"/>
    <w:rsid w:val="00D86587"/>
    <w:rsid w:val="00D96537"/>
    <w:rsid w:val="00D978DA"/>
    <w:rsid w:val="00DA069C"/>
    <w:rsid w:val="00DA06CB"/>
    <w:rsid w:val="00DA1808"/>
    <w:rsid w:val="00DA2DED"/>
    <w:rsid w:val="00DA5C07"/>
    <w:rsid w:val="00DA7031"/>
    <w:rsid w:val="00DB104D"/>
    <w:rsid w:val="00DB1A7C"/>
    <w:rsid w:val="00DB4EEB"/>
    <w:rsid w:val="00DB7BB4"/>
    <w:rsid w:val="00DC059F"/>
    <w:rsid w:val="00DC46BA"/>
    <w:rsid w:val="00DD0967"/>
    <w:rsid w:val="00DD2591"/>
    <w:rsid w:val="00DD43BA"/>
    <w:rsid w:val="00DE1BD3"/>
    <w:rsid w:val="00DE4511"/>
    <w:rsid w:val="00DE5729"/>
    <w:rsid w:val="00DF096A"/>
    <w:rsid w:val="00E011F0"/>
    <w:rsid w:val="00E015A2"/>
    <w:rsid w:val="00E016E6"/>
    <w:rsid w:val="00E02E4E"/>
    <w:rsid w:val="00E06565"/>
    <w:rsid w:val="00E10253"/>
    <w:rsid w:val="00E10C84"/>
    <w:rsid w:val="00E12F21"/>
    <w:rsid w:val="00E14466"/>
    <w:rsid w:val="00E15BFE"/>
    <w:rsid w:val="00E20495"/>
    <w:rsid w:val="00E21247"/>
    <w:rsid w:val="00E21B7A"/>
    <w:rsid w:val="00E237C3"/>
    <w:rsid w:val="00E23B1A"/>
    <w:rsid w:val="00E2568A"/>
    <w:rsid w:val="00E25AB0"/>
    <w:rsid w:val="00E33953"/>
    <w:rsid w:val="00E455C5"/>
    <w:rsid w:val="00E4710C"/>
    <w:rsid w:val="00E600A8"/>
    <w:rsid w:val="00E61AC0"/>
    <w:rsid w:val="00E67698"/>
    <w:rsid w:val="00E71A1C"/>
    <w:rsid w:val="00E75497"/>
    <w:rsid w:val="00E82E5E"/>
    <w:rsid w:val="00E91237"/>
    <w:rsid w:val="00E93104"/>
    <w:rsid w:val="00E958CB"/>
    <w:rsid w:val="00E97523"/>
    <w:rsid w:val="00EA2707"/>
    <w:rsid w:val="00EB3B05"/>
    <w:rsid w:val="00EC1A26"/>
    <w:rsid w:val="00EC769A"/>
    <w:rsid w:val="00ED1AFE"/>
    <w:rsid w:val="00ED1CF7"/>
    <w:rsid w:val="00ED5936"/>
    <w:rsid w:val="00ED5C08"/>
    <w:rsid w:val="00ED7FDF"/>
    <w:rsid w:val="00EE4E8A"/>
    <w:rsid w:val="00EE54B4"/>
    <w:rsid w:val="00EF4E98"/>
    <w:rsid w:val="00EF5DC1"/>
    <w:rsid w:val="00F018B3"/>
    <w:rsid w:val="00F03672"/>
    <w:rsid w:val="00F05C49"/>
    <w:rsid w:val="00F07745"/>
    <w:rsid w:val="00F107E0"/>
    <w:rsid w:val="00F116F7"/>
    <w:rsid w:val="00F12506"/>
    <w:rsid w:val="00F15314"/>
    <w:rsid w:val="00F20B2B"/>
    <w:rsid w:val="00F23F8E"/>
    <w:rsid w:val="00F26EF7"/>
    <w:rsid w:val="00F3340F"/>
    <w:rsid w:val="00F35E9C"/>
    <w:rsid w:val="00F46173"/>
    <w:rsid w:val="00F524FB"/>
    <w:rsid w:val="00F52661"/>
    <w:rsid w:val="00F54321"/>
    <w:rsid w:val="00F578B7"/>
    <w:rsid w:val="00F57A55"/>
    <w:rsid w:val="00F60D20"/>
    <w:rsid w:val="00F658B8"/>
    <w:rsid w:val="00F72778"/>
    <w:rsid w:val="00F743E6"/>
    <w:rsid w:val="00F767E4"/>
    <w:rsid w:val="00F772A4"/>
    <w:rsid w:val="00F8317E"/>
    <w:rsid w:val="00F84B11"/>
    <w:rsid w:val="00F95681"/>
    <w:rsid w:val="00F95E31"/>
    <w:rsid w:val="00FA01BC"/>
    <w:rsid w:val="00FB16A4"/>
    <w:rsid w:val="00FC2A11"/>
    <w:rsid w:val="00FC3DFB"/>
    <w:rsid w:val="00FC437D"/>
    <w:rsid w:val="00FD4FFD"/>
    <w:rsid w:val="00FE2C87"/>
    <w:rsid w:val="00FE40EF"/>
    <w:rsid w:val="00FE53DE"/>
    <w:rsid w:val="00FF0056"/>
    <w:rsid w:val="00FF385C"/>
    <w:rsid w:val="00FF3E42"/>
    <w:rsid w:val="00FF685E"/>
    <w:rsid w:val="00FF6B1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3" w:uiPriority="0"/>
    <w:lsdException w:name="Body Text Indent 3" w:uiPriority="0"/>
    <w:lsdException w:name="Block Text"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2F21"/>
  </w:style>
  <w:style w:type="paragraph" w:styleId="1">
    <w:name w:val="heading 1"/>
    <w:aliases w:val="новая страница,Заголовок 1 Знак2,Заголовок 1 Знак Знак1,Заголовок 1 Знак Знак Знак1,Заголовок 1 Знак Знак Знак Знак Знак Знак Знак Знак,Заголовок 1 Знак Знак Знак Знак,Заголовок 11 Знак,Заголовок 1 Знак1 Знак"/>
    <w:basedOn w:val="a"/>
    <w:next w:val="a"/>
    <w:link w:val="10"/>
    <w:qFormat/>
    <w:rsid w:val="002250A5"/>
    <w:pPr>
      <w:keepNext/>
      <w:tabs>
        <w:tab w:val="num" w:pos="0"/>
      </w:tabs>
      <w:suppressAutoHyphens/>
      <w:spacing w:before="240" w:after="60" w:line="240" w:lineRule="auto"/>
      <w:jc w:val="center"/>
      <w:outlineLvl w:val="0"/>
    </w:pPr>
    <w:rPr>
      <w:rFonts w:ascii="Times New Roman" w:eastAsia="Times New Roman" w:hAnsi="Times New Roman" w:cs="Arial"/>
      <w:b/>
      <w:bCs/>
      <w:color w:val="000000"/>
      <w:kern w:val="1"/>
      <w:sz w:val="28"/>
      <w:szCs w:val="32"/>
      <w:lang w:eastAsia="ar-SA"/>
    </w:rPr>
  </w:style>
  <w:style w:type="paragraph" w:styleId="3">
    <w:name w:val="heading 3"/>
    <w:aliases w:val="OG Heading 3"/>
    <w:basedOn w:val="a"/>
    <w:next w:val="a"/>
    <w:link w:val="30"/>
    <w:unhideWhenUsed/>
    <w:qFormat/>
    <w:rsid w:val="002250A5"/>
    <w:pPr>
      <w:keepNext/>
      <w:spacing w:before="240" w:after="60" w:line="240" w:lineRule="auto"/>
      <w:jc w:val="both"/>
      <w:outlineLvl w:val="2"/>
    </w:pPr>
    <w:rPr>
      <w:rFonts w:ascii="Cambria" w:eastAsia="Times New Roman" w:hAnsi="Cambria" w:cs="Times New Roman"/>
      <w:b/>
      <w:bCs/>
      <w:sz w:val="26"/>
      <w:szCs w:val="26"/>
      <w:lang w:eastAsia="ru-RU"/>
    </w:rPr>
  </w:style>
  <w:style w:type="paragraph" w:styleId="4">
    <w:name w:val="heading 4"/>
    <w:basedOn w:val="a"/>
    <w:next w:val="a"/>
    <w:link w:val="40"/>
    <w:uiPriority w:val="9"/>
    <w:semiHidden/>
    <w:unhideWhenUsed/>
    <w:qFormat/>
    <w:rsid w:val="002250A5"/>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670976"/>
    <w:pPr>
      <w:spacing w:before="240" w:beforeAutospacing="1" w:after="60" w:afterAutospacing="1" w:line="240" w:lineRule="auto"/>
      <w:ind w:left="714" w:hanging="357"/>
      <w:outlineLvl w:val="4"/>
    </w:pPr>
    <w:rPr>
      <w:rFonts w:ascii="Calibri" w:eastAsia="Times New Roman" w:hAnsi="Calibri" w:cs="Times New Roman"/>
      <w:b/>
      <w:bCs/>
      <w:i/>
      <w:iCs/>
      <w:sz w:val="26"/>
      <w:szCs w:val="26"/>
    </w:rPr>
  </w:style>
  <w:style w:type="paragraph" w:styleId="6">
    <w:name w:val="heading 6"/>
    <w:basedOn w:val="a"/>
    <w:next w:val="a"/>
    <w:link w:val="60"/>
    <w:uiPriority w:val="9"/>
    <w:semiHidden/>
    <w:unhideWhenUsed/>
    <w:qFormat/>
    <w:rsid w:val="002250A5"/>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unhideWhenUsed/>
    <w:qFormat/>
    <w:rsid w:val="002250A5"/>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новая страница Знак,Заголовок 1 Знак2 Знак,Заголовок 1 Знак Знак1 Знак,Заголовок 1 Знак Знак Знак1 Знак,Заголовок 1 Знак Знак Знак Знак Знак Знак Знак Знак Знак,Заголовок 1 Знак Знак Знак Знак Знак,Заголовок 11 Знак Знак"/>
    <w:basedOn w:val="a0"/>
    <w:link w:val="1"/>
    <w:rsid w:val="002250A5"/>
    <w:rPr>
      <w:rFonts w:ascii="Times New Roman" w:eastAsia="Times New Roman" w:hAnsi="Times New Roman" w:cs="Arial"/>
      <w:b/>
      <w:bCs/>
      <w:color w:val="000000"/>
      <w:kern w:val="1"/>
      <w:sz w:val="28"/>
      <w:szCs w:val="32"/>
      <w:lang w:eastAsia="ar-SA"/>
    </w:rPr>
  </w:style>
  <w:style w:type="character" w:customStyle="1" w:styleId="30">
    <w:name w:val="Заголовок 3 Знак"/>
    <w:aliases w:val="OG Heading 3 Знак"/>
    <w:basedOn w:val="a0"/>
    <w:link w:val="3"/>
    <w:rsid w:val="002250A5"/>
    <w:rPr>
      <w:rFonts w:ascii="Cambria" w:eastAsia="Times New Roman" w:hAnsi="Cambria" w:cs="Times New Roman"/>
      <w:b/>
      <w:bCs/>
      <w:sz w:val="26"/>
      <w:szCs w:val="26"/>
      <w:lang w:eastAsia="ru-RU"/>
    </w:rPr>
  </w:style>
  <w:style w:type="character" w:customStyle="1" w:styleId="40">
    <w:name w:val="Заголовок 4 Знак"/>
    <w:basedOn w:val="a0"/>
    <w:link w:val="4"/>
    <w:uiPriority w:val="9"/>
    <w:semiHidden/>
    <w:rsid w:val="002250A5"/>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rsid w:val="00670976"/>
    <w:rPr>
      <w:rFonts w:ascii="Calibri" w:eastAsia="Times New Roman" w:hAnsi="Calibri" w:cs="Times New Roman"/>
      <w:b/>
      <w:bCs/>
      <w:i/>
      <w:iCs/>
      <w:sz w:val="26"/>
      <w:szCs w:val="26"/>
    </w:rPr>
  </w:style>
  <w:style w:type="character" w:customStyle="1" w:styleId="60">
    <w:name w:val="Заголовок 6 Знак"/>
    <w:basedOn w:val="a0"/>
    <w:link w:val="6"/>
    <w:uiPriority w:val="9"/>
    <w:semiHidden/>
    <w:rsid w:val="002250A5"/>
    <w:rPr>
      <w:rFonts w:asciiTheme="majorHAnsi" w:eastAsiaTheme="majorEastAsia" w:hAnsiTheme="majorHAnsi" w:cstheme="majorBidi"/>
      <w:i/>
      <w:iCs/>
      <w:color w:val="243F60" w:themeColor="accent1" w:themeShade="7F"/>
    </w:rPr>
  </w:style>
  <w:style w:type="character" w:customStyle="1" w:styleId="70">
    <w:name w:val="Заголовок 7 Знак"/>
    <w:basedOn w:val="a0"/>
    <w:link w:val="7"/>
    <w:uiPriority w:val="9"/>
    <w:rsid w:val="002250A5"/>
    <w:rPr>
      <w:rFonts w:asciiTheme="majorHAnsi" w:eastAsiaTheme="majorEastAsia" w:hAnsiTheme="majorHAnsi" w:cstheme="majorBidi"/>
      <w:i/>
      <w:iCs/>
      <w:color w:val="404040" w:themeColor="text1" w:themeTint="BF"/>
    </w:rPr>
  </w:style>
  <w:style w:type="paragraph" w:styleId="a3">
    <w:name w:val="Balloon Text"/>
    <w:basedOn w:val="a"/>
    <w:link w:val="a4"/>
    <w:unhideWhenUsed/>
    <w:rsid w:val="00FE2C87"/>
    <w:pPr>
      <w:spacing w:after="0" w:line="240" w:lineRule="auto"/>
    </w:pPr>
    <w:rPr>
      <w:rFonts w:ascii="Tahoma" w:hAnsi="Tahoma" w:cs="Tahoma"/>
      <w:sz w:val="16"/>
      <w:szCs w:val="16"/>
    </w:rPr>
  </w:style>
  <w:style w:type="character" w:customStyle="1" w:styleId="a4">
    <w:name w:val="Текст выноски Знак"/>
    <w:basedOn w:val="a0"/>
    <w:link w:val="a3"/>
    <w:semiHidden/>
    <w:rsid w:val="00FE2C87"/>
    <w:rPr>
      <w:rFonts w:ascii="Tahoma" w:hAnsi="Tahoma" w:cs="Tahoma"/>
      <w:sz w:val="16"/>
      <w:szCs w:val="16"/>
    </w:rPr>
  </w:style>
  <w:style w:type="paragraph" w:customStyle="1" w:styleId="a5">
    <w:name w:val="Знак Знак Знак Знак Знак Знак Знак"/>
    <w:basedOn w:val="a"/>
    <w:rsid w:val="00FE2C87"/>
    <w:pPr>
      <w:spacing w:before="100" w:beforeAutospacing="1" w:after="100" w:afterAutospacing="1" w:line="240" w:lineRule="auto"/>
    </w:pPr>
    <w:rPr>
      <w:rFonts w:ascii="Tahoma" w:eastAsia="Times New Roman" w:hAnsi="Tahoma" w:cs="Times New Roman"/>
      <w:sz w:val="20"/>
      <w:szCs w:val="20"/>
      <w:lang w:val="en-US"/>
    </w:rPr>
  </w:style>
  <w:style w:type="paragraph" w:styleId="a6">
    <w:name w:val="Title"/>
    <w:basedOn w:val="a"/>
    <w:link w:val="a7"/>
    <w:qFormat/>
    <w:rsid w:val="00670976"/>
    <w:pPr>
      <w:spacing w:after="0" w:line="240" w:lineRule="auto"/>
      <w:jc w:val="center"/>
    </w:pPr>
    <w:rPr>
      <w:rFonts w:ascii="Times New Roman" w:eastAsia="Times New Roman" w:hAnsi="Times New Roman" w:cs="Times New Roman"/>
      <w:b/>
      <w:bCs/>
      <w:sz w:val="24"/>
      <w:szCs w:val="20"/>
      <w:lang w:eastAsia="ru-RU"/>
    </w:rPr>
  </w:style>
  <w:style w:type="character" w:customStyle="1" w:styleId="a7">
    <w:name w:val="Название Знак"/>
    <w:basedOn w:val="a0"/>
    <w:link w:val="a6"/>
    <w:rsid w:val="00670976"/>
    <w:rPr>
      <w:rFonts w:ascii="Times New Roman" w:eastAsia="Times New Roman" w:hAnsi="Times New Roman" w:cs="Times New Roman"/>
      <w:b/>
      <w:bCs/>
      <w:sz w:val="24"/>
      <w:szCs w:val="20"/>
      <w:lang w:eastAsia="ru-RU"/>
    </w:rPr>
  </w:style>
  <w:style w:type="paragraph" w:customStyle="1" w:styleId="a8">
    <w:name w:val="Абзац"/>
    <w:basedOn w:val="a"/>
    <w:link w:val="a9"/>
    <w:qFormat/>
    <w:rsid w:val="00315E19"/>
    <w:pPr>
      <w:spacing w:before="120" w:after="60" w:line="240" w:lineRule="auto"/>
      <w:ind w:firstLine="567"/>
      <w:jc w:val="both"/>
    </w:pPr>
    <w:rPr>
      <w:rFonts w:ascii="Times New Roman" w:eastAsia="Times New Roman" w:hAnsi="Times New Roman" w:cs="Times New Roman"/>
      <w:sz w:val="24"/>
      <w:szCs w:val="24"/>
    </w:rPr>
  </w:style>
  <w:style w:type="character" w:customStyle="1" w:styleId="a9">
    <w:name w:val="Абзац Знак"/>
    <w:link w:val="a8"/>
    <w:rsid w:val="00315E19"/>
    <w:rPr>
      <w:rFonts w:ascii="Times New Roman" w:eastAsia="Times New Roman" w:hAnsi="Times New Roman" w:cs="Times New Roman"/>
      <w:sz w:val="24"/>
      <w:szCs w:val="24"/>
    </w:rPr>
  </w:style>
  <w:style w:type="paragraph" w:styleId="aa">
    <w:name w:val="List"/>
    <w:basedOn w:val="a"/>
    <w:link w:val="ab"/>
    <w:rsid w:val="00315E19"/>
    <w:pPr>
      <w:spacing w:after="60" w:line="240" w:lineRule="auto"/>
      <w:ind w:left="1" w:firstLine="567"/>
      <w:jc w:val="both"/>
    </w:pPr>
    <w:rPr>
      <w:rFonts w:ascii="Times New Roman" w:eastAsia="Times New Roman" w:hAnsi="Times New Roman" w:cs="Times New Roman"/>
      <w:snapToGrid w:val="0"/>
      <w:sz w:val="24"/>
      <w:szCs w:val="24"/>
    </w:rPr>
  </w:style>
  <w:style w:type="character" w:customStyle="1" w:styleId="ab">
    <w:name w:val="Список Знак"/>
    <w:link w:val="aa"/>
    <w:rsid w:val="00315E19"/>
    <w:rPr>
      <w:rFonts w:ascii="Times New Roman" w:eastAsia="Times New Roman" w:hAnsi="Times New Roman" w:cs="Times New Roman"/>
      <w:snapToGrid w:val="0"/>
      <w:sz w:val="24"/>
      <w:szCs w:val="24"/>
    </w:rPr>
  </w:style>
  <w:style w:type="paragraph" w:customStyle="1" w:styleId="ac">
    <w:name w:val="Табличный_центр"/>
    <w:basedOn w:val="a"/>
    <w:rsid w:val="00315E19"/>
    <w:pPr>
      <w:spacing w:after="0" w:line="240" w:lineRule="auto"/>
      <w:jc w:val="center"/>
    </w:pPr>
    <w:rPr>
      <w:rFonts w:ascii="Times New Roman" w:eastAsia="Times New Roman" w:hAnsi="Times New Roman" w:cs="Times New Roman"/>
      <w:lang w:eastAsia="ru-RU"/>
    </w:rPr>
  </w:style>
  <w:style w:type="paragraph" w:styleId="ad">
    <w:name w:val="Body Text"/>
    <w:aliases w:val="bt,Основной текст Знак Знак,Основной текст Знак2,Основной текст Знак3 Знак Знак,Основной текст Знак2 Знак Знак Знак,Основной текст Знак1 Знак Знак Знак Знак,Основной текст Знак Знак Знак Знак Знак Знак,Основной текст Знак1 Знак1 Знак Знак"/>
    <w:basedOn w:val="a"/>
    <w:link w:val="ae"/>
    <w:rsid w:val="00315E19"/>
    <w:pPr>
      <w:spacing w:before="100" w:beforeAutospacing="1" w:after="120" w:afterAutospacing="1" w:line="240" w:lineRule="auto"/>
      <w:ind w:left="714" w:hanging="357"/>
    </w:pPr>
    <w:rPr>
      <w:rFonts w:ascii="Calibri" w:eastAsia="Calibri" w:hAnsi="Calibri" w:cs="Times New Roman"/>
    </w:rPr>
  </w:style>
  <w:style w:type="character" w:customStyle="1" w:styleId="ae">
    <w:name w:val="Основной текст Знак"/>
    <w:aliases w:val="bt Знак,Основной текст Знак Знак Знак,Основной текст Знак2 Знак,Основной текст Знак3 Знак Знак Знак,Основной текст Знак2 Знак Знак Знак Знак,Основной текст Знак1 Знак Знак Знак Знак Знак,Основной текст Знак1 Знак1 Знак Знак Знак"/>
    <w:basedOn w:val="a0"/>
    <w:link w:val="ad"/>
    <w:rsid w:val="00315E19"/>
    <w:rPr>
      <w:rFonts w:ascii="Calibri" w:eastAsia="Calibri" w:hAnsi="Calibri" w:cs="Times New Roman"/>
    </w:rPr>
  </w:style>
  <w:style w:type="paragraph" w:styleId="af">
    <w:name w:val="List Paragraph"/>
    <w:basedOn w:val="a"/>
    <w:link w:val="af0"/>
    <w:uiPriority w:val="34"/>
    <w:qFormat/>
    <w:rsid w:val="0020787C"/>
    <w:pPr>
      <w:ind w:left="720"/>
      <w:contextualSpacing/>
    </w:pPr>
  </w:style>
  <w:style w:type="character" w:customStyle="1" w:styleId="af0">
    <w:name w:val="Абзац списка Знак"/>
    <w:basedOn w:val="a0"/>
    <w:link w:val="af"/>
    <w:locked/>
    <w:rsid w:val="002250A5"/>
  </w:style>
  <w:style w:type="paragraph" w:styleId="af1">
    <w:name w:val="No Spacing"/>
    <w:link w:val="af2"/>
    <w:uiPriority w:val="99"/>
    <w:qFormat/>
    <w:rsid w:val="00C925DF"/>
    <w:pPr>
      <w:spacing w:after="0"/>
      <w:ind w:firstLine="709"/>
      <w:jc w:val="both"/>
    </w:pPr>
    <w:rPr>
      <w:rFonts w:ascii="Times New Roman" w:eastAsia="Times New Roman" w:hAnsi="Times New Roman" w:cs="Times New Roman"/>
      <w:color w:val="000000"/>
      <w:sz w:val="24"/>
      <w:szCs w:val="24"/>
      <w:lang w:eastAsia="ru-RU"/>
    </w:rPr>
  </w:style>
  <w:style w:type="character" w:customStyle="1" w:styleId="af2">
    <w:name w:val="Без интервала Знак"/>
    <w:basedOn w:val="a0"/>
    <w:link w:val="af1"/>
    <w:uiPriority w:val="99"/>
    <w:rsid w:val="00C925DF"/>
    <w:rPr>
      <w:rFonts w:ascii="Times New Roman" w:eastAsia="Times New Roman" w:hAnsi="Times New Roman" w:cs="Times New Roman"/>
      <w:color w:val="000000"/>
      <w:sz w:val="24"/>
      <w:szCs w:val="24"/>
      <w:lang w:eastAsia="ru-RU"/>
    </w:rPr>
  </w:style>
  <w:style w:type="paragraph" w:styleId="31">
    <w:name w:val="Body Text Indent 3"/>
    <w:basedOn w:val="a"/>
    <w:link w:val="32"/>
    <w:rsid w:val="00C925DF"/>
    <w:pPr>
      <w:spacing w:before="100" w:beforeAutospacing="1" w:after="120" w:afterAutospacing="1" w:line="240" w:lineRule="auto"/>
      <w:ind w:left="283" w:hanging="357"/>
    </w:pPr>
    <w:rPr>
      <w:rFonts w:ascii="Calibri" w:eastAsia="Calibri" w:hAnsi="Calibri" w:cs="Times New Roman"/>
      <w:sz w:val="16"/>
      <w:szCs w:val="16"/>
    </w:rPr>
  </w:style>
  <w:style w:type="character" w:customStyle="1" w:styleId="32">
    <w:name w:val="Основной текст с отступом 3 Знак"/>
    <w:basedOn w:val="a0"/>
    <w:link w:val="31"/>
    <w:rsid w:val="00C925DF"/>
    <w:rPr>
      <w:rFonts w:ascii="Calibri" w:eastAsia="Calibri" w:hAnsi="Calibri" w:cs="Times New Roman"/>
      <w:sz w:val="16"/>
      <w:szCs w:val="16"/>
    </w:rPr>
  </w:style>
  <w:style w:type="paragraph" w:styleId="af3">
    <w:name w:val="Normal (Web)"/>
    <w:aliases w:val="Обычный (Web)"/>
    <w:basedOn w:val="a"/>
    <w:link w:val="af4"/>
    <w:rsid w:val="00CB59EF"/>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character" w:customStyle="1" w:styleId="af4">
    <w:name w:val="Обычный (веб) Знак"/>
    <w:aliases w:val="Обычный (Web) Знак"/>
    <w:basedOn w:val="a0"/>
    <w:link w:val="af3"/>
    <w:rsid w:val="002250A5"/>
    <w:rPr>
      <w:rFonts w:ascii="Times New Roman" w:eastAsia="Times New Roman" w:hAnsi="Times New Roman" w:cs="Times New Roman"/>
      <w:color w:val="000000"/>
      <w:sz w:val="24"/>
      <w:szCs w:val="24"/>
      <w:lang w:eastAsia="ru-RU"/>
    </w:rPr>
  </w:style>
  <w:style w:type="paragraph" w:customStyle="1" w:styleId="af5">
    <w:name w:val="Стандарт"/>
    <w:basedOn w:val="a"/>
    <w:link w:val="af6"/>
    <w:qFormat/>
    <w:rsid w:val="00CB59EF"/>
    <w:pPr>
      <w:tabs>
        <w:tab w:val="num" w:pos="0"/>
      </w:tabs>
      <w:spacing w:after="0" w:line="360" w:lineRule="auto"/>
      <w:ind w:firstLine="709"/>
      <w:jc w:val="both"/>
    </w:pPr>
    <w:rPr>
      <w:rFonts w:ascii="Times New Roman" w:eastAsia="Calibri" w:hAnsi="Times New Roman" w:cs="Times New Roman"/>
      <w:sz w:val="24"/>
      <w:szCs w:val="24"/>
    </w:rPr>
  </w:style>
  <w:style w:type="character" w:customStyle="1" w:styleId="af6">
    <w:name w:val="Стандарт Знак"/>
    <w:basedOn w:val="a0"/>
    <w:link w:val="af5"/>
    <w:rsid w:val="00CB59EF"/>
    <w:rPr>
      <w:rFonts w:ascii="Times New Roman" w:eastAsia="Calibri" w:hAnsi="Times New Roman" w:cs="Times New Roman"/>
      <w:sz w:val="24"/>
      <w:szCs w:val="24"/>
    </w:rPr>
  </w:style>
  <w:style w:type="paragraph" w:customStyle="1" w:styleId="Main">
    <w:name w:val="Main"/>
    <w:rsid w:val="005A2CDD"/>
    <w:pPr>
      <w:widowControl w:val="0"/>
      <w:spacing w:after="0" w:line="360" w:lineRule="auto"/>
      <w:ind w:firstLine="709"/>
      <w:jc w:val="both"/>
    </w:pPr>
    <w:rPr>
      <w:rFonts w:ascii="Times New Roman" w:eastAsia="Times New Roman" w:hAnsi="Times New Roman" w:cs="Tahoma"/>
      <w:color w:val="000000"/>
      <w:sz w:val="24"/>
      <w:szCs w:val="16"/>
      <w:lang w:val="en-US" w:eastAsia="ru-RU" w:bidi="en-US"/>
    </w:rPr>
  </w:style>
  <w:style w:type="table" w:styleId="af7">
    <w:name w:val="Table Grid"/>
    <w:basedOn w:val="a1"/>
    <w:uiPriority w:val="59"/>
    <w:rsid w:val="00440A2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8">
    <w:name w:val="header"/>
    <w:basedOn w:val="a"/>
    <w:link w:val="af9"/>
    <w:uiPriority w:val="99"/>
    <w:unhideWhenUsed/>
    <w:rsid w:val="002E353D"/>
    <w:pPr>
      <w:tabs>
        <w:tab w:val="center" w:pos="4677"/>
        <w:tab w:val="right" w:pos="9355"/>
      </w:tabs>
      <w:spacing w:after="0" w:line="240" w:lineRule="auto"/>
    </w:pPr>
  </w:style>
  <w:style w:type="character" w:customStyle="1" w:styleId="af9">
    <w:name w:val="Верхний колонтитул Знак"/>
    <w:basedOn w:val="a0"/>
    <w:link w:val="af8"/>
    <w:uiPriority w:val="99"/>
    <w:rsid w:val="002E353D"/>
  </w:style>
  <w:style w:type="paragraph" w:styleId="afa">
    <w:name w:val="footer"/>
    <w:basedOn w:val="a"/>
    <w:link w:val="afb"/>
    <w:uiPriority w:val="99"/>
    <w:unhideWhenUsed/>
    <w:rsid w:val="002E353D"/>
    <w:pPr>
      <w:tabs>
        <w:tab w:val="center" w:pos="4677"/>
        <w:tab w:val="right" w:pos="9355"/>
      </w:tabs>
      <w:spacing w:after="0" w:line="240" w:lineRule="auto"/>
    </w:pPr>
  </w:style>
  <w:style w:type="character" w:customStyle="1" w:styleId="afb">
    <w:name w:val="Нижний колонтитул Знак"/>
    <w:basedOn w:val="a0"/>
    <w:link w:val="afa"/>
    <w:uiPriority w:val="99"/>
    <w:rsid w:val="002E353D"/>
  </w:style>
  <w:style w:type="character" w:styleId="afc">
    <w:name w:val="Hyperlink"/>
    <w:uiPriority w:val="99"/>
    <w:rsid w:val="00CB579B"/>
    <w:rPr>
      <w:color w:val="0000FF"/>
      <w:u w:val="single"/>
    </w:rPr>
  </w:style>
  <w:style w:type="paragraph" w:styleId="2">
    <w:name w:val="toc 2"/>
    <w:basedOn w:val="a"/>
    <w:next w:val="a"/>
    <w:autoRedefine/>
    <w:uiPriority w:val="39"/>
    <w:rsid w:val="00CB579B"/>
    <w:pPr>
      <w:tabs>
        <w:tab w:val="left" w:pos="720"/>
        <w:tab w:val="right" w:leader="dot" w:pos="9356"/>
      </w:tabs>
      <w:spacing w:after="0" w:line="240" w:lineRule="auto"/>
      <w:ind w:left="360" w:right="565"/>
      <w:jc w:val="both"/>
    </w:pPr>
    <w:rPr>
      <w:rFonts w:ascii="Times New Roman" w:eastAsia="Times New Roman" w:hAnsi="Times New Roman" w:cs="Times New Roman"/>
      <w:b/>
      <w:bCs/>
      <w:noProof/>
      <w:sz w:val="24"/>
      <w:szCs w:val="24"/>
      <w:lang w:eastAsia="ru-RU"/>
    </w:rPr>
  </w:style>
  <w:style w:type="paragraph" w:styleId="11">
    <w:name w:val="toc 1"/>
    <w:basedOn w:val="a"/>
    <w:next w:val="a"/>
    <w:autoRedefine/>
    <w:uiPriority w:val="39"/>
    <w:rsid w:val="00CB579B"/>
    <w:pPr>
      <w:tabs>
        <w:tab w:val="left" w:pos="360"/>
        <w:tab w:val="left" w:pos="9214"/>
      </w:tabs>
      <w:spacing w:after="0" w:line="240" w:lineRule="auto"/>
      <w:ind w:right="565"/>
      <w:jc w:val="both"/>
    </w:pPr>
    <w:rPr>
      <w:rFonts w:ascii="Times New Roman" w:eastAsia="Times New Roman" w:hAnsi="Times New Roman" w:cs="Times New Roman"/>
      <w:b/>
      <w:bCs/>
      <w:caps/>
      <w:noProof/>
      <w:sz w:val="24"/>
      <w:szCs w:val="24"/>
      <w:lang w:eastAsia="ru-RU"/>
    </w:rPr>
  </w:style>
  <w:style w:type="paragraph" w:styleId="33">
    <w:name w:val="toc 3"/>
    <w:basedOn w:val="a"/>
    <w:next w:val="a"/>
    <w:autoRedefine/>
    <w:uiPriority w:val="39"/>
    <w:rsid w:val="00CB579B"/>
    <w:pPr>
      <w:tabs>
        <w:tab w:val="left" w:pos="1440"/>
        <w:tab w:val="right" w:leader="dot" w:pos="9356"/>
      </w:tabs>
      <w:spacing w:after="0" w:line="240" w:lineRule="auto"/>
      <w:ind w:left="900" w:right="990"/>
      <w:jc w:val="both"/>
    </w:pPr>
    <w:rPr>
      <w:rFonts w:ascii="Times New Roman" w:eastAsia="Times New Roman" w:hAnsi="Times New Roman" w:cs="Times New Roman"/>
      <w:noProof/>
      <w:sz w:val="24"/>
      <w:szCs w:val="24"/>
      <w:lang w:eastAsia="ru-RU"/>
    </w:rPr>
  </w:style>
  <w:style w:type="character" w:styleId="afd">
    <w:name w:val="Strong"/>
    <w:basedOn w:val="a0"/>
    <w:uiPriority w:val="22"/>
    <w:qFormat/>
    <w:rsid w:val="003E6925"/>
    <w:rPr>
      <w:b/>
      <w:bCs/>
    </w:rPr>
  </w:style>
  <w:style w:type="character" w:styleId="afe">
    <w:name w:val="Emphasis"/>
    <w:basedOn w:val="a0"/>
    <w:uiPriority w:val="20"/>
    <w:qFormat/>
    <w:rsid w:val="002250A5"/>
    <w:rPr>
      <w:i/>
      <w:iCs/>
    </w:rPr>
  </w:style>
  <w:style w:type="paragraph" w:styleId="aff">
    <w:name w:val="Block Text"/>
    <w:basedOn w:val="a"/>
    <w:semiHidden/>
    <w:rsid w:val="00A47F01"/>
    <w:pPr>
      <w:shd w:val="clear" w:color="auto" w:fill="FFFFFF"/>
      <w:spacing w:after="120" w:line="360" w:lineRule="auto"/>
      <w:ind w:left="11" w:right="11" w:firstLine="709"/>
      <w:jc w:val="both"/>
    </w:pPr>
    <w:rPr>
      <w:rFonts w:ascii="Arial" w:eastAsia="Times New Roman" w:hAnsi="Arial" w:cs="Arial"/>
      <w:color w:val="000000"/>
      <w:sz w:val="26"/>
      <w:szCs w:val="26"/>
      <w:lang w:val="en-US" w:bidi="en-US"/>
    </w:rPr>
  </w:style>
  <w:style w:type="paragraph" w:styleId="aff0">
    <w:name w:val="Body Text Indent"/>
    <w:basedOn w:val="a"/>
    <w:link w:val="aff1"/>
    <w:uiPriority w:val="99"/>
    <w:semiHidden/>
    <w:unhideWhenUsed/>
    <w:rsid w:val="00A47F01"/>
    <w:pPr>
      <w:spacing w:after="120"/>
      <w:ind w:left="283"/>
    </w:pPr>
  </w:style>
  <w:style w:type="character" w:customStyle="1" w:styleId="aff1">
    <w:name w:val="Основной текст с отступом Знак"/>
    <w:basedOn w:val="a0"/>
    <w:link w:val="aff0"/>
    <w:uiPriority w:val="99"/>
    <w:semiHidden/>
    <w:rsid w:val="00A47F01"/>
  </w:style>
  <w:style w:type="paragraph" w:customStyle="1" w:styleId="20">
    <w:name w:val="Обычный2"/>
    <w:rsid w:val="00C25237"/>
    <w:pPr>
      <w:widowControl w:val="0"/>
      <w:spacing w:after="0" w:line="300" w:lineRule="auto"/>
      <w:ind w:firstLine="700"/>
      <w:jc w:val="both"/>
    </w:pPr>
    <w:rPr>
      <w:rFonts w:ascii="Times New Roman" w:eastAsia="Times New Roman" w:hAnsi="Times New Roman" w:cs="Times New Roman"/>
      <w:snapToGrid w:val="0"/>
      <w:szCs w:val="20"/>
      <w:lang w:eastAsia="ru-RU"/>
    </w:rPr>
  </w:style>
  <w:style w:type="paragraph" w:customStyle="1" w:styleId="ConsPlusTitle">
    <w:name w:val="ConsPlusTitle"/>
    <w:rsid w:val="00C22F0E"/>
    <w:pPr>
      <w:widowControl w:val="0"/>
      <w:autoSpaceDE w:val="0"/>
      <w:autoSpaceDN w:val="0"/>
      <w:adjustRightInd w:val="0"/>
      <w:spacing w:after="0" w:line="240" w:lineRule="auto"/>
    </w:pPr>
    <w:rPr>
      <w:rFonts w:ascii="Times New Roman" w:eastAsia="Times New Roman" w:hAnsi="Times New Roman" w:cs="Times New Roman"/>
      <w:b/>
      <w:bCs/>
      <w:spacing w:val="-1"/>
      <w:sz w:val="14"/>
      <w:szCs w:val="14"/>
      <w:lang w:eastAsia="ru-RU"/>
    </w:rPr>
  </w:style>
  <w:style w:type="paragraph" w:customStyle="1" w:styleId="ConsPlusNormal">
    <w:name w:val="ConsPlusNormal"/>
    <w:link w:val="ConsPlusNormal0"/>
    <w:rsid w:val="00C22F0E"/>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customStyle="1" w:styleId="ConsPlusNormal0">
    <w:name w:val="ConsPlusNormal Знак"/>
    <w:link w:val="ConsPlusNormal"/>
    <w:rsid w:val="0002031C"/>
    <w:rPr>
      <w:rFonts w:ascii="Times New Roman" w:eastAsia="Times New Roman" w:hAnsi="Times New Roman" w:cs="Times New Roman"/>
      <w:sz w:val="28"/>
      <w:szCs w:val="28"/>
      <w:lang w:eastAsia="ru-RU"/>
    </w:rPr>
  </w:style>
  <w:style w:type="paragraph" w:styleId="34">
    <w:name w:val="Body Text 3"/>
    <w:basedOn w:val="a"/>
    <w:link w:val="35"/>
    <w:unhideWhenUsed/>
    <w:rsid w:val="00FE53DE"/>
    <w:pPr>
      <w:spacing w:before="100" w:beforeAutospacing="1" w:after="120" w:afterAutospacing="1" w:line="240" w:lineRule="auto"/>
      <w:ind w:left="714" w:hanging="357"/>
    </w:pPr>
    <w:rPr>
      <w:rFonts w:ascii="Calibri" w:eastAsia="Calibri" w:hAnsi="Calibri" w:cs="Times New Roman"/>
      <w:sz w:val="16"/>
      <w:szCs w:val="16"/>
    </w:rPr>
  </w:style>
  <w:style w:type="character" w:customStyle="1" w:styleId="35">
    <w:name w:val="Основной текст 3 Знак"/>
    <w:basedOn w:val="a0"/>
    <w:link w:val="34"/>
    <w:rsid w:val="00FE53DE"/>
    <w:rPr>
      <w:rFonts w:ascii="Calibri" w:eastAsia="Calibri" w:hAnsi="Calibri" w:cs="Times New Roman"/>
      <w:sz w:val="16"/>
      <w:szCs w:val="16"/>
    </w:rPr>
  </w:style>
</w:styles>
</file>

<file path=word/webSettings.xml><?xml version="1.0" encoding="utf-8"?>
<w:webSettings xmlns:r="http://schemas.openxmlformats.org/officeDocument/2006/relationships" xmlns:w="http://schemas.openxmlformats.org/wordprocessingml/2006/main">
  <w:divs>
    <w:div w:id="265159023">
      <w:bodyDiv w:val="1"/>
      <w:marLeft w:val="0"/>
      <w:marRight w:val="0"/>
      <w:marTop w:val="0"/>
      <w:marBottom w:val="0"/>
      <w:divBdr>
        <w:top w:val="none" w:sz="0" w:space="0" w:color="auto"/>
        <w:left w:val="none" w:sz="0" w:space="0" w:color="auto"/>
        <w:bottom w:val="none" w:sz="0" w:space="0" w:color="auto"/>
        <w:right w:val="none" w:sz="0" w:space="0" w:color="auto"/>
      </w:divBdr>
    </w:div>
    <w:div w:id="350451689">
      <w:bodyDiv w:val="1"/>
      <w:marLeft w:val="0"/>
      <w:marRight w:val="0"/>
      <w:marTop w:val="0"/>
      <w:marBottom w:val="0"/>
      <w:divBdr>
        <w:top w:val="none" w:sz="0" w:space="0" w:color="auto"/>
        <w:left w:val="none" w:sz="0" w:space="0" w:color="auto"/>
        <w:bottom w:val="none" w:sz="0" w:space="0" w:color="auto"/>
        <w:right w:val="none" w:sz="0" w:space="0" w:color="auto"/>
      </w:divBdr>
    </w:div>
    <w:div w:id="409037656">
      <w:bodyDiv w:val="1"/>
      <w:marLeft w:val="0"/>
      <w:marRight w:val="0"/>
      <w:marTop w:val="0"/>
      <w:marBottom w:val="0"/>
      <w:divBdr>
        <w:top w:val="none" w:sz="0" w:space="0" w:color="auto"/>
        <w:left w:val="none" w:sz="0" w:space="0" w:color="auto"/>
        <w:bottom w:val="none" w:sz="0" w:space="0" w:color="auto"/>
        <w:right w:val="none" w:sz="0" w:space="0" w:color="auto"/>
      </w:divBdr>
    </w:div>
    <w:div w:id="792019287">
      <w:bodyDiv w:val="1"/>
      <w:marLeft w:val="0"/>
      <w:marRight w:val="0"/>
      <w:marTop w:val="0"/>
      <w:marBottom w:val="0"/>
      <w:divBdr>
        <w:top w:val="none" w:sz="0" w:space="0" w:color="auto"/>
        <w:left w:val="none" w:sz="0" w:space="0" w:color="auto"/>
        <w:bottom w:val="none" w:sz="0" w:space="0" w:color="auto"/>
        <w:right w:val="none" w:sz="0" w:space="0" w:color="auto"/>
      </w:divBdr>
    </w:div>
    <w:div w:id="883567555">
      <w:bodyDiv w:val="1"/>
      <w:marLeft w:val="0"/>
      <w:marRight w:val="0"/>
      <w:marTop w:val="0"/>
      <w:marBottom w:val="0"/>
      <w:divBdr>
        <w:top w:val="none" w:sz="0" w:space="0" w:color="auto"/>
        <w:left w:val="none" w:sz="0" w:space="0" w:color="auto"/>
        <w:bottom w:val="none" w:sz="0" w:space="0" w:color="auto"/>
        <w:right w:val="none" w:sz="0" w:space="0" w:color="auto"/>
      </w:divBdr>
    </w:div>
    <w:div w:id="1019893313">
      <w:bodyDiv w:val="1"/>
      <w:marLeft w:val="0"/>
      <w:marRight w:val="0"/>
      <w:marTop w:val="0"/>
      <w:marBottom w:val="0"/>
      <w:divBdr>
        <w:top w:val="none" w:sz="0" w:space="0" w:color="auto"/>
        <w:left w:val="none" w:sz="0" w:space="0" w:color="auto"/>
        <w:bottom w:val="none" w:sz="0" w:space="0" w:color="auto"/>
        <w:right w:val="none" w:sz="0" w:space="0" w:color="auto"/>
      </w:divBdr>
    </w:div>
    <w:div w:id="1101340042">
      <w:bodyDiv w:val="1"/>
      <w:marLeft w:val="0"/>
      <w:marRight w:val="0"/>
      <w:marTop w:val="0"/>
      <w:marBottom w:val="0"/>
      <w:divBdr>
        <w:top w:val="none" w:sz="0" w:space="0" w:color="auto"/>
        <w:left w:val="none" w:sz="0" w:space="0" w:color="auto"/>
        <w:bottom w:val="none" w:sz="0" w:space="0" w:color="auto"/>
        <w:right w:val="none" w:sz="0" w:space="0" w:color="auto"/>
      </w:divBdr>
    </w:div>
    <w:div w:id="1115709619">
      <w:bodyDiv w:val="1"/>
      <w:marLeft w:val="0"/>
      <w:marRight w:val="0"/>
      <w:marTop w:val="0"/>
      <w:marBottom w:val="0"/>
      <w:divBdr>
        <w:top w:val="none" w:sz="0" w:space="0" w:color="auto"/>
        <w:left w:val="none" w:sz="0" w:space="0" w:color="auto"/>
        <w:bottom w:val="none" w:sz="0" w:space="0" w:color="auto"/>
        <w:right w:val="none" w:sz="0" w:space="0" w:color="auto"/>
      </w:divBdr>
    </w:div>
    <w:div w:id="1166633112">
      <w:bodyDiv w:val="1"/>
      <w:marLeft w:val="0"/>
      <w:marRight w:val="0"/>
      <w:marTop w:val="0"/>
      <w:marBottom w:val="0"/>
      <w:divBdr>
        <w:top w:val="none" w:sz="0" w:space="0" w:color="auto"/>
        <w:left w:val="none" w:sz="0" w:space="0" w:color="auto"/>
        <w:bottom w:val="none" w:sz="0" w:space="0" w:color="auto"/>
        <w:right w:val="none" w:sz="0" w:space="0" w:color="auto"/>
      </w:divBdr>
    </w:div>
    <w:div w:id="1602105427">
      <w:bodyDiv w:val="1"/>
      <w:marLeft w:val="0"/>
      <w:marRight w:val="0"/>
      <w:marTop w:val="0"/>
      <w:marBottom w:val="0"/>
      <w:divBdr>
        <w:top w:val="none" w:sz="0" w:space="0" w:color="auto"/>
        <w:left w:val="none" w:sz="0" w:space="0" w:color="auto"/>
        <w:bottom w:val="none" w:sz="0" w:space="0" w:color="auto"/>
        <w:right w:val="none" w:sz="0" w:space="0" w:color="auto"/>
      </w:divBdr>
    </w:div>
    <w:div w:id="1653172419">
      <w:bodyDiv w:val="1"/>
      <w:marLeft w:val="0"/>
      <w:marRight w:val="0"/>
      <w:marTop w:val="0"/>
      <w:marBottom w:val="0"/>
      <w:divBdr>
        <w:top w:val="none" w:sz="0" w:space="0" w:color="auto"/>
        <w:left w:val="none" w:sz="0" w:space="0" w:color="auto"/>
        <w:bottom w:val="none" w:sz="0" w:space="0" w:color="auto"/>
        <w:right w:val="none" w:sz="0" w:space="0" w:color="auto"/>
      </w:divBdr>
    </w:div>
    <w:div w:id="1743093252">
      <w:bodyDiv w:val="1"/>
      <w:marLeft w:val="0"/>
      <w:marRight w:val="0"/>
      <w:marTop w:val="0"/>
      <w:marBottom w:val="0"/>
      <w:divBdr>
        <w:top w:val="none" w:sz="0" w:space="0" w:color="auto"/>
        <w:left w:val="none" w:sz="0" w:space="0" w:color="auto"/>
        <w:bottom w:val="none" w:sz="0" w:space="0" w:color="auto"/>
        <w:right w:val="none" w:sz="0" w:space="0" w:color="auto"/>
      </w:divBdr>
    </w:div>
    <w:div w:id="1746106909">
      <w:bodyDiv w:val="1"/>
      <w:marLeft w:val="0"/>
      <w:marRight w:val="0"/>
      <w:marTop w:val="0"/>
      <w:marBottom w:val="0"/>
      <w:divBdr>
        <w:top w:val="none" w:sz="0" w:space="0" w:color="auto"/>
        <w:left w:val="none" w:sz="0" w:space="0" w:color="auto"/>
        <w:bottom w:val="none" w:sz="0" w:space="0" w:color="auto"/>
        <w:right w:val="none" w:sz="0" w:space="0" w:color="auto"/>
      </w:divBdr>
    </w:div>
    <w:div w:id="1808745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698377837ED9F2F4805E95D8BA4517DFA17EF08976D0F620EB3CCADBF90EB4F7ABAB2727CF19158UDYEX"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5C3EA833180CCC4A191D8A4EC0EAB6447EC79B4B93BF116E27461BD797ECED1B78845D4CBF73B30mBeFK" TargetMode="External"/><Relationship Id="rId5" Type="http://schemas.openxmlformats.org/officeDocument/2006/relationships/webSettings" Target="webSettings.xml"/><Relationship Id="rId10" Type="http://schemas.openxmlformats.org/officeDocument/2006/relationships/hyperlink" Target="consultantplus://offline/ref=05C3EA833180CCC4A191D8A4EC0EAB6447EC78B3B63CF116E27461BD797ECED1B78845D4CBF73931mBeBK" TargetMode="External"/><Relationship Id="rId4" Type="http://schemas.openxmlformats.org/officeDocument/2006/relationships/settings" Target="settings.xml"/><Relationship Id="rId9" Type="http://schemas.openxmlformats.org/officeDocument/2006/relationships/hyperlink" Target="consultantplus://offline/ref=C698377837ED9F2F4805E95D8BA4517DFA17EF08976D0F620EB3CCADBF90EB4F7ABAB2727CF19158UDYFX"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8AC300-F4FA-43B6-B633-54A11DA63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16</Pages>
  <Words>3832</Words>
  <Characters>21844</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БГП</Company>
  <LinksUpToDate>false</LinksUpToDate>
  <CharactersWithSpaces>25625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12</cp:revision>
  <dcterms:created xsi:type="dcterms:W3CDTF">2018-08-01T05:32:00Z</dcterms:created>
  <dcterms:modified xsi:type="dcterms:W3CDTF">2019-11-06T03:05:00Z</dcterms:modified>
</cp:coreProperties>
</file>