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9" w:rsidRDefault="00997729" w:rsidP="0099772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97729" w:rsidRDefault="00997729" w:rsidP="0099772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997729" w:rsidRDefault="00997729" w:rsidP="00997729">
      <w:pPr>
        <w:ind w:left="57" w:right="-57"/>
        <w:jc w:val="center"/>
      </w:pPr>
      <w:r>
        <w:t xml:space="preserve"> ул. Денисова, д.2</w:t>
      </w:r>
    </w:p>
    <w:p w:rsidR="00997729" w:rsidRDefault="00997729" w:rsidP="00997729">
      <w:pPr>
        <w:ind w:left="57" w:right="-57"/>
        <w:jc w:val="center"/>
      </w:pPr>
      <w:r>
        <w:t>телефон/факс 8 (30143) 27-544</w:t>
      </w: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</w:p>
    <w:p w:rsidR="00997729" w:rsidRDefault="00997729" w:rsidP="00A6762D">
      <w:pPr>
        <w:ind w:right="-57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6E788C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18                   от  «27</w:t>
      </w:r>
      <w:r w:rsidR="00A06AD7">
        <w:rPr>
          <w:sz w:val="28"/>
          <w:szCs w:val="28"/>
        </w:rPr>
        <w:t>» дека</w:t>
      </w:r>
      <w:r w:rsidR="00997729">
        <w:rPr>
          <w:sz w:val="28"/>
          <w:szCs w:val="28"/>
        </w:rPr>
        <w:t xml:space="preserve">бря  2019 </w:t>
      </w:r>
      <w:r w:rsidR="00A06AD7">
        <w:rPr>
          <w:sz w:val="28"/>
          <w:szCs w:val="28"/>
        </w:rPr>
        <w:t xml:space="preserve"> </w:t>
      </w:r>
      <w:r w:rsidR="00997729">
        <w:rPr>
          <w:sz w:val="28"/>
          <w:szCs w:val="28"/>
        </w:rPr>
        <w:t xml:space="preserve">г. </w:t>
      </w:r>
    </w:p>
    <w:p w:rsidR="006E788C" w:rsidRPr="000E61BC" w:rsidRDefault="006E788C" w:rsidP="006E788C">
      <w:pPr>
        <w:contextualSpacing/>
        <w:rPr>
          <w:b/>
          <w:sz w:val="28"/>
          <w:szCs w:val="28"/>
        </w:rPr>
      </w:pPr>
    </w:p>
    <w:tbl>
      <w:tblPr>
        <w:tblW w:w="10399" w:type="dxa"/>
        <w:tblInd w:w="-176" w:type="dxa"/>
        <w:tblLook w:val="04A0"/>
      </w:tblPr>
      <w:tblGrid>
        <w:gridCol w:w="4395"/>
        <w:gridCol w:w="6004"/>
      </w:tblGrid>
      <w:tr w:rsidR="006E788C" w:rsidRPr="000E61BC" w:rsidTr="0022785D">
        <w:trPr>
          <w:trHeight w:val="804"/>
        </w:trPr>
        <w:tc>
          <w:tcPr>
            <w:tcW w:w="4395" w:type="dxa"/>
          </w:tcPr>
          <w:p w:rsidR="006E788C" w:rsidRPr="006E788C" w:rsidRDefault="006E788C" w:rsidP="006E788C">
            <w:pPr>
              <w:shd w:val="clear" w:color="auto" w:fill="FFFFFF"/>
              <w:tabs>
                <w:tab w:val="left" w:pos="4462"/>
              </w:tabs>
              <w:ind w:right="58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переносе выходного дня</w:t>
            </w:r>
          </w:p>
        </w:tc>
        <w:tc>
          <w:tcPr>
            <w:tcW w:w="6004" w:type="dxa"/>
          </w:tcPr>
          <w:p w:rsidR="006E788C" w:rsidRPr="000E61BC" w:rsidRDefault="006E788C" w:rsidP="0022785D">
            <w:pPr>
              <w:contextualSpacing/>
              <w:rPr>
                <w:sz w:val="28"/>
                <w:szCs w:val="28"/>
              </w:rPr>
            </w:pPr>
          </w:p>
        </w:tc>
      </w:tr>
    </w:tbl>
    <w:p w:rsidR="006E788C" w:rsidRPr="00540A97" w:rsidRDefault="006E788C" w:rsidP="006E788C">
      <w:pPr>
        <w:pStyle w:val="1"/>
        <w:spacing w:before="0"/>
        <w:ind w:firstLine="567"/>
        <w:contextualSpacing/>
        <w:jc w:val="both"/>
        <w:rPr>
          <w:rFonts w:ascii="Times New Roman" w:hAnsi="Times New Roman"/>
          <w:b w:val="0"/>
          <w:color w:val="000000"/>
          <w:spacing w:val="4"/>
        </w:rPr>
      </w:pPr>
      <w:proofErr w:type="gramStart"/>
      <w:r w:rsidRPr="006E788C">
        <w:rPr>
          <w:rFonts w:ascii="Times New Roman" w:hAnsi="Times New Roman"/>
          <w:b w:val="0"/>
          <w:color w:val="auto"/>
        </w:rPr>
        <w:t xml:space="preserve">Руководствуясь  </w:t>
      </w:r>
      <w:r w:rsidRPr="00540A97">
        <w:rPr>
          <w:rFonts w:ascii="Times New Roman" w:hAnsi="Times New Roman"/>
          <w:b w:val="0"/>
        </w:rPr>
        <w:t xml:space="preserve"> </w:t>
      </w:r>
      <w:r w:rsidRPr="00540A97">
        <w:rPr>
          <w:rFonts w:ascii="Times New Roman" w:hAnsi="Times New Roman"/>
          <w:b w:val="0"/>
          <w:color w:val="000000"/>
          <w:spacing w:val="4"/>
        </w:rPr>
        <w:t>Указом  Главы Республики Бурятия от 16</w:t>
      </w:r>
      <w:proofErr w:type="gramEnd"/>
      <w:r w:rsidRPr="00540A97">
        <w:rPr>
          <w:rFonts w:ascii="Times New Roman" w:hAnsi="Times New Roman"/>
          <w:b w:val="0"/>
          <w:color w:val="000000"/>
          <w:spacing w:val="4"/>
        </w:rPr>
        <w:t xml:space="preserve"> декабря 2019 года № 256 "О переносе выходного дня", </w:t>
      </w:r>
      <w:r w:rsidRPr="00540A97">
        <w:rPr>
          <w:rFonts w:ascii="Times New Roman" w:hAnsi="Times New Roman"/>
          <w:color w:val="000000"/>
          <w:spacing w:val="4"/>
        </w:rPr>
        <w:t>постановляю:</w:t>
      </w:r>
      <w:r w:rsidRPr="00540A97">
        <w:rPr>
          <w:rFonts w:ascii="Times New Roman" w:hAnsi="Times New Roman"/>
          <w:b w:val="0"/>
          <w:color w:val="000000"/>
          <w:spacing w:val="4"/>
        </w:rPr>
        <w:t xml:space="preserve"> </w:t>
      </w:r>
    </w:p>
    <w:p w:rsidR="006E788C" w:rsidRPr="00540A97" w:rsidRDefault="006E788C" w:rsidP="006E788C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40A97">
        <w:rPr>
          <w:rFonts w:eastAsia="Times New Roman"/>
          <w:sz w:val="28"/>
          <w:szCs w:val="28"/>
        </w:rPr>
        <w:t xml:space="preserve">- </w:t>
      </w:r>
      <w:r w:rsidRPr="00476FB4">
        <w:rPr>
          <w:rFonts w:eastAsia="Times New Roman"/>
          <w:sz w:val="28"/>
          <w:szCs w:val="28"/>
        </w:rPr>
        <w:t xml:space="preserve"> </w:t>
      </w:r>
      <w:r w:rsidRPr="00540A97">
        <w:rPr>
          <w:rFonts w:eastAsia="Times New Roman"/>
          <w:sz w:val="28"/>
          <w:szCs w:val="28"/>
        </w:rPr>
        <w:t>п</w:t>
      </w:r>
      <w:r w:rsidRPr="00476FB4">
        <w:rPr>
          <w:rFonts w:eastAsia="Times New Roman"/>
          <w:sz w:val="28"/>
          <w:szCs w:val="28"/>
        </w:rPr>
        <w:t>еренести выходной день - субботу 28 декабря 2019 года, на вторник 31 декабря 2019 года для работников</w:t>
      </w:r>
      <w:r w:rsidRPr="00540A97">
        <w:rPr>
          <w:rFonts w:eastAsia="Times New Roman"/>
          <w:sz w:val="28"/>
          <w:szCs w:val="28"/>
        </w:rPr>
        <w:t xml:space="preserve"> органов местного самоуправления  в муниципальном образовани</w:t>
      </w:r>
      <w:r>
        <w:rPr>
          <w:rFonts w:eastAsia="Times New Roman"/>
          <w:sz w:val="28"/>
          <w:szCs w:val="28"/>
        </w:rPr>
        <w:t>и</w:t>
      </w:r>
      <w:r w:rsidRPr="00540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сельском поселении </w:t>
      </w:r>
      <w:r w:rsidRPr="00540A97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Подлопатинское</w:t>
      </w:r>
      <w:r w:rsidRPr="00540A97">
        <w:rPr>
          <w:rFonts w:eastAsia="Times New Roman"/>
          <w:sz w:val="28"/>
          <w:szCs w:val="28"/>
        </w:rPr>
        <w:t xml:space="preserve">»  </w:t>
      </w:r>
      <w:r>
        <w:rPr>
          <w:rFonts w:eastAsia="Times New Roman"/>
          <w:sz w:val="28"/>
          <w:szCs w:val="28"/>
        </w:rPr>
        <w:t xml:space="preserve">Мухоршибирского района республики Бурятия </w:t>
      </w:r>
      <w:r w:rsidRPr="00540A97">
        <w:rPr>
          <w:rFonts w:eastAsia="Times New Roman"/>
          <w:sz w:val="28"/>
          <w:szCs w:val="28"/>
        </w:rPr>
        <w:t>и работников</w:t>
      </w:r>
      <w:r>
        <w:rPr>
          <w:rFonts w:eastAsia="Times New Roman"/>
          <w:sz w:val="28"/>
          <w:szCs w:val="28"/>
        </w:rPr>
        <w:t xml:space="preserve"> </w:t>
      </w:r>
      <w:r w:rsidRPr="00540A97">
        <w:rPr>
          <w:rFonts w:eastAsia="Times New Roman"/>
          <w:sz w:val="28"/>
          <w:szCs w:val="28"/>
        </w:rPr>
        <w:t xml:space="preserve">предприятий, учреждений и иных организаций,  находящихся в собственности муниципального  образования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Pr="00540A97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Подлопатинское</w:t>
      </w:r>
      <w:r w:rsidRPr="00540A9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  <w:r w:rsidRPr="00540A97">
        <w:rPr>
          <w:rFonts w:eastAsia="Times New Roman"/>
          <w:sz w:val="28"/>
          <w:szCs w:val="28"/>
        </w:rPr>
        <w:t xml:space="preserve"> 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Глава МО СП «Подлопатинское»               </w:t>
      </w:r>
      <w:r w:rsidR="00D336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Ю.В.</w:t>
      </w:r>
      <w:r w:rsidR="00A06AD7">
        <w:rPr>
          <w:sz w:val="28"/>
          <w:szCs w:val="28"/>
        </w:rPr>
        <w:t xml:space="preserve"> </w:t>
      </w:r>
      <w:r>
        <w:rPr>
          <w:sz w:val="28"/>
          <w:szCs w:val="28"/>
        </w:rPr>
        <w:t>Гетманов</w:t>
      </w:r>
    </w:p>
    <w:p w:rsidR="00E95B8C" w:rsidRDefault="00E95B8C"/>
    <w:sectPr w:rsidR="00E95B8C" w:rsidSect="00E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ADA"/>
    <w:multiLevelType w:val="hybridMultilevel"/>
    <w:tmpl w:val="C562DC9A"/>
    <w:lvl w:ilvl="0" w:tplc="21C293C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29"/>
    <w:rsid w:val="000F4CB1"/>
    <w:rsid w:val="00224C92"/>
    <w:rsid w:val="004F67CD"/>
    <w:rsid w:val="006E788C"/>
    <w:rsid w:val="00793A59"/>
    <w:rsid w:val="00794192"/>
    <w:rsid w:val="00997729"/>
    <w:rsid w:val="00A06AD7"/>
    <w:rsid w:val="00A6762D"/>
    <w:rsid w:val="00BB1144"/>
    <w:rsid w:val="00C32167"/>
    <w:rsid w:val="00D21DE8"/>
    <w:rsid w:val="00D33132"/>
    <w:rsid w:val="00D336A8"/>
    <w:rsid w:val="00E95B8C"/>
    <w:rsid w:val="00EA23E7"/>
    <w:rsid w:val="00F224BE"/>
    <w:rsid w:val="00F61676"/>
    <w:rsid w:val="00FB084D"/>
    <w:rsid w:val="00FD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9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16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7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Админ</cp:lastModifiedBy>
  <cp:revision>12</cp:revision>
  <cp:lastPrinted>2019-12-27T03:14:00Z</cp:lastPrinted>
  <dcterms:created xsi:type="dcterms:W3CDTF">2019-11-12T16:22:00Z</dcterms:created>
  <dcterms:modified xsi:type="dcterms:W3CDTF">2020-08-06T05:44:00Z</dcterms:modified>
</cp:coreProperties>
</file>