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18F" w:rsidRPr="00401956" w:rsidRDefault="008C018F" w:rsidP="004019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1956">
        <w:rPr>
          <w:rFonts w:ascii="Times New Roman" w:hAnsi="Times New Roman"/>
          <w:sz w:val="24"/>
          <w:szCs w:val="24"/>
        </w:rPr>
        <w:t xml:space="preserve">Республика Бурятия </w:t>
      </w:r>
      <w:proofErr w:type="spellStart"/>
      <w:r w:rsidRPr="00401956">
        <w:rPr>
          <w:rFonts w:ascii="Times New Roman" w:hAnsi="Times New Roman"/>
          <w:sz w:val="24"/>
          <w:szCs w:val="24"/>
        </w:rPr>
        <w:t>Мухоршибирский</w:t>
      </w:r>
      <w:proofErr w:type="spellEnd"/>
      <w:r w:rsidRPr="00401956">
        <w:rPr>
          <w:rFonts w:ascii="Times New Roman" w:hAnsi="Times New Roman"/>
          <w:sz w:val="24"/>
          <w:szCs w:val="24"/>
        </w:rPr>
        <w:t xml:space="preserve"> район</w:t>
      </w:r>
    </w:p>
    <w:p w:rsidR="008C018F" w:rsidRPr="00401956" w:rsidRDefault="008C018F" w:rsidP="004019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018F" w:rsidRPr="00401956" w:rsidRDefault="008C018F" w:rsidP="004019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01956">
        <w:rPr>
          <w:rFonts w:ascii="Times New Roman" w:hAnsi="Times New Roman"/>
          <w:sz w:val="24"/>
          <w:szCs w:val="24"/>
        </w:rPr>
        <w:t>МУНИЦИПАЛЬНОЕ ОБРАЗОВАНИЕ</w:t>
      </w:r>
    </w:p>
    <w:p w:rsidR="008C018F" w:rsidRPr="00401956" w:rsidRDefault="008C018F" w:rsidP="004019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01956">
        <w:rPr>
          <w:rFonts w:ascii="Times New Roman" w:hAnsi="Times New Roman"/>
          <w:sz w:val="24"/>
          <w:szCs w:val="24"/>
        </w:rPr>
        <w:t>«</w:t>
      </w:r>
      <w:proofErr w:type="spellStart"/>
      <w:r w:rsidRPr="00401956">
        <w:rPr>
          <w:rFonts w:ascii="Times New Roman" w:hAnsi="Times New Roman"/>
          <w:sz w:val="24"/>
          <w:szCs w:val="24"/>
        </w:rPr>
        <w:t>Кусотинское</w:t>
      </w:r>
      <w:proofErr w:type="spellEnd"/>
      <w:r w:rsidRPr="00401956">
        <w:rPr>
          <w:rFonts w:ascii="Times New Roman" w:hAnsi="Times New Roman"/>
          <w:sz w:val="24"/>
          <w:szCs w:val="24"/>
        </w:rPr>
        <w:t>»</w:t>
      </w:r>
    </w:p>
    <w:p w:rsidR="008C018F" w:rsidRPr="00401956" w:rsidRDefault="008C018F" w:rsidP="0040195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01956">
        <w:rPr>
          <w:rFonts w:ascii="Times New Roman" w:hAnsi="Times New Roman"/>
          <w:sz w:val="24"/>
          <w:szCs w:val="24"/>
        </w:rPr>
        <w:t>Совет депутатов муниципального образования «</w:t>
      </w:r>
      <w:proofErr w:type="spellStart"/>
      <w:r w:rsidRPr="00401956">
        <w:rPr>
          <w:rFonts w:ascii="Times New Roman" w:hAnsi="Times New Roman"/>
          <w:sz w:val="24"/>
          <w:szCs w:val="24"/>
        </w:rPr>
        <w:t>Кусотинское</w:t>
      </w:r>
      <w:proofErr w:type="spellEnd"/>
      <w:r w:rsidRPr="00401956">
        <w:rPr>
          <w:rFonts w:ascii="Times New Roman" w:hAnsi="Times New Roman"/>
          <w:sz w:val="24"/>
          <w:szCs w:val="24"/>
        </w:rPr>
        <w:t>»</w:t>
      </w:r>
    </w:p>
    <w:p w:rsidR="008C018F" w:rsidRPr="00401956" w:rsidRDefault="008C018F" w:rsidP="0040195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01956">
        <w:rPr>
          <w:rFonts w:ascii="Times New Roman" w:hAnsi="Times New Roman"/>
          <w:sz w:val="24"/>
          <w:szCs w:val="24"/>
        </w:rPr>
        <w:t>(сельское поселение)</w:t>
      </w:r>
    </w:p>
    <w:p w:rsidR="008C018F" w:rsidRPr="00401956" w:rsidRDefault="008C018F" w:rsidP="004019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01956">
        <w:rPr>
          <w:rFonts w:ascii="Times New Roman" w:hAnsi="Times New Roman"/>
          <w:bCs/>
          <w:sz w:val="24"/>
          <w:szCs w:val="24"/>
        </w:rPr>
        <w:t>РЕШЕНИЕ</w:t>
      </w:r>
    </w:p>
    <w:p w:rsidR="008C018F" w:rsidRPr="00401956" w:rsidRDefault="00401956" w:rsidP="00401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01956">
        <w:rPr>
          <w:rFonts w:ascii="Times New Roman" w:hAnsi="Times New Roman"/>
          <w:bCs/>
          <w:sz w:val="24"/>
          <w:szCs w:val="24"/>
        </w:rPr>
        <w:t>10.12.2019                                                                                                             № 35</w:t>
      </w:r>
    </w:p>
    <w:p w:rsidR="004C5382" w:rsidRPr="00401956" w:rsidRDefault="008C018F" w:rsidP="004019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956">
        <w:rPr>
          <w:rFonts w:ascii="Times New Roman" w:hAnsi="Times New Roman"/>
          <w:sz w:val="24"/>
          <w:szCs w:val="24"/>
        </w:rPr>
        <w:t xml:space="preserve">   </w:t>
      </w:r>
    </w:p>
    <w:p w:rsidR="004C5382" w:rsidRPr="00401956" w:rsidRDefault="00A5530D" w:rsidP="004019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956">
        <w:rPr>
          <w:rFonts w:ascii="Times New Roman" w:hAnsi="Times New Roman"/>
          <w:sz w:val="24"/>
          <w:szCs w:val="24"/>
        </w:rPr>
        <w:t>О внесении изменений в решение</w:t>
      </w:r>
      <w:r w:rsidR="00401956">
        <w:rPr>
          <w:rFonts w:ascii="Times New Roman" w:hAnsi="Times New Roman"/>
          <w:sz w:val="24"/>
          <w:szCs w:val="24"/>
        </w:rPr>
        <w:t xml:space="preserve"> </w:t>
      </w:r>
      <w:r w:rsidR="008C018F" w:rsidRPr="00401956">
        <w:rPr>
          <w:rFonts w:ascii="Times New Roman" w:hAnsi="Times New Roman"/>
          <w:sz w:val="24"/>
          <w:szCs w:val="24"/>
        </w:rPr>
        <w:t>№ 35 от 29.07.2014 г.</w:t>
      </w:r>
    </w:p>
    <w:p w:rsidR="005B3850" w:rsidRPr="00401956" w:rsidRDefault="005B3850" w:rsidP="004019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956">
        <w:rPr>
          <w:rFonts w:ascii="Times New Roman" w:hAnsi="Times New Roman"/>
          <w:sz w:val="24"/>
          <w:szCs w:val="24"/>
        </w:rPr>
        <w:t>«Об ус</w:t>
      </w:r>
      <w:r w:rsidR="008C018F" w:rsidRPr="00401956">
        <w:rPr>
          <w:rFonts w:ascii="Times New Roman" w:hAnsi="Times New Roman"/>
          <w:sz w:val="24"/>
          <w:szCs w:val="24"/>
        </w:rPr>
        <w:t xml:space="preserve">тановлении </w:t>
      </w:r>
      <w:r w:rsidRPr="00401956">
        <w:rPr>
          <w:rFonts w:ascii="Times New Roman" w:hAnsi="Times New Roman"/>
          <w:sz w:val="24"/>
          <w:szCs w:val="24"/>
        </w:rPr>
        <w:t xml:space="preserve">земельного налога на территории </w:t>
      </w:r>
    </w:p>
    <w:p w:rsidR="008C018F" w:rsidRPr="00401956" w:rsidRDefault="008C018F" w:rsidP="004019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01956">
        <w:rPr>
          <w:rFonts w:ascii="Times New Roman" w:hAnsi="Times New Roman"/>
          <w:sz w:val="24"/>
          <w:szCs w:val="24"/>
        </w:rPr>
        <w:t>МО СП «</w:t>
      </w:r>
      <w:proofErr w:type="spellStart"/>
      <w:r w:rsidRPr="00401956">
        <w:rPr>
          <w:rFonts w:ascii="Times New Roman" w:hAnsi="Times New Roman"/>
          <w:sz w:val="24"/>
          <w:szCs w:val="24"/>
        </w:rPr>
        <w:t>Кусотинское</w:t>
      </w:r>
      <w:proofErr w:type="spellEnd"/>
      <w:r w:rsidRPr="00401956">
        <w:rPr>
          <w:rFonts w:ascii="Times New Roman" w:hAnsi="Times New Roman"/>
          <w:sz w:val="24"/>
          <w:szCs w:val="24"/>
        </w:rPr>
        <w:t>» (в редакции решений Совета депутатов</w:t>
      </w:r>
      <w:proofErr w:type="gramEnd"/>
    </w:p>
    <w:p w:rsidR="008C018F" w:rsidRPr="00401956" w:rsidRDefault="008C018F" w:rsidP="004019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956">
        <w:rPr>
          <w:rFonts w:ascii="Times New Roman" w:hAnsi="Times New Roman"/>
          <w:sz w:val="24"/>
          <w:szCs w:val="24"/>
        </w:rPr>
        <w:t>№ 115 от 26.12.2017 г., № 119 от 08.02.2018 г.,</w:t>
      </w:r>
    </w:p>
    <w:p w:rsidR="008C018F" w:rsidRPr="00401956" w:rsidRDefault="008C018F" w:rsidP="004019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01956">
        <w:rPr>
          <w:rFonts w:ascii="Times New Roman" w:hAnsi="Times New Roman"/>
          <w:sz w:val="24"/>
          <w:szCs w:val="24"/>
        </w:rPr>
        <w:t>№125 от 25.04.2018г., №132 от 15.06.2018 г.)</w:t>
      </w:r>
      <w:proofErr w:type="gramEnd"/>
    </w:p>
    <w:p w:rsidR="004C5382" w:rsidRPr="00401956" w:rsidRDefault="004C5382" w:rsidP="00401956">
      <w:pPr>
        <w:spacing w:after="0" w:line="240" w:lineRule="auto"/>
        <w:ind w:left="440"/>
        <w:jc w:val="both"/>
        <w:rPr>
          <w:rFonts w:ascii="Times New Roman" w:hAnsi="Times New Roman"/>
          <w:sz w:val="24"/>
          <w:szCs w:val="24"/>
        </w:rPr>
      </w:pPr>
    </w:p>
    <w:p w:rsidR="004C5382" w:rsidRPr="00401956" w:rsidRDefault="00233A4A" w:rsidP="004019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01956">
        <w:rPr>
          <w:rFonts w:ascii="Times New Roman" w:hAnsi="Times New Roman"/>
          <w:sz w:val="24"/>
          <w:szCs w:val="24"/>
        </w:rPr>
        <w:t xml:space="preserve">      </w:t>
      </w:r>
      <w:r w:rsidR="00A5530D" w:rsidRPr="00401956">
        <w:rPr>
          <w:rFonts w:ascii="Times New Roman" w:hAnsi="Times New Roman"/>
          <w:sz w:val="24"/>
          <w:szCs w:val="24"/>
        </w:rPr>
        <w:t xml:space="preserve">В целях приведения в соответствие с действующим законодательством  </w:t>
      </w:r>
      <w:r w:rsidR="004C5382" w:rsidRPr="00401956">
        <w:rPr>
          <w:rFonts w:ascii="Times New Roman" w:hAnsi="Times New Roman"/>
          <w:sz w:val="24"/>
          <w:szCs w:val="24"/>
        </w:rPr>
        <w:t xml:space="preserve"> Сов</w:t>
      </w:r>
      <w:r w:rsidRPr="00401956">
        <w:rPr>
          <w:rFonts w:ascii="Times New Roman" w:hAnsi="Times New Roman"/>
          <w:sz w:val="24"/>
          <w:szCs w:val="24"/>
        </w:rPr>
        <w:t>ет депутатов МО СП «</w:t>
      </w:r>
      <w:proofErr w:type="spellStart"/>
      <w:r w:rsidRPr="00401956">
        <w:rPr>
          <w:rFonts w:ascii="Times New Roman" w:hAnsi="Times New Roman"/>
          <w:sz w:val="24"/>
          <w:szCs w:val="24"/>
        </w:rPr>
        <w:t>Кусотинское</w:t>
      </w:r>
      <w:proofErr w:type="spellEnd"/>
      <w:r w:rsidR="004C5382" w:rsidRPr="00401956">
        <w:rPr>
          <w:rFonts w:ascii="Times New Roman" w:hAnsi="Times New Roman"/>
          <w:sz w:val="24"/>
          <w:szCs w:val="24"/>
        </w:rPr>
        <w:t xml:space="preserve">» </w:t>
      </w:r>
      <w:r w:rsidR="00401956">
        <w:rPr>
          <w:rFonts w:ascii="Times New Roman" w:hAnsi="Times New Roman"/>
          <w:sz w:val="24"/>
          <w:szCs w:val="24"/>
        </w:rPr>
        <w:t xml:space="preserve"> </w:t>
      </w:r>
      <w:r w:rsidR="004C5382" w:rsidRPr="00401956">
        <w:rPr>
          <w:rFonts w:ascii="Times New Roman" w:hAnsi="Times New Roman"/>
          <w:sz w:val="24"/>
          <w:szCs w:val="24"/>
        </w:rPr>
        <w:t>РЕШИЛ:</w:t>
      </w:r>
    </w:p>
    <w:p w:rsidR="004C5382" w:rsidRPr="00401956" w:rsidRDefault="00A5530D" w:rsidP="004019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956">
        <w:rPr>
          <w:rFonts w:ascii="Times New Roman" w:hAnsi="Times New Roman"/>
          <w:sz w:val="24"/>
          <w:szCs w:val="24"/>
        </w:rPr>
        <w:t xml:space="preserve">1. Внести следующие изменения в Положение о земельном налоге на территории муниципального образования </w:t>
      </w:r>
      <w:r w:rsidR="00943B4C" w:rsidRPr="00401956">
        <w:rPr>
          <w:rFonts w:ascii="Times New Roman" w:hAnsi="Times New Roman"/>
          <w:sz w:val="24"/>
          <w:szCs w:val="24"/>
        </w:rPr>
        <w:t>сельское поселение «</w:t>
      </w:r>
      <w:proofErr w:type="spellStart"/>
      <w:r w:rsidR="00943B4C" w:rsidRPr="00401956">
        <w:rPr>
          <w:rFonts w:ascii="Times New Roman" w:hAnsi="Times New Roman"/>
          <w:sz w:val="24"/>
          <w:szCs w:val="24"/>
        </w:rPr>
        <w:t>Кусотинское</w:t>
      </w:r>
      <w:proofErr w:type="spellEnd"/>
      <w:r w:rsidRPr="00401956">
        <w:rPr>
          <w:rFonts w:ascii="Times New Roman" w:hAnsi="Times New Roman"/>
          <w:sz w:val="24"/>
          <w:szCs w:val="24"/>
        </w:rPr>
        <w:t>», утвержденное решени</w:t>
      </w:r>
      <w:r w:rsidR="00943B4C" w:rsidRPr="00401956">
        <w:rPr>
          <w:rFonts w:ascii="Times New Roman" w:hAnsi="Times New Roman"/>
          <w:sz w:val="24"/>
          <w:szCs w:val="24"/>
        </w:rPr>
        <w:t>ем Совета депутатов от 29.07.2014г. № 35</w:t>
      </w:r>
      <w:r w:rsidRPr="00401956">
        <w:rPr>
          <w:rFonts w:ascii="Times New Roman" w:hAnsi="Times New Roman"/>
          <w:sz w:val="24"/>
          <w:szCs w:val="24"/>
        </w:rPr>
        <w:t>:</w:t>
      </w:r>
    </w:p>
    <w:p w:rsidR="003D3A0C" w:rsidRPr="00401956" w:rsidRDefault="0003353C" w:rsidP="004019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956">
        <w:rPr>
          <w:rFonts w:ascii="Times New Roman" w:hAnsi="Times New Roman"/>
          <w:sz w:val="24"/>
          <w:szCs w:val="24"/>
        </w:rPr>
        <w:t xml:space="preserve">       1.1. </w:t>
      </w:r>
      <w:r w:rsidR="005E030A" w:rsidRPr="00401956">
        <w:rPr>
          <w:rFonts w:ascii="Times New Roman" w:hAnsi="Times New Roman"/>
          <w:sz w:val="24"/>
          <w:szCs w:val="24"/>
        </w:rPr>
        <w:t xml:space="preserve"> п</w:t>
      </w:r>
      <w:r w:rsidR="00833A2A" w:rsidRPr="00401956">
        <w:rPr>
          <w:rFonts w:ascii="Times New Roman" w:hAnsi="Times New Roman"/>
          <w:sz w:val="24"/>
          <w:szCs w:val="24"/>
        </w:rPr>
        <w:t>одпункта</w:t>
      </w:r>
      <w:r w:rsidR="005E030A" w:rsidRPr="00401956">
        <w:rPr>
          <w:rFonts w:ascii="Times New Roman" w:hAnsi="Times New Roman"/>
          <w:sz w:val="24"/>
          <w:szCs w:val="24"/>
        </w:rPr>
        <w:t xml:space="preserve"> 2.1.1</w:t>
      </w:r>
      <w:r w:rsidR="00833A2A" w:rsidRPr="00401956">
        <w:rPr>
          <w:rFonts w:ascii="Times New Roman" w:hAnsi="Times New Roman"/>
          <w:sz w:val="24"/>
          <w:szCs w:val="24"/>
        </w:rPr>
        <w:t>,</w:t>
      </w:r>
      <w:r w:rsidR="00C87C16" w:rsidRPr="00401956">
        <w:rPr>
          <w:rFonts w:ascii="Times New Roman" w:hAnsi="Times New Roman"/>
          <w:sz w:val="24"/>
          <w:szCs w:val="24"/>
        </w:rPr>
        <w:t xml:space="preserve"> </w:t>
      </w:r>
      <w:r w:rsidRPr="00401956">
        <w:rPr>
          <w:rFonts w:ascii="Times New Roman" w:hAnsi="Times New Roman"/>
          <w:sz w:val="24"/>
          <w:szCs w:val="24"/>
        </w:rPr>
        <w:t>пункта 2</w:t>
      </w:r>
      <w:r w:rsidR="00833A2A" w:rsidRPr="00401956">
        <w:rPr>
          <w:rFonts w:ascii="Times New Roman" w:hAnsi="Times New Roman"/>
          <w:sz w:val="24"/>
          <w:szCs w:val="24"/>
        </w:rPr>
        <w:t>.1, раздела 2</w:t>
      </w:r>
      <w:r w:rsidR="00C87C16" w:rsidRPr="00401956">
        <w:rPr>
          <w:rFonts w:ascii="Times New Roman" w:hAnsi="Times New Roman"/>
          <w:sz w:val="24"/>
          <w:szCs w:val="24"/>
        </w:rPr>
        <w:t xml:space="preserve"> </w:t>
      </w:r>
      <w:r w:rsidR="00A5530D" w:rsidRPr="00401956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4E2BC0" w:rsidRPr="00401956" w:rsidRDefault="005E030A" w:rsidP="004019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019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401956">
        <w:rPr>
          <w:rFonts w:ascii="Times New Roman" w:hAnsi="Times New Roman"/>
          <w:color w:val="000000"/>
          <w:sz w:val="24"/>
          <w:szCs w:val="24"/>
        </w:rPr>
        <w:t>- 0,3</w:t>
      </w:r>
      <w:r w:rsidR="003D3A0C" w:rsidRPr="00401956">
        <w:rPr>
          <w:rFonts w:ascii="Times New Roman" w:hAnsi="Times New Roman"/>
          <w:color w:val="000000"/>
          <w:sz w:val="24"/>
          <w:szCs w:val="24"/>
        </w:rPr>
        <w:t xml:space="preserve"> процента</w:t>
      </w:r>
      <w:r w:rsidR="00C87C16" w:rsidRPr="00401956">
        <w:rPr>
          <w:rFonts w:ascii="Times New Roman" w:hAnsi="Times New Roman"/>
          <w:color w:val="000000"/>
          <w:sz w:val="24"/>
          <w:szCs w:val="24"/>
        </w:rPr>
        <w:t xml:space="preserve"> от </w:t>
      </w:r>
      <w:r w:rsidR="005F4AC9" w:rsidRPr="00401956">
        <w:rPr>
          <w:rFonts w:ascii="Times New Roman" w:hAnsi="Times New Roman"/>
          <w:color w:val="000000"/>
          <w:sz w:val="24"/>
          <w:szCs w:val="24"/>
        </w:rPr>
        <w:t xml:space="preserve">налоговой базы </w:t>
      </w:r>
      <w:r w:rsidR="003D3A0C" w:rsidRPr="00401956">
        <w:rPr>
          <w:rFonts w:ascii="Times New Roman" w:hAnsi="Times New Roman"/>
          <w:color w:val="000000"/>
          <w:sz w:val="24"/>
          <w:szCs w:val="24"/>
        </w:rPr>
        <w:t xml:space="preserve"> в отношении земельных участков, занятых жилищным фондом и объектами инженерной инфраструктуры жилищно-коммунального комплекса (за</w:t>
      </w:r>
      <w:proofErr w:type="gramEnd"/>
      <w:r w:rsidR="003D3A0C" w:rsidRPr="00401956">
        <w:rPr>
          <w:rFonts w:ascii="Times New Roman" w:hAnsi="Times New Roman"/>
          <w:color w:val="000000"/>
          <w:sz w:val="24"/>
          <w:szCs w:val="24"/>
        </w:rPr>
        <w:t xml:space="preserve"> исключением доли в праве на земельный участок, прих</w:t>
      </w:r>
      <w:r w:rsidR="00C87C16" w:rsidRPr="00401956">
        <w:rPr>
          <w:rFonts w:ascii="Times New Roman" w:hAnsi="Times New Roman"/>
          <w:color w:val="000000"/>
          <w:sz w:val="24"/>
          <w:szCs w:val="24"/>
        </w:rPr>
        <w:t>одящийся на объект, не относящий</w:t>
      </w:r>
      <w:r w:rsidR="003D3A0C" w:rsidRPr="00401956">
        <w:rPr>
          <w:rFonts w:ascii="Times New Roman" w:hAnsi="Times New Roman"/>
          <w:color w:val="000000"/>
          <w:sz w:val="24"/>
          <w:szCs w:val="24"/>
        </w:rPr>
        <w:t>ся к жилищному фонду и к объектам инженерной инфраструктуры жилищно-коммунального комплекса) или приобретенных (предоставленных) для жилищног</w:t>
      </w:r>
      <w:r w:rsidR="00F129B9" w:rsidRPr="00401956">
        <w:rPr>
          <w:rFonts w:ascii="Times New Roman" w:hAnsi="Times New Roman"/>
          <w:color w:val="000000"/>
          <w:sz w:val="24"/>
          <w:szCs w:val="24"/>
        </w:rPr>
        <w:t>о строительства</w:t>
      </w:r>
      <w:r w:rsidR="004E2BC0" w:rsidRPr="00401956">
        <w:rPr>
          <w:rFonts w:ascii="Times New Roman" w:hAnsi="Times New Roman"/>
          <w:color w:val="000000"/>
          <w:sz w:val="24"/>
          <w:szCs w:val="24"/>
        </w:rPr>
        <w:t>, 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деятельности;</w:t>
      </w:r>
      <w:r w:rsidR="00AF69DB" w:rsidRPr="0040195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D3A0C" w:rsidRPr="00401956" w:rsidRDefault="0003353C" w:rsidP="004019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01956">
        <w:rPr>
          <w:rFonts w:ascii="Times New Roman" w:hAnsi="Times New Roman"/>
          <w:color w:val="000000"/>
          <w:sz w:val="24"/>
          <w:szCs w:val="24"/>
        </w:rPr>
        <w:t>1.2.</w:t>
      </w:r>
      <w:r w:rsidR="00833A2A" w:rsidRPr="00401956">
        <w:rPr>
          <w:rFonts w:ascii="Times New Roman" w:hAnsi="Times New Roman"/>
          <w:color w:val="000000"/>
          <w:sz w:val="24"/>
          <w:szCs w:val="24"/>
        </w:rPr>
        <w:t xml:space="preserve"> подпункта </w:t>
      </w:r>
      <w:r w:rsidR="00C87C16" w:rsidRPr="00401956">
        <w:rPr>
          <w:rFonts w:ascii="Times New Roman" w:hAnsi="Times New Roman"/>
          <w:color w:val="000000"/>
          <w:sz w:val="24"/>
          <w:szCs w:val="24"/>
        </w:rPr>
        <w:t>2</w:t>
      </w:r>
      <w:r w:rsidRPr="00401956">
        <w:rPr>
          <w:rFonts w:ascii="Times New Roman" w:hAnsi="Times New Roman"/>
          <w:color w:val="000000"/>
          <w:sz w:val="24"/>
          <w:szCs w:val="24"/>
        </w:rPr>
        <w:t>.1.2. пункта 2</w:t>
      </w:r>
      <w:r w:rsidR="00833A2A" w:rsidRPr="00401956">
        <w:rPr>
          <w:rFonts w:ascii="Times New Roman" w:hAnsi="Times New Roman"/>
          <w:color w:val="000000"/>
          <w:sz w:val="24"/>
          <w:szCs w:val="24"/>
        </w:rPr>
        <w:t>.1, раздела 2</w:t>
      </w:r>
      <w:r w:rsidR="00C87C16" w:rsidRPr="0040195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D3A0C" w:rsidRPr="00401956">
        <w:rPr>
          <w:rFonts w:ascii="Times New Roman" w:hAnsi="Times New Roman"/>
          <w:color w:val="000000"/>
          <w:sz w:val="24"/>
          <w:szCs w:val="24"/>
        </w:rPr>
        <w:t xml:space="preserve"> изложить в следующей редакции:</w:t>
      </w:r>
    </w:p>
    <w:p w:rsidR="00F129B9" w:rsidRPr="00401956" w:rsidRDefault="0003353C" w:rsidP="004019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401956">
        <w:rPr>
          <w:rFonts w:ascii="Times New Roman" w:hAnsi="Times New Roman"/>
          <w:color w:val="000000"/>
          <w:sz w:val="24"/>
          <w:szCs w:val="24"/>
        </w:rPr>
        <w:t>-  0,3</w:t>
      </w:r>
      <w:r w:rsidR="003D3A0C" w:rsidRPr="00401956">
        <w:rPr>
          <w:rFonts w:ascii="Times New Roman" w:hAnsi="Times New Roman"/>
          <w:color w:val="000000"/>
          <w:sz w:val="24"/>
          <w:szCs w:val="24"/>
        </w:rPr>
        <w:t xml:space="preserve"> процента в отношении земельных участков, не используемых в предпринимательской деятельности, приобретенных (предоставленных) для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</w:r>
      <w:r w:rsidR="00F129B9" w:rsidRPr="00401956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gramEnd"/>
    </w:p>
    <w:p w:rsidR="00A410CC" w:rsidRPr="00401956" w:rsidRDefault="00A410CC" w:rsidP="004019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01956">
        <w:rPr>
          <w:rFonts w:ascii="Times New Roman" w:hAnsi="Times New Roman"/>
          <w:color w:val="000000"/>
          <w:sz w:val="24"/>
          <w:szCs w:val="24"/>
        </w:rPr>
        <w:t>2.  Раздел 4 дополнить пунктом  4.2  и изложить в следующей редакции:</w:t>
      </w:r>
    </w:p>
    <w:p w:rsidR="00A410CC" w:rsidRPr="00401956" w:rsidRDefault="00A410CC" w:rsidP="004019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01956">
        <w:rPr>
          <w:rFonts w:ascii="Times New Roman" w:hAnsi="Times New Roman"/>
          <w:color w:val="000000"/>
          <w:sz w:val="24"/>
          <w:szCs w:val="24"/>
        </w:rPr>
        <w:t>4.2. Налог подлежит уплате налогоплательщиками - физическими лицами в срок не позднее 01 декабря года, следующего за истекшим налоговым периодом.</w:t>
      </w:r>
    </w:p>
    <w:p w:rsidR="001F66CB" w:rsidRPr="00401956" w:rsidRDefault="00A410CC" w:rsidP="00401956">
      <w:pPr>
        <w:tabs>
          <w:tab w:val="left" w:pos="231"/>
          <w:tab w:val="center" w:pos="4677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01956">
        <w:rPr>
          <w:rFonts w:ascii="Times New Roman" w:hAnsi="Times New Roman"/>
          <w:sz w:val="24"/>
          <w:szCs w:val="24"/>
        </w:rPr>
        <w:tab/>
        <w:t>3</w:t>
      </w:r>
      <w:r w:rsidR="001F66CB" w:rsidRPr="00401956">
        <w:rPr>
          <w:rFonts w:ascii="Times New Roman" w:hAnsi="Times New Roman"/>
          <w:sz w:val="24"/>
          <w:szCs w:val="24"/>
        </w:rPr>
        <w:t xml:space="preserve">. Настоящее решение вступает в силу </w:t>
      </w:r>
      <w:r w:rsidR="00833A2A" w:rsidRPr="00401956">
        <w:rPr>
          <w:rFonts w:ascii="Times New Roman" w:hAnsi="Times New Roman"/>
          <w:sz w:val="24"/>
          <w:szCs w:val="24"/>
        </w:rPr>
        <w:t>с момента его официального опубликования</w:t>
      </w:r>
      <w:r w:rsidR="001F66CB" w:rsidRPr="00401956">
        <w:rPr>
          <w:rFonts w:ascii="Times New Roman" w:hAnsi="Times New Roman"/>
          <w:sz w:val="24"/>
          <w:szCs w:val="24"/>
        </w:rPr>
        <w:t>.</w:t>
      </w:r>
    </w:p>
    <w:p w:rsidR="003D3A0C" w:rsidRPr="00401956" w:rsidRDefault="00A410CC" w:rsidP="00401956">
      <w:pPr>
        <w:tabs>
          <w:tab w:val="left" w:pos="231"/>
          <w:tab w:val="center" w:pos="4677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01956">
        <w:rPr>
          <w:rFonts w:ascii="Times New Roman" w:hAnsi="Times New Roman"/>
          <w:sz w:val="24"/>
          <w:szCs w:val="24"/>
        </w:rPr>
        <w:t xml:space="preserve">    4</w:t>
      </w:r>
      <w:r w:rsidR="00B71BEC" w:rsidRPr="0040195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B71BEC" w:rsidRPr="0040195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B71BEC" w:rsidRPr="00401956">
        <w:rPr>
          <w:rFonts w:ascii="Times New Roman" w:hAnsi="Times New Roman"/>
          <w:sz w:val="24"/>
          <w:szCs w:val="24"/>
        </w:rPr>
        <w:t xml:space="preserve"> исполнением настоящего решения оставляю за собой.</w:t>
      </w:r>
      <w:r w:rsidR="001F66CB" w:rsidRPr="00401956">
        <w:rPr>
          <w:rFonts w:ascii="Times New Roman" w:hAnsi="Times New Roman"/>
          <w:sz w:val="24"/>
          <w:szCs w:val="24"/>
        </w:rPr>
        <w:tab/>
      </w:r>
      <w:r w:rsidR="003D3A0C" w:rsidRPr="00401956">
        <w:rPr>
          <w:rFonts w:ascii="Times New Roman" w:hAnsi="Times New Roman"/>
          <w:sz w:val="24"/>
          <w:szCs w:val="24"/>
        </w:rPr>
        <w:t xml:space="preserve">      </w:t>
      </w:r>
    </w:p>
    <w:p w:rsidR="003D3A0C" w:rsidRPr="00401956" w:rsidRDefault="00833A2A" w:rsidP="004019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01956">
        <w:rPr>
          <w:rFonts w:ascii="Times New Roman" w:hAnsi="Times New Roman"/>
          <w:sz w:val="24"/>
          <w:szCs w:val="24"/>
        </w:rPr>
        <w:t>Глава МО СП «</w:t>
      </w:r>
      <w:proofErr w:type="spellStart"/>
      <w:r w:rsidRPr="00401956">
        <w:rPr>
          <w:rFonts w:ascii="Times New Roman" w:hAnsi="Times New Roman"/>
          <w:sz w:val="24"/>
          <w:szCs w:val="24"/>
        </w:rPr>
        <w:t>Кусотинское</w:t>
      </w:r>
      <w:proofErr w:type="spellEnd"/>
      <w:r w:rsidR="00506A18" w:rsidRPr="00401956">
        <w:rPr>
          <w:rFonts w:ascii="Times New Roman" w:hAnsi="Times New Roman"/>
          <w:sz w:val="24"/>
          <w:szCs w:val="24"/>
        </w:rPr>
        <w:t xml:space="preserve">»                                                                </w:t>
      </w:r>
      <w:r w:rsidR="005D19B1" w:rsidRPr="00401956">
        <w:rPr>
          <w:rFonts w:ascii="Times New Roman" w:hAnsi="Times New Roman"/>
          <w:sz w:val="24"/>
          <w:szCs w:val="24"/>
        </w:rPr>
        <w:t xml:space="preserve"> </w:t>
      </w:r>
      <w:r w:rsidR="00506A18" w:rsidRPr="00401956">
        <w:rPr>
          <w:rFonts w:ascii="Times New Roman" w:hAnsi="Times New Roman"/>
          <w:sz w:val="24"/>
          <w:szCs w:val="24"/>
        </w:rPr>
        <w:t xml:space="preserve">   </w:t>
      </w:r>
      <w:r w:rsidRPr="00401956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401956">
        <w:rPr>
          <w:rFonts w:ascii="Times New Roman" w:hAnsi="Times New Roman"/>
          <w:sz w:val="24"/>
          <w:szCs w:val="24"/>
        </w:rPr>
        <w:t>О.В.Балсанова</w:t>
      </w:r>
      <w:proofErr w:type="spellEnd"/>
    </w:p>
    <w:p w:rsidR="00302A9B" w:rsidRDefault="00302A9B" w:rsidP="00401956">
      <w:pPr>
        <w:shd w:val="clear" w:color="auto" w:fill="FFFFFF"/>
        <w:spacing w:line="240" w:lineRule="auto"/>
        <w:jc w:val="right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2B326E" w:rsidRPr="002B326E" w:rsidRDefault="002B326E" w:rsidP="00401956">
      <w:pPr>
        <w:shd w:val="clear" w:color="auto" w:fill="FFFFFF"/>
        <w:spacing w:line="240" w:lineRule="auto"/>
        <w:jc w:val="right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5E030A" w:rsidRPr="00401956" w:rsidRDefault="005E030A" w:rsidP="00401956">
      <w:pPr>
        <w:shd w:val="clear" w:color="auto" w:fill="FFFFFF"/>
        <w:spacing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401956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Приложение N 1 </w:t>
      </w:r>
      <w:r w:rsidRPr="00401956">
        <w:rPr>
          <w:rFonts w:ascii="Times New Roman" w:hAnsi="Times New Roman"/>
          <w:color w:val="000000"/>
          <w:sz w:val="24"/>
          <w:szCs w:val="24"/>
        </w:rPr>
        <w:br/>
        <w:t xml:space="preserve">к Решению </w:t>
      </w:r>
      <w:r w:rsidRPr="00401956">
        <w:rPr>
          <w:rFonts w:ascii="Times New Roman" w:hAnsi="Times New Roman"/>
          <w:color w:val="000000"/>
          <w:sz w:val="24"/>
          <w:szCs w:val="24"/>
        </w:rPr>
        <w:br/>
        <w:t xml:space="preserve">Совета депутатов </w:t>
      </w:r>
      <w:r w:rsidRPr="00401956">
        <w:rPr>
          <w:rFonts w:ascii="Times New Roman" w:hAnsi="Times New Roman"/>
          <w:color w:val="000000"/>
          <w:sz w:val="24"/>
          <w:szCs w:val="24"/>
        </w:rPr>
        <w:br/>
        <w:t>МО СП «</w:t>
      </w:r>
      <w:proofErr w:type="spellStart"/>
      <w:r w:rsidRPr="00401956">
        <w:rPr>
          <w:rFonts w:ascii="Times New Roman" w:hAnsi="Times New Roman"/>
          <w:color w:val="000000"/>
          <w:sz w:val="24"/>
          <w:szCs w:val="24"/>
        </w:rPr>
        <w:t>Кусотинское</w:t>
      </w:r>
      <w:proofErr w:type="spellEnd"/>
      <w:r w:rsidRPr="00401956">
        <w:rPr>
          <w:rFonts w:ascii="Times New Roman" w:hAnsi="Times New Roman"/>
          <w:color w:val="000000"/>
          <w:sz w:val="24"/>
          <w:szCs w:val="24"/>
        </w:rPr>
        <w:t>»</w:t>
      </w:r>
    </w:p>
    <w:p w:rsidR="005E030A" w:rsidRPr="00401956" w:rsidRDefault="005E030A" w:rsidP="00401956">
      <w:pPr>
        <w:shd w:val="clear" w:color="auto" w:fill="FFFFFF"/>
        <w:spacing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401956">
        <w:rPr>
          <w:rFonts w:ascii="Times New Roman" w:hAnsi="Times New Roman"/>
          <w:color w:val="000000"/>
          <w:sz w:val="24"/>
          <w:szCs w:val="24"/>
        </w:rPr>
        <w:t>от 27.07.2014 г. № 35</w:t>
      </w:r>
    </w:p>
    <w:p w:rsidR="005E030A" w:rsidRPr="00401956" w:rsidRDefault="005E030A" w:rsidP="00401956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E030A" w:rsidRPr="00401956" w:rsidRDefault="005E030A" w:rsidP="00401956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/>
          <w:bCs/>
          <w:color w:val="000000"/>
          <w:sz w:val="24"/>
          <w:szCs w:val="24"/>
        </w:rPr>
      </w:pPr>
      <w:r w:rsidRPr="00401956">
        <w:rPr>
          <w:rFonts w:ascii="Times New Roman" w:hAnsi="Times New Roman"/>
          <w:bCs/>
          <w:color w:val="000000"/>
          <w:sz w:val="24"/>
          <w:szCs w:val="24"/>
        </w:rPr>
        <w:t xml:space="preserve">ПОЛОЖЕНИЕ О ЗЕМЕЛЬНОМ НАЛОГЕ НА ТЕРРИТОРИИ </w:t>
      </w:r>
    </w:p>
    <w:p w:rsidR="005E030A" w:rsidRPr="00401956" w:rsidRDefault="005E030A" w:rsidP="00401956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/>
          <w:bCs/>
          <w:color w:val="000000"/>
          <w:sz w:val="24"/>
          <w:szCs w:val="24"/>
        </w:rPr>
      </w:pPr>
      <w:r w:rsidRPr="00401956">
        <w:rPr>
          <w:rFonts w:ascii="Times New Roman" w:hAnsi="Times New Roman"/>
          <w:bCs/>
          <w:color w:val="000000"/>
          <w:sz w:val="24"/>
          <w:szCs w:val="24"/>
        </w:rPr>
        <w:t>МО СП «КУСОТИНСКОЕ»</w:t>
      </w:r>
    </w:p>
    <w:p w:rsidR="005E030A" w:rsidRPr="00401956" w:rsidRDefault="005E030A" w:rsidP="00401956">
      <w:pPr>
        <w:shd w:val="clear" w:color="auto" w:fill="FFFFFF"/>
        <w:spacing w:before="100" w:beforeAutospacing="1" w:after="0" w:line="240" w:lineRule="auto"/>
        <w:jc w:val="both"/>
        <w:outlineLvl w:val="3"/>
        <w:rPr>
          <w:rFonts w:ascii="Times New Roman" w:hAnsi="Times New Roman"/>
          <w:bCs/>
          <w:color w:val="000000"/>
          <w:sz w:val="24"/>
          <w:szCs w:val="24"/>
        </w:rPr>
      </w:pPr>
      <w:r w:rsidRPr="00401956">
        <w:rPr>
          <w:rFonts w:ascii="Times New Roman" w:hAnsi="Times New Roman"/>
          <w:bCs/>
          <w:color w:val="000000"/>
          <w:sz w:val="24"/>
          <w:szCs w:val="24"/>
        </w:rPr>
        <w:t>1. Общие положения</w:t>
      </w:r>
    </w:p>
    <w:p w:rsidR="005E030A" w:rsidRPr="00401956" w:rsidRDefault="005E030A" w:rsidP="004019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01956">
        <w:rPr>
          <w:rFonts w:ascii="Times New Roman" w:hAnsi="Times New Roman"/>
          <w:color w:val="000000"/>
          <w:sz w:val="24"/>
          <w:szCs w:val="24"/>
        </w:rPr>
        <w:t xml:space="preserve">1.1. Настоящее положение разработано в соответствии с главой 31 "Земельный налог" Налогового кодекса Российской Федерации, определяет на территории </w:t>
      </w:r>
      <w:proofErr w:type="spellStart"/>
      <w:r w:rsidRPr="00401956">
        <w:rPr>
          <w:rFonts w:ascii="Times New Roman" w:hAnsi="Times New Roman"/>
          <w:color w:val="000000"/>
          <w:sz w:val="24"/>
          <w:szCs w:val="24"/>
        </w:rPr>
        <w:t>Кусотинского</w:t>
      </w:r>
      <w:proofErr w:type="spellEnd"/>
      <w:r w:rsidRPr="00401956">
        <w:rPr>
          <w:rFonts w:ascii="Times New Roman" w:hAnsi="Times New Roman"/>
          <w:color w:val="000000"/>
          <w:sz w:val="24"/>
          <w:szCs w:val="24"/>
        </w:rPr>
        <w:t xml:space="preserve"> сельского поселения ставки земельного налога (далее - налог), а также дополнительные налоговые льготы по налогу, основания и порядок их применения, порядок исчисления и срока уплаты налога и авансовых платежей по налогу.</w:t>
      </w:r>
    </w:p>
    <w:p w:rsidR="005E030A" w:rsidRPr="00401956" w:rsidRDefault="005E030A" w:rsidP="004019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01956">
        <w:rPr>
          <w:rFonts w:ascii="Times New Roman" w:hAnsi="Times New Roman"/>
          <w:color w:val="000000"/>
          <w:sz w:val="24"/>
          <w:szCs w:val="24"/>
        </w:rPr>
        <w:t>1.2. Налогоплательщики.</w:t>
      </w:r>
    </w:p>
    <w:p w:rsidR="005E030A" w:rsidRPr="00401956" w:rsidRDefault="005E030A" w:rsidP="004019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01956">
        <w:rPr>
          <w:rFonts w:ascii="Times New Roman" w:hAnsi="Times New Roman"/>
          <w:color w:val="000000"/>
          <w:sz w:val="24"/>
          <w:szCs w:val="24"/>
        </w:rPr>
        <w:t>1.2.1. Налогоплательщиками налога признаются организации и физические лица, обладающие земельными участками на праве собственности, праве постоянного (бессрочного) пользования или праве пожизненного наследуемого владения.</w:t>
      </w:r>
    </w:p>
    <w:p w:rsidR="005E030A" w:rsidRPr="00401956" w:rsidRDefault="005E030A" w:rsidP="004019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01956">
        <w:rPr>
          <w:rFonts w:ascii="Times New Roman" w:hAnsi="Times New Roman"/>
          <w:color w:val="000000"/>
          <w:sz w:val="24"/>
          <w:szCs w:val="24"/>
        </w:rPr>
        <w:t>1.2.2. Не признаются налогоплательщиками организации и физические лица в отношении земельных участков, находящихся у них на праве безвозмездного срочного пользования или переданных им по договору аренды.</w:t>
      </w:r>
    </w:p>
    <w:p w:rsidR="005E030A" w:rsidRPr="00401956" w:rsidRDefault="005E030A" w:rsidP="004019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01956">
        <w:rPr>
          <w:rFonts w:ascii="Times New Roman" w:hAnsi="Times New Roman"/>
          <w:color w:val="000000"/>
          <w:sz w:val="24"/>
          <w:szCs w:val="24"/>
        </w:rPr>
        <w:t>1.3. Объект налогообложения.</w:t>
      </w:r>
    </w:p>
    <w:p w:rsidR="005E030A" w:rsidRPr="00401956" w:rsidRDefault="005E030A" w:rsidP="004019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01956">
        <w:rPr>
          <w:rFonts w:ascii="Times New Roman" w:hAnsi="Times New Roman"/>
          <w:color w:val="000000"/>
          <w:sz w:val="24"/>
          <w:szCs w:val="24"/>
        </w:rPr>
        <w:t>1.3.1. Объектом налогообложения признаются земельные участки, расположенные в пределах муниципального образования сельского поселения "</w:t>
      </w:r>
      <w:proofErr w:type="spellStart"/>
      <w:r w:rsidRPr="00401956">
        <w:rPr>
          <w:rFonts w:ascii="Times New Roman" w:hAnsi="Times New Roman"/>
          <w:color w:val="000000"/>
          <w:sz w:val="24"/>
          <w:szCs w:val="24"/>
        </w:rPr>
        <w:t>Кусотинское</w:t>
      </w:r>
      <w:proofErr w:type="spellEnd"/>
      <w:r w:rsidRPr="00401956">
        <w:rPr>
          <w:rFonts w:ascii="Times New Roman" w:hAnsi="Times New Roman"/>
          <w:color w:val="000000"/>
          <w:sz w:val="24"/>
          <w:szCs w:val="24"/>
        </w:rPr>
        <w:t>".</w:t>
      </w:r>
    </w:p>
    <w:p w:rsidR="005E030A" w:rsidRPr="00401956" w:rsidRDefault="005E030A" w:rsidP="004019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01956">
        <w:rPr>
          <w:rFonts w:ascii="Times New Roman" w:hAnsi="Times New Roman"/>
          <w:color w:val="000000"/>
          <w:sz w:val="24"/>
          <w:szCs w:val="24"/>
        </w:rPr>
        <w:t>1.3.2. Не признаются объектом налогообложения земельные участки согласно ст. 389 Налогового кодекса Российской Федерации.</w:t>
      </w:r>
    </w:p>
    <w:p w:rsidR="005E030A" w:rsidRPr="00401956" w:rsidRDefault="005E030A" w:rsidP="00401956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hAnsi="Times New Roman"/>
          <w:bCs/>
          <w:color w:val="000000"/>
          <w:sz w:val="24"/>
          <w:szCs w:val="24"/>
        </w:rPr>
      </w:pPr>
      <w:r w:rsidRPr="00401956">
        <w:rPr>
          <w:rFonts w:ascii="Times New Roman" w:hAnsi="Times New Roman"/>
          <w:bCs/>
          <w:color w:val="000000"/>
          <w:sz w:val="24"/>
          <w:szCs w:val="24"/>
        </w:rPr>
        <w:t>2. Налоговые ставки</w:t>
      </w:r>
    </w:p>
    <w:p w:rsidR="005E030A" w:rsidRPr="00401956" w:rsidRDefault="005E030A" w:rsidP="004019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01956">
        <w:rPr>
          <w:rFonts w:ascii="Times New Roman" w:hAnsi="Times New Roman"/>
          <w:color w:val="000000"/>
          <w:sz w:val="24"/>
          <w:szCs w:val="24"/>
        </w:rPr>
        <w:t>2.1. Налоговые ставки устанавливаются в следующих размерах:</w:t>
      </w:r>
    </w:p>
    <w:p w:rsidR="00833A2A" w:rsidRPr="00401956" w:rsidRDefault="005E030A" w:rsidP="004019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401956">
        <w:rPr>
          <w:rFonts w:ascii="Times New Roman" w:hAnsi="Times New Roman"/>
          <w:color w:val="000000"/>
          <w:sz w:val="24"/>
          <w:szCs w:val="24"/>
        </w:rPr>
        <w:t>2.1.1.</w:t>
      </w:r>
      <w:r w:rsidR="00833A2A" w:rsidRPr="0040195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0195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33A2A" w:rsidRPr="00401956">
        <w:rPr>
          <w:rFonts w:ascii="Times New Roman" w:hAnsi="Times New Roman"/>
          <w:color w:val="000000"/>
          <w:sz w:val="24"/>
          <w:szCs w:val="24"/>
        </w:rPr>
        <w:t>- 0,3 процента от налоговой базы  в отношении земельных участков,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строительства, за исключением земельных участков, приобретенных (предоставленных) для индивидуального жилищного строительства, используемых в</w:t>
      </w:r>
      <w:proofErr w:type="gramEnd"/>
      <w:r w:rsidR="00833A2A" w:rsidRPr="00401956">
        <w:rPr>
          <w:rFonts w:ascii="Times New Roman" w:hAnsi="Times New Roman"/>
          <w:color w:val="000000"/>
          <w:sz w:val="24"/>
          <w:szCs w:val="24"/>
        </w:rPr>
        <w:t xml:space="preserve"> предпринимательской деятельности; </w:t>
      </w:r>
    </w:p>
    <w:p w:rsidR="00833A2A" w:rsidRPr="00401956" w:rsidRDefault="00833A2A" w:rsidP="004019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33A2A" w:rsidRPr="00401956" w:rsidRDefault="005E030A" w:rsidP="004019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401956">
        <w:rPr>
          <w:rFonts w:ascii="Times New Roman" w:hAnsi="Times New Roman"/>
          <w:color w:val="000000"/>
          <w:sz w:val="24"/>
          <w:szCs w:val="24"/>
        </w:rPr>
        <w:t xml:space="preserve">2.1.2. </w:t>
      </w:r>
      <w:r w:rsidR="00833A2A" w:rsidRPr="00401956">
        <w:rPr>
          <w:rFonts w:ascii="Times New Roman" w:hAnsi="Times New Roman"/>
          <w:color w:val="000000"/>
          <w:sz w:val="24"/>
          <w:szCs w:val="24"/>
        </w:rPr>
        <w:t xml:space="preserve">-  0,3 процента в отношении земельных участков, не используемых в предпринимательской деятельности, приобретенных (предоставленных) для личного </w:t>
      </w:r>
      <w:r w:rsidR="00833A2A" w:rsidRPr="00401956">
        <w:rPr>
          <w:rFonts w:ascii="Times New Roman" w:hAnsi="Times New Roman"/>
          <w:color w:val="000000"/>
          <w:sz w:val="24"/>
          <w:szCs w:val="24"/>
        </w:rPr>
        <w:lastRenderedPageBreak/>
        <w:t xml:space="preserve">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</w:t>
      </w:r>
      <w:proofErr w:type="gramEnd"/>
    </w:p>
    <w:p w:rsidR="005E030A" w:rsidRPr="00401956" w:rsidRDefault="005E030A" w:rsidP="004019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01956">
        <w:rPr>
          <w:rFonts w:ascii="Times New Roman" w:hAnsi="Times New Roman"/>
          <w:color w:val="000000"/>
          <w:sz w:val="24"/>
          <w:szCs w:val="24"/>
        </w:rPr>
        <w:t>2.1.3. 0,3 процента в отношении земельных участков, отнесенных к землям сельскохозяйственного назначения или к землям в составе зон сельскохозяйственного использования и используемых для сельскохозяйственного производства;</w:t>
      </w:r>
    </w:p>
    <w:p w:rsidR="005E030A" w:rsidRPr="00401956" w:rsidRDefault="005E030A" w:rsidP="004019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01956">
        <w:rPr>
          <w:rFonts w:ascii="Times New Roman" w:hAnsi="Times New Roman"/>
          <w:color w:val="000000"/>
          <w:sz w:val="24"/>
          <w:szCs w:val="24"/>
        </w:rPr>
        <w:t>2.1.4. 1,5 процента в отношении прочих земельных участков;</w:t>
      </w:r>
    </w:p>
    <w:p w:rsidR="005E030A" w:rsidRPr="00401956" w:rsidRDefault="005E030A" w:rsidP="00401956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hAnsi="Times New Roman"/>
          <w:bCs/>
          <w:color w:val="000000"/>
          <w:sz w:val="24"/>
          <w:szCs w:val="24"/>
        </w:rPr>
      </w:pPr>
      <w:r w:rsidRPr="00401956">
        <w:rPr>
          <w:rFonts w:ascii="Times New Roman" w:hAnsi="Times New Roman"/>
          <w:bCs/>
          <w:color w:val="000000"/>
          <w:sz w:val="24"/>
          <w:szCs w:val="24"/>
        </w:rPr>
        <w:t>3. Налоговые льготы</w:t>
      </w:r>
    </w:p>
    <w:p w:rsidR="005E030A" w:rsidRPr="00401956" w:rsidRDefault="005E030A" w:rsidP="00401956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01956">
        <w:rPr>
          <w:rFonts w:ascii="Times New Roman" w:hAnsi="Times New Roman"/>
          <w:sz w:val="24"/>
          <w:szCs w:val="24"/>
        </w:rPr>
        <w:t>3.1.Освобождаются от уплаты земельного налога:</w:t>
      </w:r>
    </w:p>
    <w:p w:rsidR="005E030A" w:rsidRPr="00401956" w:rsidRDefault="005E030A" w:rsidP="00401956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01956">
        <w:rPr>
          <w:rFonts w:ascii="Times New Roman" w:hAnsi="Times New Roman"/>
          <w:sz w:val="24"/>
          <w:szCs w:val="24"/>
        </w:rPr>
        <w:t>Бюджетные учреждения и организации, полностью или частично финансируемые из местного бюджета;</w:t>
      </w:r>
    </w:p>
    <w:p w:rsidR="005E030A" w:rsidRPr="00401956" w:rsidRDefault="005E030A" w:rsidP="004019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01956">
        <w:rPr>
          <w:rFonts w:ascii="Times New Roman" w:hAnsi="Times New Roman"/>
          <w:sz w:val="24"/>
          <w:szCs w:val="24"/>
        </w:rPr>
        <w:t>3.2.Налоговые льготы предоставляются  - физическим лицам, уплачивающим налог на основании документов, подтверждающих право на налоговую льготу (уменьшение налоговой базы) и налоговых уведомлений.</w:t>
      </w:r>
    </w:p>
    <w:p w:rsidR="005E030A" w:rsidRPr="00401956" w:rsidRDefault="005E030A" w:rsidP="004019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01956">
        <w:rPr>
          <w:rFonts w:ascii="Times New Roman" w:hAnsi="Times New Roman"/>
          <w:sz w:val="24"/>
          <w:szCs w:val="24"/>
        </w:rPr>
        <w:t xml:space="preserve">3.3.Документы, подтверждающие право на налоговую льготу </w:t>
      </w:r>
      <w:proofErr w:type="gramStart"/>
      <w:r w:rsidRPr="00401956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401956">
        <w:rPr>
          <w:rFonts w:ascii="Times New Roman" w:hAnsi="Times New Roman"/>
          <w:sz w:val="24"/>
          <w:szCs w:val="24"/>
        </w:rPr>
        <w:t>уменьшение налоговой базы) в соответствии с главой 31 Налогового кодекса Российской Федерации и настоящим Положением, предоставляются в налоговые органы по месту нахождения земельного участка в срок до 01 ноября года, следующего за истекшим налоговым периодом, начиная с которого  в отношении указанного земельного участка применяется налоговый вычет.</w:t>
      </w:r>
    </w:p>
    <w:p w:rsidR="005E030A" w:rsidRPr="00401956" w:rsidRDefault="005E030A" w:rsidP="00401956">
      <w:pPr>
        <w:spacing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01956">
        <w:rPr>
          <w:rFonts w:ascii="Times New Roman" w:hAnsi="Times New Roman"/>
          <w:sz w:val="24"/>
          <w:szCs w:val="24"/>
        </w:rPr>
        <w:t>3.4. Полное освобождение ветеранов и инвалидов Великой Отечественной войны</w:t>
      </w:r>
      <w:r w:rsidRPr="0040195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5E030A" w:rsidRPr="00401956" w:rsidRDefault="005E030A" w:rsidP="004019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01956">
        <w:rPr>
          <w:rFonts w:ascii="Times New Roman" w:hAnsi="Times New Roman"/>
          <w:sz w:val="24"/>
          <w:szCs w:val="24"/>
        </w:rPr>
        <w:t>3.5. Налогоплательщики, имеющие право на налоговые льготы, представляют заявление о предоставлении льготы и документы, подтверждающие право налогоплательщика на налоговую льготу, в налоговый орган по своему выбору.</w:t>
      </w:r>
    </w:p>
    <w:p w:rsidR="005E030A" w:rsidRPr="00401956" w:rsidRDefault="005E030A" w:rsidP="004019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01956">
        <w:rPr>
          <w:rFonts w:ascii="Times New Roman" w:hAnsi="Times New Roman"/>
          <w:sz w:val="24"/>
          <w:szCs w:val="24"/>
        </w:rPr>
        <w:t xml:space="preserve">      Уменьшение налоговой базы в соответствии с пунктом 5 статьи 391 Налогового Кодекса Российской Федерации (налоговый вычет) производится в отношении одного земельного участка по выбору налогоплательщика в порядке, предусмотренном пунктом 6.1. статьи 391 Налогового Кодекса Российской Федерации.</w:t>
      </w:r>
    </w:p>
    <w:p w:rsidR="005E030A" w:rsidRPr="00401956" w:rsidRDefault="005E030A" w:rsidP="00401956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hAnsi="Times New Roman"/>
          <w:bCs/>
          <w:color w:val="000000"/>
          <w:sz w:val="24"/>
          <w:szCs w:val="24"/>
        </w:rPr>
      </w:pPr>
      <w:r w:rsidRPr="00401956">
        <w:rPr>
          <w:rFonts w:ascii="Times New Roman" w:hAnsi="Times New Roman"/>
          <w:bCs/>
          <w:color w:val="000000"/>
          <w:sz w:val="24"/>
          <w:szCs w:val="24"/>
        </w:rPr>
        <w:t>4. Порядок исчисления и срока уплаты налога и авансовых платежей по налогу</w:t>
      </w:r>
    </w:p>
    <w:p w:rsidR="005E030A" w:rsidRPr="00401956" w:rsidRDefault="005E030A" w:rsidP="004019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01956">
        <w:rPr>
          <w:rFonts w:ascii="Times New Roman" w:hAnsi="Times New Roman"/>
          <w:color w:val="000000"/>
          <w:sz w:val="24"/>
          <w:szCs w:val="24"/>
        </w:rPr>
        <w:t>4.1.</w:t>
      </w:r>
      <w:r w:rsidRPr="00401956">
        <w:rPr>
          <w:rFonts w:ascii="Times New Roman" w:hAnsi="Times New Roman"/>
          <w:sz w:val="24"/>
          <w:szCs w:val="24"/>
        </w:rPr>
        <w:t xml:space="preserve"> Налогоплательщики </w:t>
      </w:r>
      <w:proofErr w:type="gramStart"/>
      <w:r w:rsidRPr="00401956">
        <w:rPr>
          <w:rFonts w:ascii="Times New Roman" w:hAnsi="Times New Roman"/>
          <w:sz w:val="24"/>
          <w:szCs w:val="24"/>
        </w:rPr>
        <w:t>–о</w:t>
      </w:r>
      <w:proofErr w:type="gramEnd"/>
      <w:r w:rsidRPr="00401956">
        <w:rPr>
          <w:rFonts w:ascii="Times New Roman" w:hAnsi="Times New Roman"/>
          <w:sz w:val="24"/>
          <w:szCs w:val="24"/>
        </w:rPr>
        <w:t>рганизации производят уплату авансовых платежей по налогу в течение налогового периода в срок не позднее последнего числа месяца, следующего за истекшим отчетным периодом.</w:t>
      </w:r>
    </w:p>
    <w:p w:rsidR="005E030A" w:rsidRPr="00401956" w:rsidRDefault="005E030A" w:rsidP="004019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01956">
        <w:rPr>
          <w:rFonts w:ascii="Times New Roman" w:hAnsi="Times New Roman"/>
          <w:sz w:val="24"/>
          <w:szCs w:val="24"/>
        </w:rPr>
        <w:t xml:space="preserve">       Налог, подлежащий к уплате по итогам налогового периода, уплачивается организациями не позднее 02 февраля года, следующего за истекшим налоговым периодом»</w:t>
      </w:r>
    </w:p>
    <w:p w:rsidR="00401956" w:rsidRPr="00401956" w:rsidRDefault="00401956" w:rsidP="004019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01956">
        <w:rPr>
          <w:rFonts w:ascii="Times New Roman" w:hAnsi="Times New Roman"/>
          <w:color w:val="000000"/>
          <w:sz w:val="24"/>
          <w:szCs w:val="24"/>
        </w:rPr>
        <w:t>4.2. Налог подлежит уплате налогоплательщиками - физическими лицами в срок не позднее 01 декабря года, следующего за истекшим налоговым периодом.</w:t>
      </w:r>
    </w:p>
    <w:p w:rsidR="005E030A" w:rsidRPr="00401956" w:rsidRDefault="005E030A" w:rsidP="004019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C5382" w:rsidRPr="00401956" w:rsidRDefault="004C5382" w:rsidP="004019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4C5382" w:rsidRPr="00401956" w:rsidSect="00401956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F2185"/>
    <w:multiLevelType w:val="hybridMultilevel"/>
    <w:tmpl w:val="6D18D0C0"/>
    <w:lvl w:ilvl="0" w:tplc="61C6475E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C12159"/>
    <w:multiLevelType w:val="multilevel"/>
    <w:tmpl w:val="F8B6223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2">
    <w:nsid w:val="42E4569F"/>
    <w:multiLevelType w:val="multilevel"/>
    <w:tmpl w:val="B81A52E2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52"/>
        </w:tabs>
        <w:ind w:left="1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44"/>
        </w:tabs>
        <w:ind w:left="19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96"/>
        </w:tabs>
        <w:ind w:left="30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12"/>
        </w:tabs>
        <w:ind w:left="33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888"/>
        </w:tabs>
        <w:ind w:left="3888" w:hanging="2160"/>
      </w:pPr>
      <w:rPr>
        <w:rFonts w:hint="default"/>
      </w:rPr>
    </w:lvl>
  </w:abstractNum>
  <w:abstractNum w:abstractNumId="3">
    <w:nsid w:val="58AB5AF5"/>
    <w:multiLevelType w:val="multilevel"/>
    <w:tmpl w:val="6558773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4">
    <w:nsid w:val="63DA6BAF"/>
    <w:multiLevelType w:val="multilevel"/>
    <w:tmpl w:val="C1C2CAC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12"/>
        </w:tabs>
        <w:ind w:left="15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56"/>
        </w:tabs>
        <w:ind w:left="1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04"/>
        </w:tabs>
        <w:ind w:left="2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08"/>
        </w:tabs>
        <w:ind w:left="28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12"/>
        </w:tabs>
        <w:ind w:left="3312" w:hanging="2160"/>
      </w:pPr>
      <w:rPr>
        <w:rFonts w:hint="default"/>
      </w:rPr>
    </w:lvl>
  </w:abstractNum>
  <w:abstractNum w:abstractNumId="5">
    <w:nsid w:val="68B403AB"/>
    <w:multiLevelType w:val="hybridMultilevel"/>
    <w:tmpl w:val="4440D896"/>
    <w:lvl w:ilvl="0" w:tplc="E14CAA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E0F9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C5382"/>
    <w:rsid w:val="0003353C"/>
    <w:rsid w:val="00083E7C"/>
    <w:rsid w:val="000E62A9"/>
    <w:rsid w:val="00100353"/>
    <w:rsid w:val="001315F4"/>
    <w:rsid w:val="001F66CB"/>
    <w:rsid w:val="002073D4"/>
    <w:rsid w:val="00233A4A"/>
    <w:rsid w:val="002B326E"/>
    <w:rsid w:val="00302A9B"/>
    <w:rsid w:val="00314F7B"/>
    <w:rsid w:val="003751E0"/>
    <w:rsid w:val="003D3A0C"/>
    <w:rsid w:val="00401956"/>
    <w:rsid w:val="004917C4"/>
    <w:rsid w:val="004C4132"/>
    <w:rsid w:val="004C5382"/>
    <w:rsid w:val="004C6707"/>
    <w:rsid w:val="004E2BC0"/>
    <w:rsid w:val="00506A18"/>
    <w:rsid w:val="005B3850"/>
    <w:rsid w:val="005D19B1"/>
    <w:rsid w:val="005E030A"/>
    <w:rsid w:val="005F4AC9"/>
    <w:rsid w:val="00700519"/>
    <w:rsid w:val="00765B58"/>
    <w:rsid w:val="00833A2A"/>
    <w:rsid w:val="008C018F"/>
    <w:rsid w:val="009250A2"/>
    <w:rsid w:val="00943B4C"/>
    <w:rsid w:val="009B2A5E"/>
    <w:rsid w:val="00A410CC"/>
    <w:rsid w:val="00A5530D"/>
    <w:rsid w:val="00AE3FEE"/>
    <w:rsid w:val="00AF69DB"/>
    <w:rsid w:val="00B71BEC"/>
    <w:rsid w:val="00BD4712"/>
    <w:rsid w:val="00C87C16"/>
    <w:rsid w:val="00EC0811"/>
    <w:rsid w:val="00F12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538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C5382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4C5382"/>
    <w:rPr>
      <w:rFonts w:ascii="Arial" w:eastAsia="Calibri" w:hAnsi="Arial" w:cs="Arial"/>
      <w:b/>
      <w:bCs/>
      <w:kern w:val="32"/>
      <w:sz w:val="32"/>
      <w:szCs w:val="32"/>
      <w:lang w:val="ru-RU" w:eastAsia="ru-RU" w:bidi="ar-SA"/>
    </w:rPr>
  </w:style>
  <w:style w:type="paragraph" w:styleId="a3">
    <w:name w:val="Body Text"/>
    <w:basedOn w:val="a"/>
    <w:link w:val="a4"/>
    <w:semiHidden/>
    <w:rsid w:val="004C5382"/>
    <w:pPr>
      <w:spacing w:after="12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locked/>
    <w:rsid w:val="004C5382"/>
    <w:rPr>
      <w:rFonts w:eastAsia="Calibri"/>
      <w:sz w:val="24"/>
      <w:szCs w:val="24"/>
      <w:lang w:val="ru-RU" w:eastAsia="ru-RU" w:bidi="ar-SA"/>
    </w:rPr>
  </w:style>
  <w:style w:type="paragraph" w:customStyle="1" w:styleId="11">
    <w:name w:val="Без интервала1"/>
    <w:rsid w:val="004C5382"/>
    <w:rPr>
      <w:rFonts w:ascii="Calibri" w:hAnsi="Calibri"/>
      <w:sz w:val="22"/>
      <w:szCs w:val="22"/>
      <w:lang w:eastAsia="en-US"/>
    </w:rPr>
  </w:style>
  <w:style w:type="paragraph" w:customStyle="1" w:styleId="p7">
    <w:name w:val="p7"/>
    <w:basedOn w:val="a"/>
    <w:rsid w:val="008C01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1</Pages>
  <Words>1072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сэсэг</dc:creator>
  <cp:keywords/>
  <dc:description/>
  <cp:lastModifiedBy>Домашний</cp:lastModifiedBy>
  <cp:revision>11</cp:revision>
  <cp:lastPrinted>2020-01-10T07:03:00Z</cp:lastPrinted>
  <dcterms:created xsi:type="dcterms:W3CDTF">2019-11-26T06:24:00Z</dcterms:created>
  <dcterms:modified xsi:type="dcterms:W3CDTF">2020-01-10T07:07:00Z</dcterms:modified>
</cp:coreProperties>
</file>