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6" w:rsidRPr="00DA19B8" w:rsidRDefault="00533B26" w:rsidP="00533B26">
      <w:pPr>
        <w:pBdr>
          <w:bottom w:val="single" w:sz="4" w:space="1" w:color="auto"/>
        </w:pBd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533B26" w:rsidRPr="00DA19B8" w:rsidRDefault="00533B26" w:rsidP="00533B26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533B26" w:rsidRPr="00DA19B8" w:rsidRDefault="00533B26" w:rsidP="00533B26">
      <w:pPr>
        <w:jc w:val="center"/>
        <w:rPr>
          <w:b/>
        </w:rPr>
      </w:pPr>
      <w:proofErr w:type="gramStart"/>
      <w:r w:rsidRPr="00DA19B8">
        <w:rPr>
          <w:b/>
        </w:rPr>
        <w:t>МУНИЦИПАЛЬНОГО  ОБРАЗОВАНИЯ</w:t>
      </w:r>
      <w:proofErr w:type="gramEnd"/>
      <w:r w:rsidRPr="00DA19B8">
        <w:rPr>
          <w:b/>
        </w:rPr>
        <w:t xml:space="preserve">  СЕЛЬСКОЕ   ПОСЕЛЕНИЕ «БАРСКОЕ»</w:t>
      </w:r>
    </w:p>
    <w:p w:rsidR="00533B26" w:rsidRPr="00DA19B8" w:rsidRDefault="00533B26" w:rsidP="00533B26">
      <w:pPr>
        <w:jc w:val="center"/>
        <w:rPr>
          <w:b/>
        </w:rPr>
      </w:pPr>
      <w:proofErr w:type="gramStart"/>
      <w:r w:rsidRPr="00DA19B8">
        <w:rPr>
          <w:b/>
        </w:rPr>
        <w:t>МУХОРШИБИРСКОГО  РАЙОНА</w:t>
      </w:r>
      <w:proofErr w:type="gramEnd"/>
      <w:r w:rsidRPr="00DA19B8">
        <w:rPr>
          <w:b/>
        </w:rPr>
        <w:t xml:space="preserve">   РЕСПУБЛИКИ  БУРЯТИЯ</w:t>
      </w:r>
    </w:p>
    <w:p w:rsidR="00533B26" w:rsidRPr="00DA19B8" w:rsidRDefault="00533B26" w:rsidP="00533B26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533B26" w:rsidRPr="00DA19B8" w:rsidRDefault="00533B26" w:rsidP="00533B26">
      <w:pPr>
        <w:jc w:val="center"/>
        <w:rPr>
          <w:b/>
          <w:caps/>
        </w:rPr>
      </w:pPr>
      <w:r w:rsidRPr="00DA19B8">
        <w:rPr>
          <w:b/>
          <w:caps/>
        </w:rPr>
        <w:t xml:space="preserve">Р Е Ш Е </w:t>
      </w:r>
      <w:r>
        <w:rPr>
          <w:b/>
          <w:caps/>
        </w:rPr>
        <w:t>Н И Е № 36</w:t>
      </w:r>
    </w:p>
    <w:p w:rsidR="00533B26" w:rsidRPr="00DA19B8" w:rsidRDefault="00533B26" w:rsidP="00533B26">
      <w:pPr>
        <w:jc w:val="center"/>
        <w:rPr>
          <w:b/>
        </w:rPr>
      </w:pPr>
    </w:p>
    <w:p w:rsidR="00533B26" w:rsidRDefault="00533B26" w:rsidP="00533B26">
      <w:pPr>
        <w:jc w:val="center"/>
        <w:rPr>
          <w:b/>
        </w:rPr>
      </w:pPr>
      <w:proofErr w:type="gramStart"/>
      <w:r>
        <w:rPr>
          <w:b/>
        </w:rPr>
        <w:t>от  «</w:t>
      </w:r>
      <w:proofErr w:type="gramEnd"/>
      <w:r>
        <w:rPr>
          <w:b/>
        </w:rPr>
        <w:t>16» декабря  2019</w:t>
      </w:r>
      <w:r w:rsidRPr="00DA19B8">
        <w:rPr>
          <w:b/>
        </w:rPr>
        <w:t>г</w:t>
      </w:r>
      <w:r>
        <w:rPr>
          <w:b/>
        </w:rPr>
        <w:t>.</w:t>
      </w:r>
    </w:p>
    <w:p w:rsidR="00533B26" w:rsidRPr="00DA19B8" w:rsidRDefault="00533B26" w:rsidP="00533B26">
      <w:pPr>
        <w:rPr>
          <w:b/>
        </w:rPr>
      </w:pPr>
      <w:r>
        <w:rPr>
          <w:b/>
        </w:rPr>
        <w:t>с. Бар</w:t>
      </w:r>
    </w:p>
    <w:p w:rsidR="00533B26" w:rsidRDefault="00533B26" w:rsidP="00533B26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533B26" w:rsidRPr="005656A5" w:rsidRDefault="00533B26" w:rsidP="00533B26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 в Положение</w:t>
      </w:r>
    </w:p>
    <w:p w:rsidR="00533B26" w:rsidRPr="005656A5" w:rsidRDefault="00533B26" w:rsidP="00533B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«О бюджетном процессе в муниципальном образовании</w:t>
      </w:r>
    </w:p>
    <w:p w:rsidR="00533B26" w:rsidRPr="005656A5" w:rsidRDefault="00533B26" w:rsidP="00533B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</w:p>
    <w:p w:rsidR="00533B26" w:rsidRDefault="00533B26" w:rsidP="00533B26"/>
    <w:p w:rsidR="00533B26" w:rsidRDefault="00533B26" w:rsidP="00533B2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9 Бюджетного кодекса Российской Федерации, Федеральным законом от 06.10.2003 г. № 131-ФЗ «Об  общих принципах организации местного самоуправления в Российской Федерации» и в целом приведения Положения о бюджетном процессе </w:t>
      </w:r>
      <w:r w:rsidRPr="00201612">
        <w:rPr>
          <w:rFonts w:ascii="Times New Roman" w:hAnsi="Times New Roman" w:cs="Times New Roman"/>
          <w:sz w:val="24"/>
          <w:szCs w:val="24"/>
        </w:rPr>
        <w:t>в муниципальном образовании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201612">
        <w:rPr>
          <w:rFonts w:ascii="Times New Roman" w:hAnsi="Times New Roman" w:cs="Times New Roman"/>
          <w:sz w:val="24"/>
          <w:szCs w:val="24"/>
        </w:rPr>
        <w:t>», утвержденное решением  Совета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2016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28.10</w:t>
      </w:r>
      <w:r w:rsidRPr="0020161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16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10, (изм. № 43 от 14.11.2014г., №  69 от 05.11.2015г.), в соответствие с действующим законодательством </w:t>
      </w:r>
      <w:r w:rsidRPr="005656A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5656A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3B26" w:rsidRDefault="00533B26" w:rsidP="00533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B26" w:rsidRPr="005656A5" w:rsidRDefault="00533B26" w:rsidP="00533B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РЕШИЛ</w:t>
      </w:r>
      <w:r w:rsidRPr="005656A5">
        <w:rPr>
          <w:rFonts w:ascii="Times New Roman" w:hAnsi="Times New Roman" w:cs="Times New Roman"/>
          <w:b/>
          <w:spacing w:val="40"/>
          <w:sz w:val="24"/>
          <w:szCs w:val="24"/>
        </w:rPr>
        <w:t>:</w:t>
      </w:r>
    </w:p>
    <w:p w:rsidR="00533B26" w:rsidRPr="00037E8B" w:rsidRDefault="00533B26" w:rsidP="00533B26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 w:firstLine="540"/>
        <w:rPr>
          <w:rFonts w:ascii="Times New Roman" w:hAnsi="Times New Roman"/>
          <w:sz w:val="24"/>
          <w:szCs w:val="24"/>
          <w:lang w:val="ru-RU"/>
        </w:rPr>
      </w:pPr>
      <w:r w:rsidRPr="00037E8B">
        <w:rPr>
          <w:rFonts w:ascii="Times New Roman" w:hAnsi="Times New Roman"/>
          <w:sz w:val="24"/>
          <w:szCs w:val="24"/>
          <w:lang w:val="ru-RU"/>
        </w:rPr>
        <w:t xml:space="preserve">1. Внести в </w:t>
      </w:r>
      <w:hyperlink r:id="rId5" w:history="1">
        <w:r w:rsidRPr="00037E8B">
          <w:rPr>
            <w:rFonts w:ascii="Times New Roman" w:hAnsi="Times New Roman"/>
            <w:sz w:val="24"/>
            <w:szCs w:val="24"/>
            <w:lang w:val="ru-RU"/>
          </w:rPr>
          <w:t>Положение</w:t>
        </w:r>
      </w:hyperlink>
      <w:r w:rsidRPr="00037E8B">
        <w:rPr>
          <w:rFonts w:ascii="Times New Roman" w:hAnsi="Times New Roman"/>
          <w:sz w:val="24"/>
          <w:szCs w:val="24"/>
          <w:lang w:val="ru-RU"/>
        </w:rPr>
        <w:t xml:space="preserve"> о бюджетном процессе в муниципальном образовании сельского поселения «</w:t>
      </w:r>
      <w:r>
        <w:rPr>
          <w:rFonts w:ascii="Times New Roman" w:hAnsi="Times New Roman"/>
          <w:sz w:val="24"/>
          <w:szCs w:val="24"/>
          <w:lang w:val="ru-RU"/>
        </w:rPr>
        <w:t>Ба</w:t>
      </w:r>
      <w:r w:rsidRPr="00037E8B">
        <w:rPr>
          <w:rFonts w:ascii="Times New Roman" w:hAnsi="Times New Roman"/>
          <w:sz w:val="24"/>
          <w:szCs w:val="24"/>
          <w:lang w:val="ru-RU"/>
        </w:rPr>
        <w:t xml:space="preserve">рское», утвержденное </w:t>
      </w:r>
      <w:proofErr w:type="gramStart"/>
      <w:r w:rsidRPr="00037E8B">
        <w:rPr>
          <w:rFonts w:ascii="Times New Roman" w:hAnsi="Times New Roman"/>
          <w:sz w:val="24"/>
          <w:szCs w:val="24"/>
          <w:lang w:val="ru-RU"/>
        </w:rPr>
        <w:t>решением  Совета</w:t>
      </w:r>
      <w:proofErr w:type="gramEnd"/>
      <w:r w:rsidRPr="00037E8B">
        <w:rPr>
          <w:rFonts w:ascii="Times New Roman" w:hAnsi="Times New Roman"/>
          <w:sz w:val="24"/>
          <w:szCs w:val="24"/>
          <w:lang w:val="ru-RU"/>
        </w:rPr>
        <w:t xml:space="preserve">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  <w:lang w:val="ru-RU"/>
        </w:rPr>
        <w:t>Ба</w:t>
      </w:r>
      <w:r w:rsidRPr="00037E8B">
        <w:rPr>
          <w:rFonts w:ascii="Times New Roman" w:hAnsi="Times New Roman"/>
          <w:sz w:val="24"/>
          <w:szCs w:val="24"/>
          <w:lang w:val="ru-RU"/>
        </w:rPr>
        <w:t xml:space="preserve">рское»  от </w:t>
      </w:r>
      <w:r>
        <w:rPr>
          <w:rFonts w:ascii="Times New Roman" w:hAnsi="Times New Roman"/>
          <w:sz w:val="24"/>
          <w:szCs w:val="24"/>
          <w:lang w:val="ru-RU"/>
        </w:rPr>
        <w:t>28</w:t>
      </w:r>
      <w:r w:rsidRPr="00037E8B">
        <w:rPr>
          <w:rFonts w:ascii="Times New Roman" w:hAnsi="Times New Roman"/>
          <w:sz w:val="24"/>
          <w:szCs w:val="24"/>
          <w:lang w:val="ru-RU"/>
        </w:rPr>
        <w:t>.1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037E8B">
        <w:rPr>
          <w:rFonts w:ascii="Times New Roman" w:hAnsi="Times New Roman"/>
          <w:sz w:val="24"/>
          <w:szCs w:val="24"/>
          <w:lang w:val="ru-RU"/>
        </w:rPr>
        <w:t>.2013г. № 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037E8B">
        <w:rPr>
          <w:rFonts w:ascii="Times New Roman" w:hAnsi="Times New Roman"/>
          <w:sz w:val="24"/>
          <w:szCs w:val="24"/>
          <w:lang w:val="ru-RU"/>
        </w:rPr>
        <w:t>, следующие изменения и дополнения:</w:t>
      </w:r>
    </w:p>
    <w:p w:rsidR="00533B26" w:rsidRDefault="00533B26" w:rsidP="00533B26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201612">
        <w:t>1.1.</w:t>
      </w:r>
      <w:r>
        <w:t xml:space="preserve"> В </w:t>
      </w:r>
      <w:r w:rsidRPr="00201612">
        <w:t>стать</w:t>
      </w:r>
      <w:r>
        <w:t xml:space="preserve">е 14 раздела </w:t>
      </w:r>
      <w:r>
        <w:rPr>
          <w:lang w:val="en-US"/>
        </w:rPr>
        <w:t>III</w:t>
      </w:r>
      <w:r>
        <w:t>:</w:t>
      </w:r>
    </w:p>
    <w:p w:rsidR="00533B26" w:rsidRDefault="00533B26" w:rsidP="00533B26">
      <w:pPr>
        <w:widowControl w:val="0"/>
        <w:autoSpaceDE w:val="0"/>
        <w:autoSpaceDN w:val="0"/>
        <w:adjustRightInd w:val="0"/>
        <w:spacing w:after="120"/>
        <w:ind w:firstLine="540"/>
      </w:pPr>
      <w:r>
        <w:t>а) абзац 9 пункта 2 изложить в следующей редакции:</w:t>
      </w:r>
    </w:p>
    <w:p w:rsidR="00533B26" w:rsidRDefault="00533B26" w:rsidP="00533B26">
      <w:pPr>
        <w:autoSpaceDE w:val="0"/>
        <w:autoSpaceDN w:val="0"/>
        <w:adjustRightInd w:val="0"/>
        <w:spacing w:after="120"/>
        <w:ind w:firstLine="540"/>
        <w:jc w:val="both"/>
      </w:pPr>
      <w:r>
        <w:t>«</w:t>
      </w:r>
      <w:r w:rsidRPr="005D025A"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</w:t>
      </w:r>
      <w:proofErr w:type="gramStart"/>
      <w:r w:rsidRPr="005D025A">
        <w:t xml:space="preserve">), </w:t>
      </w:r>
      <w:r>
        <w:t xml:space="preserve">  </w:t>
      </w:r>
      <w:proofErr w:type="gramEnd"/>
      <w:r>
        <w:t xml:space="preserve">                                  </w:t>
      </w:r>
      <w:r w:rsidRPr="005D025A">
        <w:t>с указанием в том числе верхнего предела долга по муниципальным гарантиям;</w:t>
      </w:r>
      <w:r>
        <w:t>»;</w:t>
      </w:r>
    </w:p>
    <w:p w:rsidR="00533B26" w:rsidRPr="00201612" w:rsidRDefault="00533B26" w:rsidP="00533B26">
      <w:pPr>
        <w:widowControl w:val="0"/>
        <w:autoSpaceDE w:val="0"/>
        <w:autoSpaceDN w:val="0"/>
        <w:adjustRightInd w:val="0"/>
        <w:ind w:firstLine="540"/>
      </w:pPr>
      <w:r>
        <w:t>б) п</w:t>
      </w:r>
      <w:r w:rsidRPr="00201612">
        <w:t xml:space="preserve">ункт </w:t>
      </w:r>
      <w:r>
        <w:t>3 дополнить абзацем следующего содержания</w:t>
      </w:r>
      <w:r w:rsidRPr="00201612">
        <w:t>:</w:t>
      </w:r>
    </w:p>
    <w:p w:rsidR="00533B26" w:rsidRPr="002C4EFE" w:rsidRDefault="00533B26" w:rsidP="00533B26">
      <w:pPr>
        <w:autoSpaceDE w:val="0"/>
        <w:autoSpaceDN w:val="0"/>
        <w:adjustRightInd w:val="0"/>
        <w:spacing w:after="120"/>
        <w:jc w:val="both"/>
      </w:pPr>
      <w:r>
        <w:t xml:space="preserve">«реестры источников доходов бюджета </w:t>
      </w:r>
      <w:r w:rsidRPr="002C4EFE">
        <w:t>муниципального образования сельского поселения «</w:t>
      </w:r>
      <w:r>
        <w:t>Барское</w:t>
      </w:r>
      <w:r w:rsidRPr="002C4EFE">
        <w:t>»</w:t>
      </w:r>
      <w:r>
        <w:t>.»;</w:t>
      </w:r>
    </w:p>
    <w:p w:rsidR="00533B26" w:rsidRPr="00201612" w:rsidRDefault="00533B26" w:rsidP="00533B26">
      <w:pPr>
        <w:pStyle w:val="ConsPlusNormal"/>
        <w:widowControl/>
        <w:numPr>
          <w:ilvl w:val="1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5 </w:t>
      </w:r>
      <w:r w:rsidRPr="00201612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 xml:space="preserve">и 24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6289"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33B26" w:rsidRPr="00877A0E" w:rsidRDefault="00533B26" w:rsidP="00533B26">
      <w:pPr>
        <w:autoSpaceDE w:val="0"/>
        <w:autoSpaceDN w:val="0"/>
        <w:adjustRightInd w:val="0"/>
        <w:ind w:firstLine="540"/>
      </w:pPr>
      <w:r w:rsidRPr="00201612">
        <w:t xml:space="preserve"> </w:t>
      </w:r>
      <w:r w:rsidRPr="00DC3FC1">
        <w:t>«Федеральное казначейство, администрация муниципального образования сельского поселения «</w:t>
      </w:r>
      <w:r>
        <w:t>Барское</w:t>
      </w:r>
      <w:r w:rsidRPr="00DC3FC1">
        <w:t xml:space="preserve">» </w:t>
      </w:r>
      <w:r>
        <w:t xml:space="preserve">при постановке на учет бюджетных и денежных обязательств, санкционировании оплаты денежных обязательств осуществляют в соответствии с установленным </w:t>
      </w:r>
      <w:r w:rsidRPr="00DC3FC1">
        <w:t xml:space="preserve">администрацией </w:t>
      </w:r>
      <w:r w:rsidRPr="00877A0E">
        <w:t>муниципального образования с</w:t>
      </w:r>
      <w:r>
        <w:t>ельского поселения «Барское</w:t>
      </w:r>
      <w:r w:rsidRPr="00877A0E">
        <w:t xml:space="preserve">» порядком, предусмотренным </w:t>
      </w:r>
      <w:hyperlink r:id="rId6" w:history="1">
        <w:r w:rsidRPr="00877A0E">
          <w:t>пунктом 1</w:t>
        </w:r>
      </w:hyperlink>
      <w:r w:rsidRPr="00877A0E">
        <w:t xml:space="preserve"> настоящей статьи, контроль за:</w:t>
      </w:r>
    </w:p>
    <w:p w:rsidR="00533B26" w:rsidRPr="00037E8B" w:rsidRDefault="00533B26" w:rsidP="00533B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37E8B">
        <w:rPr>
          <w:rFonts w:ascii="Times New Roman" w:hAnsi="Times New Roman"/>
          <w:sz w:val="24"/>
          <w:szCs w:val="24"/>
          <w:lang w:val="ru-RU"/>
        </w:rPr>
        <w:t>непревышением</w:t>
      </w:r>
      <w:proofErr w:type="spellEnd"/>
      <w:r w:rsidRPr="00037E8B">
        <w:rPr>
          <w:rFonts w:ascii="Times New Roman" w:hAnsi="Times New Roman"/>
          <w:sz w:val="24"/>
          <w:szCs w:val="24"/>
          <w:lang w:val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33B26" w:rsidRPr="00037E8B" w:rsidRDefault="00533B26" w:rsidP="00533B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37E8B">
        <w:rPr>
          <w:rFonts w:ascii="Times New Roman" w:hAnsi="Times New Roman"/>
          <w:sz w:val="24"/>
          <w:szCs w:val="24"/>
          <w:lang w:val="ru-RU"/>
        </w:rPr>
        <w:t xml:space="preserve">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33B26" w:rsidRPr="00037E8B" w:rsidRDefault="00533B26" w:rsidP="00533B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37E8B">
        <w:rPr>
          <w:rFonts w:ascii="Times New Roman" w:hAnsi="Times New Roman"/>
          <w:sz w:val="24"/>
          <w:szCs w:val="24"/>
          <w:lang w:val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33B26" w:rsidRPr="00037E8B" w:rsidRDefault="00533B26" w:rsidP="00533B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37E8B">
        <w:rPr>
          <w:rFonts w:ascii="Times New Roman" w:hAnsi="Times New Roman"/>
          <w:sz w:val="24"/>
          <w:szCs w:val="24"/>
          <w:lang w:val="ru-RU"/>
        </w:rPr>
        <w:t>наличием документов, подтверждающих возникновение денежного обязательства.</w:t>
      </w:r>
    </w:p>
    <w:p w:rsidR="00533B26" w:rsidRPr="00877A0E" w:rsidRDefault="00533B26" w:rsidP="00533B26">
      <w:pPr>
        <w:autoSpaceDE w:val="0"/>
        <w:autoSpaceDN w:val="0"/>
        <w:adjustRightInd w:val="0"/>
        <w:ind w:firstLine="540"/>
        <w:jc w:val="both"/>
      </w:pPr>
      <w:r w:rsidRPr="00877A0E">
        <w:lastRenderedPageBreak/>
        <w:t>В порядке, установленном администрацией муниципального о</w:t>
      </w:r>
      <w:r>
        <w:t>бразования сельского поселения «Барское</w:t>
      </w:r>
      <w:r w:rsidRPr="00877A0E">
        <w:t xml:space="preserve">» и предусмотренном </w:t>
      </w:r>
      <w:hyperlink r:id="rId7" w:history="1">
        <w:r w:rsidRPr="00877A0E">
          <w:t>пунктом 1</w:t>
        </w:r>
      </w:hyperlink>
      <w:r w:rsidRPr="00877A0E">
        <w:t xml:space="preserve">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>В случае,</w:t>
      </w:r>
      <w:r w:rsidRPr="00877A0E"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8" w:history="1">
        <w:r w:rsidRPr="00877A0E">
          <w:t>законодательством</w:t>
        </w:r>
      </w:hyperlink>
      <w:r w:rsidRPr="00877A0E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</w:t>
      </w:r>
      <w:r>
        <w:t xml:space="preserve"> муниципального контракта.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533B26" w:rsidRPr="00201612" w:rsidRDefault="00533B26" w:rsidP="00533B26">
      <w:pPr>
        <w:autoSpaceDE w:val="0"/>
        <w:autoSpaceDN w:val="0"/>
        <w:adjustRightInd w:val="0"/>
        <w:spacing w:after="120"/>
        <w:ind w:firstLine="540"/>
        <w:jc w:val="both"/>
      </w:pPr>
      <w: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ассигнований.»;</w:t>
      </w:r>
    </w:p>
    <w:p w:rsidR="00533B26" w:rsidRDefault="00533B26" w:rsidP="00533B26">
      <w:pPr>
        <w:pStyle w:val="ConsPlusNormal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статьи 34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33B26" w:rsidRDefault="00533B26" w:rsidP="00533B26">
      <w:pPr>
        <w:autoSpaceDE w:val="0"/>
        <w:autoSpaceDN w:val="0"/>
        <w:adjustRightInd w:val="0"/>
        <w:spacing w:after="120"/>
        <w:ind w:firstLine="540"/>
        <w:jc w:val="both"/>
      </w:pPr>
      <w:r w:rsidRPr="00DC3FC1">
        <w:t>«</w:t>
      </w:r>
      <w:r>
        <w:t xml:space="preserve">2. </w:t>
      </w:r>
      <w:r w:rsidRPr="00DC3FC1">
        <w:t xml:space="preserve">Одновременно с годовым отчетом об исполнении бюджета представляются </w:t>
      </w:r>
      <w:r>
        <w:t xml:space="preserve"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DC3FC1">
        <w:t>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Федерации.»</w:t>
      </w:r>
      <w:r>
        <w:t>;</w:t>
      </w:r>
      <w:r w:rsidRPr="00DC3FC1">
        <w:t xml:space="preserve"> </w:t>
      </w:r>
    </w:p>
    <w:p w:rsidR="00533B26" w:rsidRPr="00037E8B" w:rsidRDefault="00533B26" w:rsidP="00533B2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E8B">
        <w:rPr>
          <w:rFonts w:ascii="Times New Roman" w:hAnsi="Times New Roman"/>
          <w:sz w:val="24"/>
          <w:szCs w:val="24"/>
          <w:lang w:val="ru-RU"/>
        </w:rPr>
        <w:t xml:space="preserve">Пункт 1 статьи 35 раздела </w:t>
      </w:r>
      <w:r>
        <w:rPr>
          <w:rFonts w:ascii="Times New Roman" w:hAnsi="Times New Roman"/>
          <w:sz w:val="24"/>
          <w:szCs w:val="24"/>
        </w:rPr>
        <w:t>VI</w:t>
      </w:r>
      <w:r w:rsidRPr="00037E8B">
        <w:rPr>
          <w:rFonts w:ascii="Times New Roman" w:hAnsi="Times New Roman"/>
          <w:sz w:val="24"/>
          <w:szCs w:val="24"/>
          <w:lang w:val="ru-RU"/>
        </w:rPr>
        <w:t xml:space="preserve"> изложить в следующей редакции:</w:t>
      </w:r>
    </w:p>
    <w:p w:rsidR="00533B26" w:rsidRDefault="00533B26" w:rsidP="00533B26">
      <w:pPr>
        <w:autoSpaceDE w:val="0"/>
        <w:autoSpaceDN w:val="0"/>
        <w:adjustRightInd w:val="0"/>
        <w:spacing w:after="120"/>
        <w:ind w:firstLine="540"/>
        <w:jc w:val="both"/>
      </w:pPr>
      <w:r>
        <w:t>«1. М</w:t>
      </w:r>
      <w:r w:rsidRPr="009B5691">
        <w:t xml:space="preserve"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proofErr w:type="gramStart"/>
      <w:r w:rsidRPr="009B5691">
        <w:t>бюджет</w:t>
      </w:r>
      <w:r>
        <w:t xml:space="preserve">а </w:t>
      </w:r>
      <w:r w:rsidRPr="009B5691">
        <w:t xml:space="preserve"> муниципального</w:t>
      </w:r>
      <w:proofErr w:type="gramEnd"/>
      <w:r w:rsidRPr="009B5691">
        <w:t xml:space="preserve"> образования сельского поселения «</w:t>
      </w:r>
      <w:r>
        <w:t>Барское</w:t>
      </w:r>
      <w:r w:rsidRPr="009B5691">
        <w:t>», а также соблюдения условий муниципальных контрактов, договоров (соглашений) о предоставлении средств из бюджета.</w:t>
      </w:r>
      <w:r>
        <w:t>»;</w:t>
      </w:r>
    </w:p>
    <w:p w:rsidR="00533B26" w:rsidRDefault="00533B26" w:rsidP="00533B2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статье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36:</w:t>
      </w:r>
    </w:p>
    <w:p w:rsidR="00533B26" w:rsidRPr="006D1CED" w:rsidRDefault="00533B26" w:rsidP="00533B26">
      <w:pPr>
        <w:autoSpaceDE w:val="0"/>
        <w:autoSpaceDN w:val="0"/>
        <w:adjustRightInd w:val="0"/>
        <w:spacing w:after="120"/>
        <w:ind w:left="540"/>
        <w:jc w:val="both"/>
      </w:pPr>
      <w:r>
        <w:t xml:space="preserve">а) </w:t>
      </w:r>
      <w:r w:rsidRPr="006D1CED">
        <w:t>Пункт 1 изложить в следующей редакции:</w:t>
      </w:r>
    </w:p>
    <w:p w:rsidR="00533B26" w:rsidRPr="009B5691" w:rsidRDefault="00533B26" w:rsidP="00533B26">
      <w:pPr>
        <w:spacing w:after="120"/>
        <w:ind w:firstLine="567"/>
        <w:jc w:val="both"/>
      </w:pPr>
      <w:r>
        <w:t>«</w:t>
      </w:r>
      <w:r w:rsidRPr="009B5691">
        <w:t>1. 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>-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</w:t>
      </w:r>
      <w:r w:rsidRPr="009B5691">
        <w:t xml:space="preserve"> муниципального образования сельского поселения «</w:t>
      </w:r>
      <w:r>
        <w:t>Барское</w:t>
      </w:r>
      <w:r w:rsidRPr="009B5691">
        <w:t>»</w:t>
      </w:r>
      <w:r>
        <w:t>, а также за соблюдением условий муниципальных контрактов, договоров (соглашений) о предоставлении средств из соответствующего бюджета;</w:t>
      </w:r>
    </w:p>
    <w:p w:rsidR="00533B26" w:rsidRPr="00613E1B" w:rsidRDefault="00533B26" w:rsidP="00533B26">
      <w:pPr>
        <w:ind w:firstLine="567"/>
        <w:jc w:val="both"/>
      </w:pPr>
      <w:r>
        <w:t xml:space="preserve">- </w:t>
      </w:r>
      <w:r w:rsidRPr="009B5691"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муниципального образования сельского поселения «</w:t>
      </w:r>
      <w:r>
        <w:t>Барское</w:t>
      </w:r>
      <w:r w:rsidRPr="00613E1B">
        <w:t xml:space="preserve">»; </w:t>
      </w:r>
    </w:p>
    <w:p w:rsidR="00533B26" w:rsidRPr="00613E1B" w:rsidRDefault="00533B26" w:rsidP="00533B26">
      <w:pPr>
        <w:spacing w:after="120"/>
        <w:ind w:firstLine="567"/>
        <w:jc w:val="both"/>
      </w:pPr>
      <w:r w:rsidRPr="00613E1B">
        <w:t>- контроль в других сферах,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образований».»;</w:t>
      </w:r>
    </w:p>
    <w:p w:rsidR="00533B26" w:rsidRPr="00613E1B" w:rsidRDefault="00533B26" w:rsidP="00533B26">
      <w:pPr>
        <w:spacing w:after="120"/>
        <w:ind w:firstLine="708"/>
        <w:jc w:val="both"/>
      </w:pPr>
      <w:r w:rsidRPr="00613E1B">
        <w:t>б) пункт 2 изложить в следующей редакции:</w:t>
      </w:r>
    </w:p>
    <w:p w:rsidR="00533B26" w:rsidRPr="00613E1B" w:rsidRDefault="00533B26" w:rsidP="00533B26">
      <w:pPr>
        <w:autoSpaceDE w:val="0"/>
        <w:autoSpaceDN w:val="0"/>
        <w:adjustRightInd w:val="0"/>
        <w:ind w:firstLine="708"/>
        <w:jc w:val="both"/>
      </w:pPr>
      <w:r w:rsidRPr="00613E1B">
        <w:t>«2.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lastRenderedPageBreak/>
        <w:t xml:space="preserve">-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9" w:history="1">
        <w:r w:rsidRPr="00613E1B">
          <w:t>законом</w:t>
        </w:r>
      </w:hyperlink>
      <w:r w:rsidRPr="00613E1B">
        <w:t xml:space="preserve"> от 5 апреля 2013 года N 41-ФЗ "О Счетной палате Российской Федерации" и Федеральным </w:t>
      </w:r>
      <w:hyperlink r:id="rId10" w:history="1">
        <w:r w:rsidRPr="00613E1B">
          <w:t>законом</w:t>
        </w:r>
      </w:hyperlink>
      <w:r w:rsidRPr="00613E1B"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- направляются объектам контроля представления, предписания;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 xml:space="preserve">- направляются финансовым </w:t>
      </w:r>
      <w:proofErr w:type="gramStart"/>
      <w:r w:rsidRPr="00613E1B">
        <w:t>органам  уведомления</w:t>
      </w:r>
      <w:proofErr w:type="gramEnd"/>
      <w:r w:rsidRPr="00613E1B">
        <w:t xml:space="preserve"> о применении бюджетных мер принуждения;</w:t>
      </w:r>
    </w:p>
    <w:p w:rsidR="00533B26" w:rsidRPr="00613E1B" w:rsidRDefault="00533B26" w:rsidP="00533B26">
      <w:pPr>
        <w:autoSpaceDE w:val="0"/>
        <w:autoSpaceDN w:val="0"/>
        <w:adjustRightInd w:val="0"/>
        <w:spacing w:after="120"/>
        <w:ind w:firstLine="540"/>
        <w:jc w:val="both"/>
      </w:pPr>
      <w:r w:rsidRPr="00613E1B"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правонарушениях.».</w:t>
      </w:r>
    </w:p>
    <w:p w:rsidR="00533B26" w:rsidRPr="00613E1B" w:rsidRDefault="00533B26" w:rsidP="00533B26">
      <w:pPr>
        <w:spacing w:after="120"/>
        <w:ind w:firstLine="567"/>
        <w:jc w:val="both"/>
      </w:pPr>
      <w:r w:rsidRPr="00613E1B">
        <w:t>1.6. В статье 37:</w:t>
      </w:r>
    </w:p>
    <w:p w:rsidR="00533B26" w:rsidRPr="00613E1B" w:rsidRDefault="00533B26" w:rsidP="00533B26">
      <w:pPr>
        <w:spacing w:after="120"/>
        <w:ind w:firstLine="567"/>
        <w:jc w:val="both"/>
      </w:pPr>
      <w:r w:rsidRPr="00613E1B">
        <w:t>а) пункт 1 изложить в следующей редакции: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«1.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 сельского поселения «</w:t>
      </w:r>
      <w:r>
        <w:t>Барское</w:t>
      </w:r>
      <w:r w:rsidRPr="00613E1B">
        <w:t>»,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Положения, условий договоров (соглашений), заключенных в целях исполнения муниципальных контрактов;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бюджета.»;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б) абзац 4 пункта 2 изложить в следующей редакции: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 xml:space="preserve">«- направляются финансовым </w:t>
      </w:r>
      <w:proofErr w:type="gramStart"/>
      <w:r w:rsidRPr="00613E1B">
        <w:t>органам  уведомления</w:t>
      </w:r>
      <w:proofErr w:type="gramEnd"/>
      <w:r w:rsidRPr="00613E1B">
        <w:t xml:space="preserve"> о применении бюджетных мер принуждения;»;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в) пункт 2 дополнить абзацами 5, 6, 7 и 8 следующего содержания: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«-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- назначается (организуется) проведение экспертиз, необходимых для проведения проверок, ревизий и обследований;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-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 xml:space="preserve">-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11" w:history="1">
        <w:r w:rsidRPr="00613E1B">
          <w:t>кодексом</w:t>
        </w:r>
      </w:hyperlink>
      <w:r w:rsidRPr="00613E1B">
        <w:t xml:space="preserve"> Российской Федерации.»;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г) пункт 3 изложить в следующей редакции:</w:t>
      </w:r>
    </w:p>
    <w:p w:rsidR="00533B26" w:rsidRPr="00613E1B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 xml:space="preserve">«3. </w:t>
      </w:r>
      <w:hyperlink r:id="rId12" w:history="1">
        <w:r w:rsidRPr="00613E1B">
          <w:t>Порядок</w:t>
        </w:r>
      </w:hyperlink>
      <w:r w:rsidRPr="00613E1B"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</w:t>
      </w:r>
      <w:r w:rsidRPr="00613E1B">
        <w:lastRenderedPageBreak/>
        <w:t>Российской Федерации, муниципальными правовыми актами администрации муниципального образования сельского поселения «</w:t>
      </w:r>
      <w:r>
        <w:t>Барское</w:t>
      </w:r>
      <w:r w:rsidRPr="00613E1B">
        <w:t>», а также стандартами осуществления внутреннего муниципального финансового контроля.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 w:rsidRPr="00613E1B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</w:t>
      </w:r>
      <w:r>
        <w:t xml:space="preserve">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 xml:space="preserve">Стандарты осуществления внутреннего муниципального финансового контроля утверждаются соответственно </w:t>
      </w:r>
      <w:proofErr w:type="gramStart"/>
      <w:r w:rsidRPr="008D4A15">
        <w:t>администраци</w:t>
      </w:r>
      <w:r>
        <w:t xml:space="preserve">ей </w:t>
      </w:r>
      <w:r w:rsidRPr="008D4A15">
        <w:t xml:space="preserve"> муниципального</w:t>
      </w:r>
      <w:proofErr w:type="gramEnd"/>
      <w:r w:rsidRPr="008D4A15">
        <w:t xml:space="preserve"> образования сельского поселения «</w:t>
      </w:r>
      <w:r>
        <w:t>Барское</w:t>
      </w:r>
      <w:r w:rsidRPr="008D4A15">
        <w:t>»</w:t>
      </w:r>
      <w:r>
        <w:t xml:space="preserve">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соответственно федеральными законами, нормативными правовыми актами </w:t>
      </w:r>
      <w:r w:rsidRPr="008D4A15">
        <w:t>администрации муниципального образования сельского поселения «</w:t>
      </w:r>
      <w:r>
        <w:t>Барское</w:t>
      </w:r>
      <w:r w:rsidRPr="008D4A15">
        <w:t>»</w:t>
      </w:r>
      <w:r>
        <w:t>.».</w:t>
      </w:r>
    </w:p>
    <w:p w:rsidR="00533B26" w:rsidRDefault="00533B26" w:rsidP="00533B26">
      <w:pPr>
        <w:spacing w:before="120" w:after="120"/>
        <w:ind w:firstLine="567"/>
        <w:jc w:val="both"/>
      </w:pPr>
      <w:r>
        <w:t>1.7. В статье 38:</w:t>
      </w:r>
    </w:p>
    <w:p w:rsidR="00533B26" w:rsidRDefault="00533B26" w:rsidP="00533B26">
      <w:pPr>
        <w:autoSpaceDE w:val="0"/>
        <w:autoSpaceDN w:val="0"/>
        <w:adjustRightInd w:val="0"/>
        <w:spacing w:after="120"/>
        <w:ind w:firstLine="540"/>
        <w:jc w:val="both"/>
      </w:pPr>
      <w:r>
        <w:t xml:space="preserve">а) </w:t>
      </w:r>
      <w:hyperlink r:id="rId13" w:history="1">
        <w:r w:rsidRPr="00D703C3">
          <w:t>пункт 1</w:t>
        </w:r>
      </w:hyperlink>
      <w:r w:rsidRPr="00D703C3">
        <w:t xml:space="preserve"> признать утратившим силу</w:t>
      </w:r>
      <w:r>
        <w:t>;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>б) пункты 2 и 3 изложить в следующей редакции: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>«2. 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>1) требование об устранении бюджетного нарушения и о принятии мер по устранению его причин и условий;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 xml:space="preserve">3. 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>
        <w:t>неустранения</w:t>
      </w:r>
      <w:proofErr w:type="spellEnd"/>
      <w: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533B26" w:rsidRPr="00D703C3" w:rsidRDefault="00533B26" w:rsidP="00533B26">
      <w:pPr>
        <w:autoSpaceDE w:val="0"/>
        <w:autoSpaceDN w:val="0"/>
        <w:adjustRightInd w:val="0"/>
        <w:ind w:firstLine="540"/>
        <w:jc w:val="both"/>
      </w:pPr>
      <w: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организациям.»;</w:t>
      </w:r>
    </w:p>
    <w:p w:rsidR="00533B26" w:rsidRDefault="00533B26" w:rsidP="00533B26">
      <w:pPr>
        <w:ind w:firstLine="567"/>
        <w:jc w:val="both"/>
      </w:pPr>
      <w:r>
        <w:t>в) дополнить пунктами 3.1 и 3.2 следующего содержания: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 xml:space="preserve">«3.1. Представления и предписания органов внешнего муниципального финансового </w:t>
      </w:r>
      <w:r w:rsidRPr="00877A0E">
        <w:t xml:space="preserve">контроля составляются и направляются объектам контроля в соответствии с Федеральным </w:t>
      </w:r>
      <w:hyperlink r:id="rId14" w:history="1">
        <w:r w:rsidRPr="00877A0E">
          <w:t>законом</w:t>
        </w:r>
      </w:hyperlink>
      <w:r w:rsidRPr="00877A0E">
        <w:t xml:space="preserve"> от 5 апреля 2013 года N 41-ФЗ "О Счетной палате Российской Федерации" и Федеральным </w:t>
      </w:r>
      <w:hyperlink r:id="rId15" w:history="1">
        <w:r w:rsidRPr="00877A0E">
          <w:t>законом</w:t>
        </w:r>
      </w:hyperlink>
      <w:r w:rsidRPr="00877A0E">
        <w:t xml:space="preserve"> от 7 февраля 2011 года N 6-ФЗ "Об общих принципах организации и деятельности контрольно</w:t>
      </w:r>
      <w:r>
        <w:t>-счетных органов субъектов Российской Федерации и муниципальных образований".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 xml:space="preserve">3.2.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</w:t>
      </w:r>
      <w:r>
        <w:lastRenderedPageBreak/>
        <w:t>внутреннего муниципального финансового контроля, но не более одного раза по обращению объекта контроля.»;</w:t>
      </w:r>
    </w:p>
    <w:p w:rsidR="00533B26" w:rsidRDefault="00533B26" w:rsidP="00533B26">
      <w:pPr>
        <w:autoSpaceDE w:val="0"/>
        <w:autoSpaceDN w:val="0"/>
        <w:adjustRightInd w:val="0"/>
        <w:ind w:firstLine="540"/>
        <w:jc w:val="both"/>
      </w:pPr>
      <w:r>
        <w:t xml:space="preserve">г) дополнить </w:t>
      </w:r>
      <w:proofErr w:type="gramStart"/>
      <w:r>
        <w:t>пунктом  5</w:t>
      </w:r>
      <w:proofErr w:type="gramEnd"/>
      <w:r>
        <w:t xml:space="preserve"> следующего содержания:</w:t>
      </w:r>
    </w:p>
    <w:p w:rsidR="00533B26" w:rsidRPr="009B5691" w:rsidRDefault="00533B26" w:rsidP="00533B26">
      <w:pPr>
        <w:autoSpaceDE w:val="0"/>
        <w:autoSpaceDN w:val="0"/>
        <w:adjustRightInd w:val="0"/>
        <w:ind w:firstLine="540"/>
        <w:jc w:val="both"/>
      </w:pPr>
      <w:r>
        <w:t xml:space="preserve">«5. В представлениях и предписаниях органа </w:t>
      </w:r>
      <w:proofErr w:type="gramStart"/>
      <w:r>
        <w:t>муниципального  финансового</w:t>
      </w:r>
      <w:proofErr w:type="gramEnd"/>
      <w:r>
        <w:t xml:space="preserve">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устранения.».</w:t>
      </w:r>
    </w:p>
    <w:p w:rsidR="00533B26" w:rsidRDefault="00533B26" w:rsidP="00533B26">
      <w:pPr>
        <w:tabs>
          <w:tab w:val="left" w:pos="567"/>
          <w:tab w:val="left" w:pos="993"/>
          <w:tab w:val="left" w:pos="1134"/>
        </w:tabs>
        <w:spacing w:before="120" w:after="120"/>
        <w:ind w:firstLine="567"/>
        <w:jc w:val="both"/>
      </w:pPr>
      <w:r>
        <w:t xml:space="preserve">2.  </w:t>
      </w:r>
      <w:r w:rsidRPr="00B95958"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>
        <w:t>Барское</w:t>
      </w:r>
      <w:r w:rsidRPr="00B95958">
        <w:t>».</w:t>
      </w:r>
    </w:p>
    <w:p w:rsidR="00533B26" w:rsidRPr="00265CCD" w:rsidRDefault="00533B26" w:rsidP="00533B26">
      <w:pPr>
        <w:autoSpaceDE w:val="0"/>
        <w:autoSpaceDN w:val="0"/>
        <w:adjustRightInd w:val="0"/>
        <w:spacing w:after="120"/>
        <w:ind w:firstLine="567"/>
        <w:jc w:val="both"/>
      </w:pPr>
      <w:r>
        <w:t xml:space="preserve">3. </w:t>
      </w:r>
      <w:r w:rsidRPr="00201612">
        <w:t>Настоящее решение вступает в силу со дня его обнародования</w:t>
      </w:r>
      <w:r>
        <w:t xml:space="preserve"> на информационных стендах поселения, за исключением положений, для которых настоящим решением </w:t>
      </w:r>
      <w:r w:rsidRPr="00265CCD">
        <w:t>установлены иные сроки вступления их в силу.</w:t>
      </w:r>
    </w:p>
    <w:p w:rsidR="00533B26" w:rsidRPr="00265CCD" w:rsidRDefault="00533B26" w:rsidP="00533B26">
      <w:pPr>
        <w:autoSpaceDE w:val="0"/>
        <w:autoSpaceDN w:val="0"/>
        <w:adjustRightInd w:val="0"/>
        <w:spacing w:after="120"/>
        <w:ind w:firstLine="540"/>
        <w:jc w:val="both"/>
      </w:pPr>
      <w:r w:rsidRPr="00265CCD">
        <w:t xml:space="preserve">4.  </w:t>
      </w:r>
      <w:hyperlink r:id="rId16" w:history="1">
        <w:r>
          <w:t>А</w:t>
        </w:r>
        <w:r w:rsidRPr="00265CCD">
          <w:t xml:space="preserve">бзац </w:t>
        </w:r>
        <w:r>
          <w:t>пятый</w:t>
        </w:r>
        <w:r w:rsidRPr="00265CCD">
          <w:t xml:space="preserve"> подпункта </w:t>
        </w:r>
      </w:hyperlink>
      <w:r>
        <w:t xml:space="preserve">«в» пункта 1.6 </w:t>
      </w:r>
      <w:r w:rsidRPr="00265CCD">
        <w:t xml:space="preserve">настоящего </w:t>
      </w:r>
      <w:r>
        <w:t xml:space="preserve">решения </w:t>
      </w:r>
      <w:r w:rsidRPr="00265CCD">
        <w:t>вступают в силу с 1 января 2020 года.</w:t>
      </w:r>
    </w:p>
    <w:p w:rsidR="00533B26" w:rsidRDefault="00533B26" w:rsidP="00533B26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</w:pPr>
      <w:r>
        <w:t xml:space="preserve">5. </w:t>
      </w:r>
      <w:r w:rsidRPr="002C4EFE">
        <w:t xml:space="preserve">Контроль за исполнением решения </w:t>
      </w:r>
      <w:r>
        <w:t>возлагаю на себя.</w:t>
      </w:r>
    </w:p>
    <w:p w:rsidR="00533B26" w:rsidRPr="006F1B15" w:rsidRDefault="00533B26" w:rsidP="00533B26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</w:pPr>
    </w:p>
    <w:p w:rsidR="00533B26" w:rsidRPr="005656A5" w:rsidRDefault="00533B26" w:rsidP="00533B26">
      <w:pPr>
        <w:autoSpaceDE w:val="0"/>
        <w:autoSpaceDN w:val="0"/>
        <w:adjustRightInd w:val="0"/>
        <w:outlineLvl w:val="0"/>
      </w:pPr>
      <w:r>
        <w:t xml:space="preserve">                 </w:t>
      </w:r>
      <w:r w:rsidRPr="005656A5">
        <w:t xml:space="preserve">Глава муниципального образования </w:t>
      </w:r>
    </w:p>
    <w:p w:rsidR="00533B26" w:rsidRPr="006F1B15" w:rsidRDefault="00533B26" w:rsidP="00533B26">
      <w:pPr>
        <w:autoSpaceDE w:val="0"/>
        <w:autoSpaceDN w:val="0"/>
        <w:adjustRightInd w:val="0"/>
        <w:jc w:val="center"/>
      </w:pPr>
      <w:r w:rsidRPr="005656A5">
        <w:t>сельского поселения «</w:t>
      </w:r>
      <w:proofErr w:type="gramStart"/>
      <w:r>
        <w:t>Барское</w:t>
      </w:r>
      <w:r w:rsidRPr="005656A5">
        <w:t xml:space="preserve">»   </w:t>
      </w:r>
      <w:proofErr w:type="gramEnd"/>
      <w:r w:rsidRPr="005656A5">
        <w:t xml:space="preserve">                          </w:t>
      </w:r>
      <w:r>
        <w:t xml:space="preserve">                         </w:t>
      </w:r>
      <w:r w:rsidRPr="005656A5">
        <w:t xml:space="preserve">   </w:t>
      </w:r>
      <w:r>
        <w:t>А.В. Михалёв</w:t>
      </w:r>
    </w:p>
    <w:p w:rsidR="00533B26" w:rsidRDefault="00533B26" w:rsidP="00533B26">
      <w:pPr>
        <w:pStyle w:val="a8"/>
        <w:spacing w:before="0" w:beforeAutospacing="0" w:after="0" w:afterAutospacing="0"/>
      </w:pPr>
      <w:r>
        <w:t xml:space="preserve">                                       </w:t>
      </w:r>
    </w:p>
    <w:p w:rsidR="00533B26" w:rsidRDefault="00533B26" w:rsidP="00533B26">
      <w:pPr>
        <w:ind w:firstLine="709"/>
        <w:jc w:val="both"/>
      </w:pPr>
    </w:p>
    <w:p w:rsidR="00533B26" w:rsidRPr="005656A5" w:rsidRDefault="00533B26" w:rsidP="00533B26"/>
    <w:p w:rsidR="00533B26" w:rsidRDefault="00533B26" w:rsidP="00533B26">
      <w:pPr>
        <w:jc w:val="center"/>
      </w:pPr>
    </w:p>
    <w:p w:rsidR="00533B26" w:rsidRDefault="00533B26" w:rsidP="00533B26">
      <w:pPr>
        <w:tabs>
          <w:tab w:val="left" w:pos="5940"/>
        </w:tabs>
        <w:jc w:val="right"/>
      </w:pPr>
    </w:p>
    <w:p w:rsidR="00D944F1" w:rsidRDefault="00D944F1">
      <w:bookmarkStart w:id="0" w:name="_GoBack"/>
      <w:bookmarkEnd w:id="0"/>
    </w:p>
    <w:sectPr w:rsidR="00D944F1" w:rsidSect="00D10664">
      <w:headerReference w:type="default" r:id="rId17"/>
      <w:footerReference w:type="default" r:id="rId18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72" w:rsidRPr="00251215" w:rsidRDefault="00533B26" w:rsidP="005A3295">
    <w:pPr>
      <w:pStyle w:val="a5"/>
      <w:ind w:left="70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72" w:rsidRPr="00251215" w:rsidRDefault="00533B26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3881D04"/>
    <w:multiLevelType w:val="hybridMultilevel"/>
    <w:tmpl w:val="5E52DDC2"/>
    <w:lvl w:ilvl="0" w:tplc="FE14DA5A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F5"/>
    <w:rsid w:val="00533B26"/>
    <w:rsid w:val="00BC22F5"/>
    <w:rsid w:val="00D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8D07-784D-47C4-BD1E-7C89BE9D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3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33B2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33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33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3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Title">
    <w:name w:val="ConsTitle"/>
    <w:rsid w:val="00533B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unhideWhenUsed/>
    <w:rsid w:val="00533B2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33B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C9D3C0DC74579C3BC36737F08A87D8982B8F43E63892394A8844C7DC53AC7F5AF671017F1EE3B000701FCDAE68D12FE642D9FCAE70D03h1IBF" TargetMode="External"/><Relationship Id="rId13" Type="http://schemas.openxmlformats.org/officeDocument/2006/relationships/hyperlink" Target="consultantplus://offline/ref=84E80629C927B025E9D4C8DF4A860D972013E26225D3C2D2863BED42E3844397B2C436B55E1DCE403E6E3658EE3DD729903167EE0DE1X1X9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C9D3C0DC74579C3BC36737F08A87D8983BCF33868892394A8844C7DC53AC7F5AF671211F5EE37505D11F893B2810DFE7B329CD4E4h0I4F" TargetMode="External"/><Relationship Id="rId12" Type="http://schemas.openxmlformats.org/officeDocument/2006/relationships/hyperlink" Target="consultantplus://offline/ref=E22C05F6436AAACA5D6A9ADFE831F4DEFEE5FC07C88A8B074F5467CE2B37E7822AF2A6363D474D27701BD4FD826F77DA9B25C30A4FBBE7A6jD3C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9BED34201BA6450845C816D4661367EB58C48160FCE0BBB8666E7255C94C101779B10DEE9F304BBF088FED0AD4B597E92B1766358758270DmC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3C9D3C0DC74579C3BC36737F08A87D8983BCF33868892394A8844C7DC53AC7F5AF671211F5EE37505D11F893B2810DFE7B329CD4E4h0I4F" TargetMode="External"/><Relationship Id="rId11" Type="http://schemas.openxmlformats.org/officeDocument/2006/relationships/hyperlink" Target="consultantplus://offline/ref=7F23E47DD644C0EE64D003E312FA0B246CB4F5BD56D79FC60EFE577989DD2BD58CC4511A59BE0E933613101FF1z7s0B" TargetMode="External"/><Relationship Id="rId5" Type="http://schemas.openxmlformats.org/officeDocument/2006/relationships/hyperlink" Target="consultantplus://offline/ref=42171937ED90D2703569FA3086564AABF7F6E571EEF9005FFCE740629774ED4070D54BEB64A45440D438DCf7E6F" TargetMode="External"/><Relationship Id="rId15" Type="http://schemas.openxmlformats.org/officeDocument/2006/relationships/hyperlink" Target="consultantplus://offline/ref=D9785802BEFE4EA2A2212D88FD7B1DF880EADAEF1FE43A8FD6641DE149853BF21827D9C7C4CDB1A39DC6F27CE4V0b9J" TargetMode="External"/><Relationship Id="rId10" Type="http://schemas.openxmlformats.org/officeDocument/2006/relationships/hyperlink" Target="consultantplus://offline/ref=B73FEC83E0ED7E94643AFEC1FE3ECE50E3824B4BA6F49FAAFD79697DFCB38DE60E4D597882F3619D98D0972153p8fB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FEC83E0ED7E94643AFEC1FE3ECE50E3814A45A7F69FAAFD79697DFCB38DE60E4D597882F3619D98D0972153p8fBC" TargetMode="External"/><Relationship Id="rId14" Type="http://schemas.openxmlformats.org/officeDocument/2006/relationships/hyperlink" Target="consultantplus://offline/ref=D9785802BEFE4EA2A2212D88FD7B1DF880E9DBE11EE63A8FD6641DE149853BF21827D9C7C4CDB1A39DC6F27CE4V0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2019-12-17T06:12:00Z</cp:lastPrinted>
  <dcterms:created xsi:type="dcterms:W3CDTF">2019-12-17T06:12:00Z</dcterms:created>
  <dcterms:modified xsi:type="dcterms:W3CDTF">2019-12-17T06:14:00Z</dcterms:modified>
</cp:coreProperties>
</file>